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4A0"/>
      </w:tblPr>
      <w:tblGrid>
        <w:gridCol w:w="2022"/>
        <w:gridCol w:w="3189"/>
        <w:gridCol w:w="4253"/>
      </w:tblGrid>
      <w:tr w:rsidR="004E49AA" w:rsidRPr="00A60FD0" w:rsidTr="0053450C">
        <w:tc>
          <w:tcPr>
            <w:tcW w:w="2022" w:type="dxa"/>
            <w:tcBorders>
              <w:bottom w:val="single" w:sz="4" w:space="0" w:color="auto"/>
            </w:tcBorders>
            <w:shd w:val="clear" w:color="auto" w:fill="auto"/>
            <w:vAlign w:val="center"/>
          </w:tcPr>
          <w:p w:rsidR="004E49AA" w:rsidRPr="00A60FD0" w:rsidRDefault="004E49AA" w:rsidP="00AE013E">
            <w:pPr>
              <w:jc w:val="center"/>
            </w:pPr>
            <w:bookmarkStart w:id="0" w:name="bookmark0"/>
            <w:r>
              <w:rPr>
                <w:noProof/>
              </w:rPr>
              <w:drawing>
                <wp:inline distT="0" distB="0" distL="0" distR="0">
                  <wp:extent cx="1143000" cy="542925"/>
                  <wp:effectExtent l="0" t="0" r="0" b="9525"/>
                  <wp:docPr id="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542925"/>
                          </a:xfrm>
                          <a:prstGeom prst="rect">
                            <a:avLst/>
                          </a:prstGeom>
                          <a:noFill/>
                          <a:ln>
                            <a:noFill/>
                          </a:ln>
                        </pic:spPr>
                      </pic:pic>
                    </a:graphicData>
                  </a:graphic>
                </wp:inline>
              </w:drawing>
            </w:r>
          </w:p>
        </w:tc>
        <w:tc>
          <w:tcPr>
            <w:tcW w:w="7442" w:type="dxa"/>
            <w:gridSpan w:val="2"/>
            <w:tcBorders>
              <w:bottom w:val="single" w:sz="4" w:space="0" w:color="auto"/>
            </w:tcBorders>
            <w:shd w:val="clear" w:color="auto" w:fill="auto"/>
          </w:tcPr>
          <w:p w:rsidR="004E49AA" w:rsidRPr="00A60FD0" w:rsidRDefault="006A19AC" w:rsidP="00AE013E">
            <w:pPr>
              <w:jc w:val="center"/>
              <w:rPr>
                <w:rFonts w:cs="Arial"/>
                <w:b/>
                <w:bCs/>
                <w:sz w:val="20"/>
                <w:szCs w:val="20"/>
              </w:rPr>
            </w:pPr>
            <w:r w:rsidRPr="00A60FD0">
              <w:rPr>
                <w:rFonts w:cs="Arial"/>
                <w:b/>
                <w:bCs/>
                <w:sz w:val="20"/>
                <w:szCs w:val="20"/>
              </w:rPr>
              <w:t>МИНОБРНАУКИ РОССИИ</w:t>
            </w:r>
          </w:p>
          <w:p w:rsidR="004E49AA" w:rsidRPr="00596DCC" w:rsidRDefault="004E49AA" w:rsidP="00AE013E">
            <w:pPr>
              <w:jc w:val="center"/>
              <w:rPr>
                <w:rFonts w:cs="Arial"/>
                <w:b/>
                <w:bCs/>
                <w:sz w:val="20"/>
                <w:szCs w:val="20"/>
              </w:rPr>
            </w:pPr>
            <w:r w:rsidRPr="00596DCC">
              <w:rPr>
                <w:rFonts w:cs="Arial"/>
                <w:b/>
                <w:bCs/>
                <w:sz w:val="20"/>
                <w:szCs w:val="20"/>
              </w:rPr>
              <w:t>федеральное государственное бюджетное образовательное учреждение высшего образования</w:t>
            </w:r>
          </w:p>
          <w:p w:rsidR="004E49AA" w:rsidRDefault="000476A1" w:rsidP="00AE013E">
            <w:pPr>
              <w:jc w:val="center"/>
              <w:rPr>
                <w:rFonts w:cs="Arial"/>
                <w:b/>
                <w:bCs/>
                <w:sz w:val="20"/>
                <w:szCs w:val="20"/>
              </w:rPr>
            </w:pPr>
            <w:r>
              <w:rPr>
                <w:rFonts w:cs="Arial"/>
                <w:b/>
                <w:bCs/>
                <w:sz w:val="20"/>
                <w:szCs w:val="20"/>
              </w:rPr>
              <w:t>"</w:t>
            </w:r>
            <w:r w:rsidR="004E49AA" w:rsidRPr="00596DCC">
              <w:rPr>
                <w:rFonts w:cs="Arial"/>
                <w:b/>
                <w:bCs/>
                <w:sz w:val="20"/>
                <w:szCs w:val="20"/>
              </w:rPr>
              <w:t>Самарский государственный технический университет</w:t>
            </w:r>
            <w:r>
              <w:rPr>
                <w:rFonts w:cs="Arial"/>
                <w:b/>
                <w:bCs/>
                <w:sz w:val="20"/>
                <w:szCs w:val="20"/>
              </w:rPr>
              <w:t>"</w:t>
            </w:r>
          </w:p>
          <w:p w:rsidR="00434DDA" w:rsidRPr="00596DCC" w:rsidRDefault="00434DDA" w:rsidP="00AE013E">
            <w:pPr>
              <w:jc w:val="center"/>
              <w:rPr>
                <w:b/>
                <w:bCs/>
                <w:sz w:val="20"/>
              </w:rPr>
            </w:pPr>
            <w:r w:rsidRPr="00434DDA">
              <w:rPr>
                <w:rFonts w:cs="Arial"/>
                <w:b/>
                <w:bCs/>
                <w:sz w:val="20"/>
                <w:szCs w:val="20"/>
              </w:rPr>
              <w:t xml:space="preserve">(ФГБОУ ВО </w:t>
            </w:r>
            <w:r w:rsidR="000476A1">
              <w:rPr>
                <w:rFonts w:cs="Arial"/>
                <w:b/>
                <w:bCs/>
                <w:sz w:val="20"/>
                <w:szCs w:val="20"/>
              </w:rPr>
              <w:t>"</w:t>
            </w:r>
            <w:r w:rsidRPr="00434DDA">
              <w:rPr>
                <w:rFonts w:cs="Arial"/>
                <w:b/>
                <w:bCs/>
                <w:sz w:val="20"/>
                <w:szCs w:val="20"/>
              </w:rPr>
              <w:t>СамГТУ</w:t>
            </w:r>
            <w:r w:rsidR="000476A1">
              <w:rPr>
                <w:rFonts w:cs="Arial"/>
                <w:b/>
                <w:bCs/>
                <w:sz w:val="20"/>
                <w:szCs w:val="20"/>
              </w:rPr>
              <w:t>"</w:t>
            </w:r>
            <w:r w:rsidRPr="00434DDA">
              <w:rPr>
                <w:rFonts w:cs="Arial"/>
                <w:b/>
                <w:bCs/>
                <w:sz w:val="20"/>
                <w:szCs w:val="20"/>
              </w:rPr>
              <w:t>)</w:t>
            </w:r>
          </w:p>
        </w:tc>
      </w:tr>
      <w:tr w:rsidR="004E49AA" w:rsidRPr="00A60FD0" w:rsidTr="0053450C">
        <w:tc>
          <w:tcPr>
            <w:tcW w:w="5211" w:type="dxa"/>
            <w:gridSpan w:val="2"/>
            <w:tcBorders>
              <w:top w:val="single" w:sz="4" w:space="0" w:color="auto"/>
            </w:tcBorders>
            <w:shd w:val="clear" w:color="auto" w:fill="auto"/>
          </w:tcPr>
          <w:p w:rsidR="004E49AA" w:rsidRPr="00A60FD0" w:rsidRDefault="004E49AA" w:rsidP="00AE013E">
            <w:pPr>
              <w:rPr>
                <w:rFonts w:cs="Arial"/>
              </w:rPr>
            </w:pPr>
          </w:p>
        </w:tc>
        <w:tc>
          <w:tcPr>
            <w:tcW w:w="4253" w:type="dxa"/>
            <w:tcBorders>
              <w:top w:val="single" w:sz="4" w:space="0" w:color="auto"/>
            </w:tcBorders>
            <w:shd w:val="clear" w:color="auto" w:fill="auto"/>
          </w:tcPr>
          <w:p w:rsidR="004E49AA" w:rsidRPr="00A60FD0" w:rsidRDefault="004E49AA" w:rsidP="00AE013E">
            <w:pPr>
              <w:rPr>
                <w:rFonts w:cs="Arial"/>
                <w:bCs/>
              </w:rPr>
            </w:pPr>
          </w:p>
          <w:p w:rsidR="004E49AA" w:rsidRPr="00A60FD0" w:rsidRDefault="004E49AA" w:rsidP="00AE013E">
            <w:pPr>
              <w:rPr>
                <w:rFonts w:cs="Arial"/>
                <w:bCs/>
              </w:rPr>
            </w:pPr>
          </w:p>
          <w:p w:rsidR="004E49AA" w:rsidRPr="00A60FD0" w:rsidRDefault="004E49AA" w:rsidP="00AE013E">
            <w:pPr>
              <w:rPr>
                <w:rFonts w:cs="Arial"/>
                <w:bCs/>
              </w:rPr>
            </w:pPr>
            <w:r w:rsidRPr="00A60FD0">
              <w:rPr>
                <w:rFonts w:cs="Arial"/>
                <w:bCs/>
              </w:rPr>
              <w:t>УТВЕРЖДЕНО</w:t>
            </w:r>
          </w:p>
          <w:p w:rsidR="004E49AA" w:rsidRPr="00A60FD0" w:rsidRDefault="004E49AA" w:rsidP="00AE013E">
            <w:pPr>
              <w:rPr>
                <w:rFonts w:cs="Arial"/>
                <w:bCs/>
              </w:rPr>
            </w:pPr>
            <w:r w:rsidRPr="00A60FD0">
              <w:rPr>
                <w:rFonts w:cs="Arial"/>
                <w:bCs/>
              </w:rPr>
              <w:t xml:space="preserve">Решением ученого совета </w:t>
            </w:r>
          </w:p>
          <w:p w:rsidR="004E49AA" w:rsidRPr="00A60FD0" w:rsidRDefault="004E49AA" w:rsidP="00AE013E">
            <w:pPr>
              <w:rPr>
                <w:rFonts w:cs="Arial"/>
                <w:bCs/>
              </w:rPr>
            </w:pPr>
            <w:r w:rsidRPr="00A60FD0">
              <w:rPr>
                <w:rFonts w:cs="Arial"/>
                <w:bCs/>
              </w:rPr>
              <w:t xml:space="preserve">протокол № </w:t>
            </w:r>
            <w:r w:rsidR="00CE696C">
              <w:rPr>
                <w:rFonts w:cs="Arial"/>
                <w:bCs/>
              </w:rPr>
              <w:t>1</w:t>
            </w:r>
            <w:r w:rsidRPr="00A60FD0">
              <w:rPr>
                <w:rFonts w:cs="Arial"/>
                <w:bCs/>
              </w:rPr>
              <w:t xml:space="preserve"> от </w:t>
            </w:r>
            <w:r w:rsidR="00CE696C">
              <w:rPr>
                <w:rFonts w:cs="Arial"/>
                <w:bCs/>
              </w:rPr>
              <w:t>30.08.2024</w:t>
            </w:r>
          </w:p>
          <w:p w:rsidR="004E49AA" w:rsidRPr="00A60FD0" w:rsidRDefault="004E49AA" w:rsidP="00AE013E">
            <w:pPr>
              <w:rPr>
                <w:rFonts w:cs="Arial"/>
                <w:bCs/>
              </w:rPr>
            </w:pPr>
            <w:r w:rsidRPr="00A60FD0">
              <w:rPr>
                <w:rFonts w:cs="Arial"/>
                <w:bCs/>
              </w:rPr>
              <w:t xml:space="preserve">Председатель ученого совета, </w:t>
            </w:r>
          </w:p>
          <w:p w:rsidR="004E49AA" w:rsidRPr="00A60FD0" w:rsidRDefault="004E49AA" w:rsidP="00AE013E">
            <w:pPr>
              <w:rPr>
                <w:rFonts w:cs="Arial"/>
                <w:bCs/>
              </w:rPr>
            </w:pPr>
            <w:r w:rsidRPr="00A60FD0">
              <w:rPr>
                <w:rFonts w:cs="Arial"/>
                <w:bCs/>
              </w:rPr>
              <w:t>ректор университета</w:t>
            </w:r>
          </w:p>
          <w:p w:rsidR="004E49AA" w:rsidRPr="00A60FD0" w:rsidRDefault="004E49AA" w:rsidP="00AE013E">
            <w:pPr>
              <w:rPr>
                <w:rFonts w:cs="Arial"/>
                <w:bCs/>
              </w:rPr>
            </w:pPr>
          </w:p>
          <w:p w:rsidR="004E49AA" w:rsidRPr="00A60FD0" w:rsidRDefault="004E49AA" w:rsidP="00AE013E">
            <w:pPr>
              <w:rPr>
                <w:rFonts w:cs="Arial"/>
                <w:bCs/>
              </w:rPr>
            </w:pPr>
            <w:r w:rsidRPr="00A60FD0">
              <w:rPr>
                <w:rFonts w:cs="Arial"/>
                <w:bCs/>
              </w:rPr>
              <w:t xml:space="preserve"> Д.Е. Быков</w:t>
            </w:r>
          </w:p>
          <w:p w:rsidR="004E49AA" w:rsidRPr="00A60FD0" w:rsidRDefault="00CE696C" w:rsidP="00AE013E">
            <w:pPr>
              <w:rPr>
                <w:rFonts w:cs="Arial"/>
              </w:rPr>
            </w:pPr>
            <w:r>
              <w:rPr>
                <w:rFonts w:cs="Arial"/>
              </w:rPr>
              <w:t>30.08.</w:t>
            </w:r>
            <w:r w:rsidR="004E49AA" w:rsidRPr="00A60FD0">
              <w:rPr>
                <w:rFonts w:cs="Arial"/>
              </w:rPr>
              <w:t>20</w:t>
            </w:r>
            <w:r w:rsidR="0053450C">
              <w:rPr>
                <w:rFonts w:cs="Arial"/>
              </w:rPr>
              <w:t>24</w:t>
            </w:r>
            <w:r w:rsidR="004E49AA" w:rsidRPr="00A60FD0">
              <w:rPr>
                <w:rFonts w:cs="Arial"/>
              </w:rPr>
              <w:t xml:space="preserve"> г.</w:t>
            </w:r>
          </w:p>
          <w:p w:rsidR="004E49AA" w:rsidRPr="00A60FD0" w:rsidRDefault="004E49AA" w:rsidP="00AE013E">
            <w:pPr>
              <w:rPr>
                <w:rFonts w:cs="Arial"/>
              </w:rPr>
            </w:pPr>
          </w:p>
        </w:tc>
      </w:tr>
      <w:tr w:rsidR="004E49AA" w:rsidRPr="00A60FD0" w:rsidTr="00AE013E">
        <w:tc>
          <w:tcPr>
            <w:tcW w:w="9464" w:type="dxa"/>
            <w:gridSpan w:val="3"/>
            <w:shd w:val="clear" w:color="auto" w:fill="auto"/>
          </w:tcPr>
          <w:p w:rsidR="004E49AA" w:rsidRPr="00A60FD0" w:rsidRDefault="004E49AA" w:rsidP="00AE013E">
            <w:pPr>
              <w:jc w:val="center"/>
              <w:rPr>
                <w:rFonts w:cs="Arial"/>
              </w:rPr>
            </w:pPr>
          </w:p>
          <w:p w:rsidR="004E49AA" w:rsidRPr="00A60FD0" w:rsidRDefault="004E49AA" w:rsidP="00AE013E">
            <w:pPr>
              <w:jc w:val="center"/>
              <w:rPr>
                <w:rFonts w:cs="Arial"/>
              </w:rPr>
            </w:pPr>
          </w:p>
          <w:p w:rsidR="004E49AA" w:rsidRPr="00A60FD0" w:rsidRDefault="004E49AA" w:rsidP="00AE013E">
            <w:pPr>
              <w:jc w:val="center"/>
              <w:rPr>
                <w:rFonts w:cs="Arial"/>
              </w:rPr>
            </w:pPr>
          </w:p>
          <w:p w:rsidR="004E49AA" w:rsidRPr="00A60FD0" w:rsidRDefault="004E49AA" w:rsidP="00AE013E">
            <w:pPr>
              <w:jc w:val="center"/>
              <w:rPr>
                <w:rFonts w:cs="Arial"/>
              </w:rPr>
            </w:pPr>
          </w:p>
          <w:p w:rsidR="004E49AA" w:rsidRPr="00A60FD0" w:rsidRDefault="004E49AA" w:rsidP="00AE013E">
            <w:pPr>
              <w:jc w:val="center"/>
              <w:rPr>
                <w:rFonts w:cs="Arial"/>
              </w:rPr>
            </w:pPr>
          </w:p>
          <w:p w:rsidR="004E49AA" w:rsidRDefault="004E49AA" w:rsidP="00AE013E">
            <w:pPr>
              <w:jc w:val="center"/>
              <w:rPr>
                <w:rFonts w:cs="Arial"/>
              </w:rPr>
            </w:pPr>
          </w:p>
          <w:p w:rsidR="00E953CB" w:rsidRDefault="00E953CB" w:rsidP="00AE013E">
            <w:pPr>
              <w:jc w:val="center"/>
              <w:rPr>
                <w:rFonts w:cs="Arial"/>
              </w:rPr>
            </w:pPr>
          </w:p>
          <w:p w:rsidR="00E953CB" w:rsidRDefault="00E953CB" w:rsidP="00AE013E">
            <w:pPr>
              <w:jc w:val="center"/>
              <w:rPr>
                <w:rFonts w:cs="Arial"/>
              </w:rPr>
            </w:pPr>
          </w:p>
          <w:p w:rsidR="00E953CB" w:rsidRDefault="00E953CB" w:rsidP="00AE013E">
            <w:pPr>
              <w:jc w:val="center"/>
              <w:rPr>
                <w:rFonts w:cs="Arial"/>
              </w:rPr>
            </w:pPr>
          </w:p>
          <w:p w:rsidR="00E953CB" w:rsidRDefault="00E953CB" w:rsidP="00AE013E">
            <w:pPr>
              <w:jc w:val="center"/>
              <w:rPr>
                <w:rFonts w:cs="Arial"/>
              </w:rPr>
            </w:pPr>
          </w:p>
          <w:p w:rsidR="00E953CB" w:rsidRPr="00A60FD0" w:rsidRDefault="00E953CB" w:rsidP="00AE013E">
            <w:pPr>
              <w:jc w:val="center"/>
              <w:rPr>
                <w:rFonts w:cs="Arial"/>
              </w:rPr>
            </w:pPr>
          </w:p>
          <w:p w:rsidR="004E49AA" w:rsidRPr="00A60FD0" w:rsidRDefault="004E49AA" w:rsidP="00AE013E">
            <w:pPr>
              <w:jc w:val="center"/>
              <w:rPr>
                <w:rFonts w:cs="Arial"/>
              </w:rPr>
            </w:pPr>
          </w:p>
          <w:p w:rsidR="004E49AA" w:rsidRPr="00A60FD0" w:rsidRDefault="004E49AA" w:rsidP="00AE013E">
            <w:pPr>
              <w:jc w:val="center"/>
              <w:rPr>
                <w:rFonts w:cs="Arial"/>
                <w:b/>
              </w:rPr>
            </w:pPr>
            <w:r w:rsidRPr="00A60FD0">
              <w:rPr>
                <w:rFonts w:cs="Arial"/>
                <w:b/>
              </w:rPr>
              <w:t>ПОЛОЖЕНИЕ</w:t>
            </w:r>
          </w:p>
          <w:p w:rsidR="004E49AA" w:rsidRPr="00A60FD0" w:rsidRDefault="004E49AA" w:rsidP="00AE013E">
            <w:pPr>
              <w:jc w:val="center"/>
              <w:rPr>
                <w:rFonts w:cs="Arial"/>
              </w:rPr>
            </w:pPr>
          </w:p>
          <w:p w:rsidR="00551F1E" w:rsidRPr="00551F1E" w:rsidRDefault="00551F1E" w:rsidP="00551F1E">
            <w:pPr>
              <w:jc w:val="center"/>
              <w:rPr>
                <w:b/>
                <w:bCs/>
              </w:rPr>
            </w:pPr>
            <w:r w:rsidRPr="00551F1E">
              <w:rPr>
                <w:b/>
                <w:bCs/>
              </w:rPr>
              <w:t xml:space="preserve">о выборах ректора федерального государственного бюджетного </w:t>
            </w:r>
          </w:p>
          <w:p w:rsidR="00551F1E" w:rsidRPr="00551F1E" w:rsidRDefault="00551F1E" w:rsidP="00551F1E">
            <w:pPr>
              <w:jc w:val="center"/>
              <w:rPr>
                <w:b/>
                <w:bCs/>
              </w:rPr>
            </w:pPr>
            <w:r w:rsidRPr="00551F1E">
              <w:rPr>
                <w:b/>
                <w:bCs/>
              </w:rPr>
              <w:t xml:space="preserve">образовательного учреждения высшего образования </w:t>
            </w:r>
          </w:p>
          <w:p w:rsidR="00551F1E" w:rsidRPr="00551F1E" w:rsidRDefault="000476A1" w:rsidP="00551F1E">
            <w:pPr>
              <w:jc w:val="center"/>
              <w:rPr>
                <w:b/>
                <w:bCs/>
              </w:rPr>
            </w:pPr>
            <w:r>
              <w:rPr>
                <w:b/>
                <w:bCs/>
              </w:rPr>
              <w:t>"</w:t>
            </w:r>
            <w:r w:rsidR="00551F1E" w:rsidRPr="00551F1E">
              <w:rPr>
                <w:b/>
                <w:bCs/>
              </w:rPr>
              <w:t>Самарский государственный технический университет</w:t>
            </w:r>
            <w:r>
              <w:rPr>
                <w:b/>
                <w:bCs/>
              </w:rPr>
              <w:t>"</w:t>
            </w:r>
          </w:p>
          <w:p w:rsidR="004E49AA" w:rsidRPr="00A60FD0" w:rsidRDefault="0062036B" w:rsidP="00AE013E">
            <w:pPr>
              <w:jc w:val="center"/>
              <w:rPr>
                <w:rFonts w:cs="Arial"/>
              </w:rPr>
            </w:pPr>
            <w:r>
              <w:rPr>
                <w:rFonts w:cs="Arial"/>
              </w:rPr>
              <w:t>(новая редакция, взамен П-429, 03.09.2019)</w:t>
            </w:r>
          </w:p>
          <w:p w:rsidR="004E49AA" w:rsidRPr="00A60FD0" w:rsidRDefault="004E49AA" w:rsidP="00AE013E">
            <w:pPr>
              <w:jc w:val="center"/>
              <w:rPr>
                <w:rFonts w:cs="Arial"/>
              </w:rPr>
            </w:pPr>
            <w:r w:rsidRPr="00A60FD0">
              <w:rPr>
                <w:rFonts w:cs="Arial"/>
              </w:rPr>
              <w:t>_____________</w:t>
            </w:r>
            <w:r w:rsidR="00CE696C">
              <w:rPr>
                <w:rFonts w:cs="Arial"/>
                <w:u w:val="single"/>
              </w:rPr>
              <w:t>П-1024, 30.08.2024</w:t>
            </w:r>
            <w:r w:rsidRPr="00A60FD0">
              <w:rPr>
                <w:rFonts w:cs="Arial"/>
              </w:rPr>
              <w:t>_____________</w:t>
            </w:r>
          </w:p>
          <w:p w:rsidR="004E49AA" w:rsidRPr="00A60FD0" w:rsidRDefault="004E49AA" w:rsidP="00AE013E">
            <w:pPr>
              <w:jc w:val="center"/>
              <w:rPr>
                <w:rFonts w:cs="Arial"/>
                <w:sz w:val="20"/>
                <w:szCs w:val="20"/>
              </w:rPr>
            </w:pPr>
            <w:r w:rsidRPr="00A60FD0">
              <w:rPr>
                <w:rFonts w:cs="Arial"/>
                <w:sz w:val="20"/>
                <w:szCs w:val="20"/>
              </w:rPr>
              <w:t>номер, дата введения</w:t>
            </w:r>
          </w:p>
          <w:p w:rsidR="004E49AA" w:rsidRPr="00A60FD0" w:rsidRDefault="004E49AA" w:rsidP="00AE013E">
            <w:pPr>
              <w:jc w:val="center"/>
              <w:rPr>
                <w:rFonts w:cs="Arial"/>
              </w:rPr>
            </w:pPr>
          </w:p>
          <w:p w:rsidR="004E49AA" w:rsidRPr="00A60FD0" w:rsidRDefault="004E49AA" w:rsidP="00AE013E">
            <w:pPr>
              <w:jc w:val="center"/>
              <w:rPr>
                <w:rFonts w:cs="Arial"/>
              </w:rPr>
            </w:pPr>
          </w:p>
          <w:p w:rsidR="004E49AA" w:rsidRPr="00A60FD0" w:rsidRDefault="004E49AA" w:rsidP="00AE013E">
            <w:pPr>
              <w:jc w:val="center"/>
              <w:rPr>
                <w:rFonts w:cs="Arial"/>
              </w:rPr>
            </w:pPr>
          </w:p>
          <w:p w:rsidR="004E49AA" w:rsidRPr="00A60FD0" w:rsidRDefault="004E49AA" w:rsidP="00AE013E">
            <w:pPr>
              <w:jc w:val="center"/>
              <w:rPr>
                <w:rFonts w:cs="Arial"/>
              </w:rPr>
            </w:pPr>
          </w:p>
        </w:tc>
      </w:tr>
    </w:tbl>
    <w:p w:rsidR="004E49AA" w:rsidRPr="00A60FD0" w:rsidRDefault="004E49AA" w:rsidP="004E49AA"/>
    <w:p w:rsidR="004E49AA" w:rsidRPr="00A60FD0" w:rsidRDefault="004E49AA" w:rsidP="004E49AA"/>
    <w:p w:rsidR="004E49AA" w:rsidRDefault="004E49AA" w:rsidP="004E49AA"/>
    <w:p w:rsidR="00551F1E" w:rsidRDefault="00551F1E" w:rsidP="004E49AA"/>
    <w:p w:rsidR="00551F1E" w:rsidRDefault="00551F1E" w:rsidP="004E49AA"/>
    <w:p w:rsidR="00551F1E" w:rsidRDefault="00551F1E" w:rsidP="004E49AA"/>
    <w:p w:rsidR="00551F1E" w:rsidRDefault="00551F1E" w:rsidP="004E49AA"/>
    <w:p w:rsidR="00551F1E" w:rsidRDefault="00551F1E" w:rsidP="004E49AA"/>
    <w:p w:rsidR="00551F1E" w:rsidRPr="00A60FD0" w:rsidRDefault="00551F1E" w:rsidP="004E49AA"/>
    <w:p w:rsidR="004E49AA" w:rsidRPr="00A60FD0" w:rsidRDefault="004E49AA" w:rsidP="004E49AA"/>
    <w:p w:rsidR="004E49AA" w:rsidRPr="00A60FD0" w:rsidRDefault="004E49AA" w:rsidP="004E49AA"/>
    <w:p w:rsidR="004E49AA" w:rsidRPr="00A60FD0" w:rsidRDefault="004E49AA" w:rsidP="004E49AA"/>
    <w:p w:rsidR="004E49AA" w:rsidRPr="00A60FD0" w:rsidRDefault="004E49AA" w:rsidP="004E49AA"/>
    <w:p w:rsidR="004E49AA" w:rsidRPr="00A60FD0" w:rsidRDefault="004E49AA" w:rsidP="004E49AA"/>
    <w:p w:rsidR="004E49AA" w:rsidRPr="00A60FD0" w:rsidRDefault="004E49AA" w:rsidP="004E49AA">
      <w:pPr>
        <w:tabs>
          <w:tab w:val="left" w:pos="1027"/>
        </w:tabs>
        <w:jc w:val="center"/>
        <w:rPr>
          <w:rFonts w:cs="Arial"/>
          <w:b/>
        </w:rPr>
      </w:pPr>
      <w:r w:rsidRPr="00A60FD0">
        <w:rPr>
          <w:rFonts w:cs="Arial"/>
          <w:b/>
        </w:rPr>
        <w:t>Самара 20</w:t>
      </w:r>
      <w:r w:rsidR="0053450C">
        <w:rPr>
          <w:rFonts w:cs="Arial"/>
          <w:b/>
        </w:rPr>
        <w:t>24</w:t>
      </w:r>
    </w:p>
    <w:p w:rsidR="009E4EE0" w:rsidRDefault="004E49AA" w:rsidP="004E49AA">
      <w:r w:rsidRPr="00596DCC">
        <w:br w:type="page"/>
      </w:r>
    </w:p>
    <w:p w:rsidR="007753E4" w:rsidRPr="00A92625" w:rsidRDefault="007753E4" w:rsidP="00127C6F">
      <w:pPr>
        <w:pStyle w:val="1"/>
        <w:numPr>
          <w:ilvl w:val="0"/>
          <w:numId w:val="2"/>
        </w:numPr>
        <w:spacing w:before="0" w:after="0"/>
        <w:rPr>
          <w:rFonts w:cs="Arial"/>
          <w:sz w:val="24"/>
          <w:szCs w:val="24"/>
        </w:rPr>
      </w:pPr>
      <w:r w:rsidRPr="00A92625">
        <w:rPr>
          <w:rFonts w:cs="Arial"/>
          <w:sz w:val="24"/>
          <w:szCs w:val="24"/>
        </w:rPr>
        <w:t>Общие положения</w:t>
      </w:r>
      <w:bookmarkEnd w:id="0"/>
    </w:p>
    <w:p w:rsidR="008A2BFC" w:rsidRPr="00A92625" w:rsidRDefault="008A2BFC"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Настоящее Положение о выборах ректора федерального государственного бюджетного образовательного учреждения высшего образования "Самарский государственный технический университет" (далее по тексту – "Положение") регламентирует порядок и условия проведения выборов ректора федерального государственного бюджетного образовательного учреждения высшего образования "Самарский государственный технический университет" (далее по тексту –  "СамГТУ", "Университет")</w:t>
      </w:r>
    </w:p>
    <w:p w:rsidR="000538E6" w:rsidRPr="00A92625" w:rsidRDefault="008A2BFC"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В</w:t>
      </w:r>
      <w:r w:rsidR="007753E4" w:rsidRPr="00A92625">
        <w:rPr>
          <w:rStyle w:val="13"/>
          <w:rFonts w:ascii="Arial" w:hAnsi="Arial" w:cs="Arial"/>
          <w:sz w:val="24"/>
          <w:szCs w:val="24"/>
        </w:rPr>
        <w:t>ыбор</w:t>
      </w:r>
      <w:r w:rsidRPr="00A92625">
        <w:rPr>
          <w:rStyle w:val="13"/>
          <w:rFonts w:ascii="Arial" w:hAnsi="Arial" w:cs="Arial"/>
          <w:sz w:val="24"/>
          <w:szCs w:val="24"/>
        </w:rPr>
        <w:t>ы</w:t>
      </w:r>
      <w:r w:rsidR="007753E4" w:rsidRPr="00A92625">
        <w:rPr>
          <w:rStyle w:val="13"/>
          <w:rFonts w:ascii="Arial" w:hAnsi="Arial" w:cs="Arial"/>
          <w:sz w:val="24"/>
          <w:szCs w:val="24"/>
        </w:rPr>
        <w:t xml:space="preserve"> ректора </w:t>
      </w:r>
      <w:r w:rsidR="00E36CDA" w:rsidRPr="00A92625">
        <w:rPr>
          <w:rStyle w:val="13"/>
          <w:rFonts w:ascii="Arial" w:hAnsi="Arial" w:cs="Arial"/>
          <w:sz w:val="24"/>
          <w:szCs w:val="24"/>
        </w:rPr>
        <w:t>федерального г</w:t>
      </w:r>
      <w:r w:rsidR="007753E4" w:rsidRPr="00A92625">
        <w:rPr>
          <w:rStyle w:val="13"/>
          <w:rFonts w:ascii="Arial" w:hAnsi="Arial" w:cs="Arial"/>
          <w:sz w:val="24"/>
          <w:szCs w:val="24"/>
        </w:rPr>
        <w:t>осударственного бюджетного обра</w:t>
      </w:r>
      <w:r w:rsidR="00587BF7" w:rsidRPr="00A92625">
        <w:rPr>
          <w:rStyle w:val="13"/>
          <w:rFonts w:ascii="Arial" w:hAnsi="Arial" w:cs="Arial"/>
          <w:sz w:val="24"/>
          <w:szCs w:val="24"/>
        </w:rPr>
        <w:t xml:space="preserve">зовательного учреждения высшего </w:t>
      </w:r>
      <w:r w:rsidR="007753E4" w:rsidRPr="00A92625">
        <w:rPr>
          <w:rStyle w:val="13"/>
          <w:rFonts w:ascii="Arial" w:hAnsi="Arial" w:cs="Arial"/>
          <w:sz w:val="24"/>
          <w:szCs w:val="24"/>
        </w:rPr>
        <w:t>образования</w:t>
      </w:r>
      <w:r w:rsidR="00E36CDA" w:rsidRPr="00A92625">
        <w:rPr>
          <w:rStyle w:val="13"/>
          <w:rFonts w:ascii="Arial" w:hAnsi="Arial" w:cs="Arial"/>
          <w:sz w:val="24"/>
          <w:szCs w:val="24"/>
        </w:rPr>
        <w:t xml:space="preserve"> </w:t>
      </w:r>
      <w:r w:rsidR="000476A1" w:rsidRPr="00A92625">
        <w:rPr>
          <w:rStyle w:val="13"/>
          <w:rFonts w:ascii="Arial" w:hAnsi="Arial" w:cs="Arial"/>
          <w:sz w:val="24"/>
          <w:szCs w:val="24"/>
        </w:rPr>
        <w:t>"</w:t>
      </w:r>
      <w:r w:rsidR="00E36CDA" w:rsidRPr="00A92625">
        <w:rPr>
          <w:rStyle w:val="13"/>
          <w:rFonts w:ascii="Arial" w:hAnsi="Arial" w:cs="Arial"/>
          <w:sz w:val="24"/>
          <w:szCs w:val="24"/>
        </w:rPr>
        <w:t>Самарский государственный технический университет</w:t>
      </w:r>
      <w:r w:rsidR="000476A1" w:rsidRPr="00A92625">
        <w:rPr>
          <w:rStyle w:val="13"/>
          <w:rFonts w:ascii="Arial" w:hAnsi="Arial" w:cs="Arial"/>
          <w:sz w:val="24"/>
          <w:szCs w:val="24"/>
        </w:rPr>
        <w:t>"</w:t>
      </w:r>
      <w:r w:rsidR="007753E4" w:rsidRPr="00A92625">
        <w:rPr>
          <w:rStyle w:val="13"/>
          <w:rFonts w:ascii="Arial" w:hAnsi="Arial" w:cs="Arial"/>
          <w:sz w:val="24"/>
          <w:szCs w:val="24"/>
        </w:rPr>
        <w:t xml:space="preserve"> </w:t>
      </w:r>
      <w:r w:rsidRPr="00A92625">
        <w:rPr>
          <w:rStyle w:val="13"/>
          <w:rFonts w:ascii="Arial" w:hAnsi="Arial" w:cs="Arial"/>
          <w:sz w:val="24"/>
          <w:szCs w:val="24"/>
        </w:rPr>
        <w:t xml:space="preserve">проводятся в </w:t>
      </w:r>
      <w:r w:rsidR="007753E4" w:rsidRPr="00A92625">
        <w:rPr>
          <w:rStyle w:val="13"/>
          <w:rFonts w:ascii="Arial" w:hAnsi="Arial" w:cs="Arial"/>
          <w:sz w:val="24"/>
          <w:szCs w:val="24"/>
        </w:rPr>
        <w:t>соответствии с</w:t>
      </w:r>
      <w:r w:rsidR="000538E6" w:rsidRPr="00A92625">
        <w:rPr>
          <w:rStyle w:val="13"/>
          <w:rFonts w:ascii="Arial" w:hAnsi="Arial" w:cs="Arial"/>
          <w:sz w:val="24"/>
          <w:szCs w:val="24"/>
        </w:rPr>
        <w:t>о следующими документами:</w:t>
      </w:r>
    </w:p>
    <w:p w:rsidR="000538E6" w:rsidRPr="00A92625" w:rsidRDefault="007753E4" w:rsidP="00127C6F">
      <w:pPr>
        <w:pStyle w:val="aff0"/>
        <w:numPr>
          <w:ilvl w:val="0"/>
          <w:numId w:val="4"/>
        </w:numPr>
        <w:spacing w:line="276" w:lineRule="auto"/>
        <w:contextualSpacing w:val="0"/>
        <w:rPr>
          <w:rStyle w:val="13"/>
          <w:rFonts w:ascii="Arial" w:hAnsi="Arial" w:cs="Arial"/>
          <w:sz w:val="24"/>
          <w:szCs w:val="24"/>
        </w:rPr>
      </w:pPr>
      <w:r w:rsidRPr="00A92625">
        <w:rPr>
          <w:rStyle w:val="13"/>
          <w:rFonts w:ascii="Arial" w:hAnsi="Arial" w:cs="Arial"/>
          <w:sz w:val="24"/>
          <w:szCs w:val="24"/>
        </w:rPr>
        <w:t>Трудовым кодексом Российской Федерации</w:t>
      </w:r>
      <w:r w:rsidR="000538E6" w:rsidRPr="00A92625">
        <w:rPr>
          <w:rStyle w:val="13"/>
          <w:rFonts w:ascii="Arial" w:hAnsi="Arial" w:cs="Arial"/>
          <w:sz w:val="24"/>
          <w:szCs w:val="24"/>
        </w:rPr>
        <w:t>;</w:t>
      </w:r>
    </w:p>
    <w:p w:rsidR="000538E6" w:rsidRPr="00A92625" w:rsidRDefault="007753E4" w:rsidP="00127C6F">
      <w:pPr>
        <w:pStyle w:val="aff0"/>
        <w:numPr>
          <w:ilvl w:val="0"/>
          <w:numId w:val="4"/>
        </w:numPr>
        <w:spacing w:line="276" w:lineRule="auto"/>
        <w:contextualSpacing w:val="0"/>
        <w:rPr>
          <w:rStyle w:val="13"/>
          <w:rFonts w:ascii="Arial" w:hAnsi="Arial" w:cs="Arial"/>
          <w:sz w:val="24"/>
          <w:szCs w:val="24"/>
        </w:rPr>
      </w:pPr>
      <w:r w:rsidRPr="00A92625">
        <w:rPr>
          <w:rStyle w:val="13"/>
          <w:rFonts w:ascii="Arial" w:hAnsi="Arial" w:cs="Arial"/>
          <w:sz w:val="24"/>
          <w:szCs w:val="24"/>
        </w:rPr>
        <w:t xml:space="preserve">Федеральным законом от 29.12.2012 № 273 </w:t>
      </w:r>
      <w:r w:rsidR="000476A1" w:rsidRPr="00A92625">
        <w:rPr>
          <w:rStyle w:val="13"/>
          <w:rFonts w:ascii="Arial" w:hAnsi="Arial" w:cs="Arial"/>
          <w:sz w:val="24"/>
          <w:szCs w:val="24"/>
        </w:rPr>
        <w:t>"</w:t>
      </w:r>
      <w:r w:rsidRPr="00A92625">
        <w:rPr>
          <w:rStyle w:val="13"/>
          <w:rFonts w:ascii="Arial" w:hAnsi="Arial" w:cs="Arial"/>
          <w:sz w:val="24"/>
          <w:szCs w:val="24"/>
        </w:rPr>
        <w:t>Об образовании в Российской Федерации</w:t>
      </w:r>
      <w:r w:rsidR="000476A1" w:rsidRPr="00A92625">
        <w:rPr>
          <w:rStyle w:val="13"/>
          <w:rFonts w:ascii="Arial" w:hAnsi="Arial" w:cs="Arial"/>
          <w:sz w:val="24"/>
          <w:szCs w:val="24"/>
        </w:rPr>
        <w:t>"</w:t>
      </w:r>
      <w:r w:rsidR="000538E6" w:rsidRPr="00A92625">
        <w:rPr>
          <w:rStyle w:val="13"/>
          <w:rFonts w:ascii="Arial" w:hAnsi="Arial" w:cs="Arial"/>
          <w:sz w:val="24"/>
          <w:szCs w:val="24"/>
        </w:rPr>
        <w:t>;</w:t>
      </w:r>
    </w:p>
    <w:p w:rsidR="000538E6" w:rsidRPr="00A92625" w:rsidRDefault="007753E4" w:rsidP="00127C6F">
      <w:pPr>
        <w:pStyle w:val="aff0"/>
        <w:numPr>
          <w:ilvl w:val="0"/>
          <w:numId w:val="4"/>
        </w:numPr>
        <w:spacing w:line="276" w:lineRule="auto"/>
        <w:contextualSpacing w:val="0"/>
        <w:rPr>
          <w:rStyle w:val="13"/>
          <w:rFonts w:ascii="Arial" w:hAnsi="Arial" w:cs="Arial"/>
          <w:sz w:val="24"/>
          <w:szCs w:val="24"/>
        </w:rPr>
      </w:pPr>
      <w:r w:rsidRPr="00A92625">
        <w:rPr>
          <w:rStyle w:val="13"/>
          <w:rFonts w:ascii="Arial" w:hAnsi="Arial" w:cs="Arial"/>
          <w:sz w:val="24"/>
          <w:szCs w:val="24"/>
        </w:rPr>
        <w:t xml:space="preserve">письмом Федерального агентства по образованию от 21.09.2006 г. № 18-02-10/08 </w:t>
      </w:r>
      <w:r w:rsidR="000476A1" w:rsidRPr="00A92625">
        <w:rPr>
          <w:rStyle w:val="13"/>
          <w:rFonts w:ascii="Arial" w:hAnsi="Arial" w:cs="Arial"/>
          <w:sz w:val="24"/>
          <w:szCs w:val="24"/>
        </w:rPr>
        <w:t>"</w:t>
      </w:r>
      <w:r w:rsidRPr="00A92625">
        <w:rPr>
          <w:rStyle w:val="13"/>
          <w:rFonts w:ascii="Arial" w:hAnsi="Arial" w:cs="Arial"/>
          <w:sz w:val="24"/>
          <w:szCs w:val="24"/>
        </w:rPr>
        <w:t>О процедуре избрания ректоров вузов</w:t>
      </w:r>
      <w:r w:rsidR="000476A1" w:rsidRPr="00A92625">
        <w:rPr>
          <w:rStyle w:val="13"/>
          <w:rFonts w:ascii="Arial" w:hAnsi="Arial" w:cs="Arial"/>
          <w:sz w:val="24"/>
          <w:szCs w:val="24"/>
        </w:rPr>
        <w:t>"</w:t>
      </w:r>
      <w:r w:rsidR="000538E6" w:rsidRPr="00A92625">
        <w:rPr>
          <w:rStyle w:val="13"/>
          <w:rFonts w:ascii="Arial" w:hAnsi="Arial" w:cs="Arial"/>
          <w:sz w:val="24"/>
          <w:szCs w:val="24"/>
        </w:rPr>
        <w:t>;</w:t>
      </w:r>
    </w:p>
    <w:p w:rsidR="000538E6" w:rsidRPr="00A92625" w:rsidRDefault="007753E4" w:rsidP="00127C6F">
      <w:pPr>
        <w:pStyle w:val="aff0"/>
        <w:numPr>
          <w:ilvl w:val="0"/>
          <w:numId w:val="4"/>
        </w:numPr>
        <w:spacing w:line="276" w:lineRule="auto"/>
        <w:contextualSpacing w:val="0"/>
        <w:rPr>
          <w:rStyle w:val="13"/>
          <w:rFonts w:ascii="Arial" w:hAnsi="Arial" w:cs="Arial"/>
          <w:sz w:val="24"/>
          <w:szCs w:val="24"/>
        </w:rPr>
      </w:pPr>
      <w:r w:rsidRPr="00A92625">
        <w:rPr>
          <w:rStyle w:val="13"/>
          <w:rFonts w:ascii="Arial" w:hAnsi="Arial" w:cs="Arial"/>
          <w:sz w:val="24"/>
          <w:szCs w:val="24"/>
        </w:rPr>
        <w:t>приказом Министерства здравоохранения социального развития Росс</w:t>
      </w:r>
      <w:r w:rsidR="00DE6B90" w:rsidRPr="00A92625">
        <w:rPr>
          <w:rStyle w:val="13"/>
          <w:rFonts w:ascii="Arial" w:hAnsi="Arial" w:cs="Arial"/>
          <w:sz w:val="24"/>
          <w:szCs w:val="24"/>
        </w:rPr>
        <w:t>ийской Федерации от 11.01.2011</w:t>
      </w:r>
      <w:r w:rsidR="0053450C" w:rsidRPr="00A92625">
        <w:rPr>
          <w:rStyle w:val="13"/>
          <w:rFonts w:ascii="Arial" w:hAnsi="Arial" w:cs="Arial"/>
          <w:sz w:val="24"/>
          <w:szCs w:val="24"/>
        </w:rPr>
        <w:t xml:space="preserve"> </w:t>
      </w:r>
      <w:r w:rsidR="008B5E73" w:rsidRPr="00A92625">
        <w:rPr>
          <w:rStyle w:val="13"/>
          <w:rFonts w:ascii="Arial" w:hAnsi="Arial" w:cs="Arial"/>
          <w:sz w:val="24"/>
          <w:szCs w:val="24"/>
        </w:rPr>
        <w:t xml:space="preserve">г. </w:t>
      </w:r>
      <w:r w:rsidRPr="00A92625">
        <w:rPr>
          <w:rStyle w:val="13"/>
          <w:rFonts w:ascii="Arial" w:hAnsi="Arial" w:cs="Arial"/>
          <w:sz w:val="24"/>
          <w:szCs w:val="24"/>
        </w:rPr>
        <w:t xml:space="preserve">№1н </w:t>
      </w:r>
      <w:r w:rsidR="000476A1" w:rsidRPr="00A92625">
        <w:rPr>
          <w:rStyle w:val="13"/>
          <w:rFonts w:ascii="Arial" w:hAnsi="Arial" w:cs="Arial"/>
          <w:sz w:val="24"/>
          <w:szCs w:val="24"/>
        </w:rPr>
        <w:t>"</w:t>
      </w:r>
      <w:r w:rsidRPr="00A92625">
        <w:rPr>
          <w:rStyle w:val="13"/>
          <w:rFonts w:ascii="Arial" w:hAnsi="Arial" w:cs="Arial"/>
          <w:sz w:val="24"/>
          <w:szCs w:val="24"/>
        </w:rPr>
        <w:t>Об утверждении Единого квалификационного справочника должностей руководителей, с</w:t>
      </w:r>
      <w:r w:rsidR="006D1630" w:rsidRPr="00A92625">
        <w:rPr>
          <w:rStyle w:val="13"/>
          <w:rFonts w:ascii="Arial" w:hAnsi="Arial" w:cs="Arial"/>
          <w:sz w:val="24"/>
          <w:szCs w:val="24"/>
        </w:rPr>
        <w:t xml:space="preserve">пециалистов и служащих, раздел </w:t>
      </w:r>
      <w:r w:rsidR="000476A1" w:rsidRPr="00A92625">
        <w:rPr>
          <w:rStyle w:val="13"/>
          <w:rFonts w:ascii="Arial" w:hAnsi="Arial" w:cs="Arial"/>
          <w:sz w:val="24"/>
          <w:szCs w:val="24"/>
        </w:rPr>
        <w:t>"</w:t>
      </w:r>
      <w:r w:rsidRPr="00A92625">
        <w:rPr>
          <w:rStyle w:val="13"/>
          <w:rFonts w:ascii="Arial" w:hAnsi="Arial" w:cs="Arial"/>
          <w:sz w:val="24"/>
          <w:szCs w:val="24"/>
        </w:rPr>
        <w:t>Квалификационные характеристики должностей руководителей и специалистов высшего профессионального и дополнительного профессиональног</w:t>
      </w:r>
      <w:r w:rsidR="006D1630" w:rsidRPr="00A92625">
        <w:rPr>
          <w:rStyle w:val="13"/>
          <w:rFonts w:ascii="Arial" w:hAnsi="Arial" w:cs="Arial"/>
          <w:sz w:val="24"/>
          <w:szCs w:val="24"/>
        </w:rPr>
        <w:t>о образования</w:t>
      </w:r>
      <w:r w:rsidR="000476A1" w:rsidRPr="00A92625">
        <w:rPr>
          <w:rStyle w:val="13"/>
          <w:rFonts w:ascii="Arial" w:hAnsi="Arial" w:cs="Arial"/>
          <w:sz w:val="24"/>
          <w:szCs w:val="24"/>
        </w:rPr>
        <w:t>"</w:t>
      </w:r>
      <w:r w:rsidR="000538E6" w:rsidRPr="00A92625">
        <w:rPr>
          <w:rStyle w:val="13"/>
          <w:rFonts w:ascii="Arial" w:hAnsi="Arial" w:cs="Arial"/>
          <w:sz w:val="24"/>
          <w:szCs w:val="24"/>
        </w:rPr>
        <w:t>;</w:t>
      </w:r>
    </w:p>
    <w:p w:rsidR="000538E6" w:rsidRPr="00A92625" w:rsidRDefault="00DE6B90" w:rsidP="00127C6F">
      <w:pPr>
        <w:pStyle w:val="aff0"/>
        <w:numPr>
          <w:ilvl w:val="0"/>
          <w:numId w:val="4"/>
        </w:numPr>
        <w:spacing w:line="276" w:lineRule="auto"/>
        <w:contextualSpacing w:val="0"/>
        <w:rPr>
          <w:rStyle w:val="13"/>
          <w:rFonts w:ascii="Arial" w:hAnsi="Arial" w:cs="Arial"/>
          <w:sz w:val="24"/>
          <w:szCs w:val="24"/>
        </w:rPr>
      </w:pPr>
      <w:r w:rsidRPr="00A92625">
        <w:rPr>
          <w:rStyle w:val="13"/>
          <w:rFonts w:ascii="Arial" w:hAnsi="Arial" w:cs="Arial"/>
          <w:sz w:val="24"/>
          <w:szCs w:val="24"/>
        </w:rPr>
        <w:t>Постановлением Правительства</w:t>
      </w:r>
      <w:r w:rsidR="00977144" w:rsidRPr="00A92625">
        <w:rPr>
          <w:rStyle w:val="13"/>
          <w:rFonts w:ascii="Arial" w:hAnsi="Arial" w:cs="Arial"/>
          <w:sz w:val="24"/>
          <w:szCs w:val="24"/>
        </w:rPr>
        <w:t xml:space="preserve"> Рос</w:t>
      </w:r>
      <w:r w:rsidRPr="00A92625">
        <w:rPr>
          <w:rStyle w:val="13"/>
          <w:rFonts w:ascii="Arial" w:hAnsi="Arial" w:cs="Arial"/>
          <w:sz w:val="24"/>
          <w:szCs w:val="24"/>
        </w:rPr>
        <w:t>сийской Федерации</w:t>
      </w:r>
      <w:r w:rsidR="00EC622E" w:rsidRPr="00A92625">
        <w:rPr>
          <w:rStyle w:val="13"/>
          <w:rFonts w:ascii="Arial" w:hAnsi="Arial" w:cs="Arial"/>
          <w:sz w:val="24"/>
          <w:szCs w:val="24"/>
        </w:rPr>
        <w:t xml:space="preserve"> </w:t>
      </w:r>
      <w:r w:rsidR="000476A1" w:rsidRPr="00A92625">
        <w:rPr>
          <w:rStyle w:val="13"/>
          <w:rFonts w:ascii="Arial" w:hAnsi="Arial" w:cs="Arial"/>
          <w:sz w:val="24"/>
          <w:szCs w:val="24"/>
        </w:rPr>
        <w:t>"</w:t>
      </w:r>
      <w:r w:rsidR="00977144" w:rsidRPr="00A92625">
        <w:rPr>
          <w:rStyle w:val="13"/>
          <w:rFonts w:ascii="Arial" w:hAnsi="Arial" w:cs="Arial"/>
          <w:sz w:val="24"/>
          <w:szCs w:val="24"/>
        </w:rPr>
        <w:t>О</w:t>
      </w:r>
      <w:r w:rsidR="00E36CDA" w:rsidRPr="00A92625">
        <w:rPr>
          <w:rStyle w:val="13"/>
          <w:rFonts w:ascii="Arial" w:hAnsi="Arial" w:cs="Arial"/>
          <w:sz w:val="24"/>
          <w:szCs w:val="24"/>
        </w:rPr>
        <w:t>б</w:t>
      </w:r>
      <w:r w:rsidR="0053450C" w:rsidRPr="00A92625">
        <w:rPr>
          <w:rStyle w:val="13"/>
          <w:rFonts w:ascii="Arial" w:hAnsi="Arial" w:cs="Arial"/>
          <w:sz w:val="24"/>
          <w:szCs w:val="24"/>
        </w:rPr>
        <w:t xml:space="preserve"> </w:t>
      </w:r>
      <w:r w:rsidR="00977144" w:rsidRPr="00A92625">
        <w:rPr>
          <w:rStyle w:val="13"/>
          <w:rFonts w:ascii="Arial" w:hAnsi="Arial" w:cs="Arial"/>
          <w:sz w:val="24"/>
          <w:szCs w:val="24"/>
        </w:rPr>
        <w:t>утверждении положения</w:t>
      </w:r>
      <w:r w:rsidR="0053450C" w:rsidRPr="00A92625">
        <w:rPr>
          <w:rStyle w:val="13"/>
          <w:rFonts w:ascii="Arial" w:hAnsi="Arial" w:cs="Arial"/>
          <w:sz w:val="24"/>
          <w:szCs w:val="24"/>
        </w:rPr>
        <w:t xml:space="preserve"> </w:t>
      </w:r>
      <w:r w:rsidR="00977144" w:rsidRPr="00A92625">
        <w:rPr>
          <w:rStyle w:val="13"/>
          <w:rFonts w:ascii="Arial" w:hAnsi="Arial" w:cs="Arial"/>
          <w:sz w:val="24"/>
          <w:szCs w:val="24"/>
        </w:rPr>
        <w:t xml:space="preserve">о </w:t>
      </w:r>
      <w:r w:rsidR="0053450C" w:rsidRPr="00A92625">
        <w:rPr>
          <w:rStyle w:val="13"/>
          <w:rFonts w:ascii="Arial" w:hAnsi="Arial" w:cs="Arial"/>
          <w:sz w:val="24"/>
          <w:szCs w:val="24"/>
        </w:rPr>
        <w:t>В</w:t>
      </w:r>
      <w:r w:rsidR="00977144" w:rsidRPr="00A92625">
        <w:rPr>
          <w:rStyle w:val="13"/>
          <w:rFonts w:ascii="Arial" w:hAnsi="Arial" w:cs="Arial"/>
          <w:sz w:val="24"/>
          <w:szCs w:val="24"/>
        </w:rPr>
        <w:t xml:space="preserve">ысшей </w:t>
      </w:r>
      <w:r w:rsidR="0040075F" w:rsidRPr="00A92625">
        <w:rPr>
          <w:rStyle w:val="13"/>
          <w:rFonts w:ascii="Arial" w:hAnsi="Arial" w:cs="Arial"/>
          <w:sz w:val="24"/>
          <w:szCs w:val="24"/>
        </w:rPr>
        <w:t>а</w:t>
      </w:r>
      <w:r w:rsidR="00E36CDA" w:rsidRPr="00A92625">
        <w:rPr>
          <w:rStyle w:val="13"/>
          <w:rFonts w:ascii="Arial" w:hAnsi="Arial" w:cs="Arial"/>
          <w:sz w:val="24"/>
          <w:szCs w:val="24"/>
        </w:rPr>
        <w:t xml:space="preserve">ттестационной комиссии </w:t>
      </w:r>
      <w:r w:rsidR="00977144" w:rsidRPr="00A92625">
        <w:rPr>
          <w:rStyle w:val="13"/>
          <w:rFonts w:ascii="Arial" w:hAnsi="Arial" w:cs="Arial"/>
          <w:sz w:val="24"/>
          <w:szCs w:val="24"/>
        </w:rPr>
        <w:t>при Министерстве науки и высшего образования Российской Федерации</w:t>
      </w:r>
      <w:r w:rsidR="000476A1" w:rsidRPr="00A92625">
        <w:rPr>
          <w:rStyle w:val="13"/>
          <w:rFonts w:ascii="Arial" w:hAnsi="Arial" w:cs="Arial"/>
          <w:sz w:val="24"/>
          <w:szCs w:val="24"/>
        </w:rPr>
        <w:t>"</w:t>
      </w:r>
      <w:r w:rsidR="00E36CDA" w:rsidRPr="00A92625">
        <w:rPr>
          <w:rStyle w:val="13"/>
          <w:rFonts w:ascii="Arial" w:hAnsi="Arial" w:cs="Arial"/>
          <w:sz w:val="24"/>
          <w:szCs w:val="24"/>
        </w:rPr>
        <w:t xml:space="preserve"> от </w:t>
      </w:r>
      <w:r w:rsidR="00977144" w:rsidRPr="00A92625">
        <w:rPr>
          <w:rStyle w:val="13"/>
          <w:rFonts w:ascii="Arial" w:hAnsi="Arial" w:cs="Arial"/>
          <w:sz w:val="24"/>
          <w:szCs w:val="24"/>
        </w:rPr>
        <w:t>26</w:t>
      </w:r>
      <w:r w:rsidR="00E36CDA" w:rsidRPr="00A92625">
        <w:rPr>
          <w:rStyle w:val="13"/>
          <w:rFonts w:ascii="Arial" w:hAnsi="Arial" w:cs="Arial"/>
          <w:sz w:val="24"/>
          <w:szCs w:val="24"/>
        </w:rPr>
        <w:t>.</w:t>
      </w:r>
      <w:r w:rsidR="00977144" w:rsidRPr="00A92625">
        <w:rPr>
          <w:rStyle w:val="13"/>
          <w:rFonts w:ascii="Arial" w:hAnsi="Arial" w:cs="Arial"/>
          <w:sz w:val="24"/>
          <w:szCs w:val="24"/>
        </w:rPr>
        <w:t>03</w:t>
      </w:r>
      <w:r w:rsidR="00E36CDA" w:rsidRPr="00A92625">
        <w:rPr>
          <w:rStyle w:val="13"/>
          <w:rFonts w:ascii="Arial" w:hAnsi="Arial" w:cs="Arial"/>
          <w:sz w:val="24"/>
          <w:szCs w:val="24"/>
        </w:rPr>
        <w:t>.20</w:t>
      </w:r>
      <w:r w:rsidR="00977144" w:rsidRPr="00A92625">
        <w:rPr>
          <w:rStyle w:val="13"/>
          <w:rFonts w:ascii="Arial" w:hAnsi="Arial" w:cs="Arial"/>
          <w:sz w:val="24"/>
          <w:szCs w:val="24"/>
        </w:rPr>
        <w:t>1</w:t>
      </w:r>
      <w:r w:rsidR="00E36CDA" w:rsidRPr="00A92625">
        <w:rPr>
          <w:rStyle w:val="13"/>
          <w:rFonts w:ascii="Arial" w:hAnsi="Arial" w:cs="Arial"/>
          <w:sz w:val="24"/>
          <w:szCs w:val="24"/>
        </w:rPr>
        <w:t>6</w:t>
      </w:r>
      <w:r w:rsidR="00A92625" w:rsidRPr="00A92625">
        <w:rPr>
          <w:rStyle w:val="13"/>
          <w:rFonts w:ascii="Arial" w:hAnsi="Arial" w:cs="Arial"/>
          <w:sz w:val="24"/>
          <w:szCs w:val="24"/>
        </w:rPr>
        <w:t xml:space="preserve"> </w:t>
      </w:r>
      <w:r w:rsidR="00E36CDA" w:rsidRPr="00A92625">
        <w:rPr>
          <w:rStyle w:val="13"/>
          <w:rFonts w:ascii="Arial" w:hAnsi="Arial" w:cs="Arial"/>
          <w:sz w:val="24"/>
          <w:szCs w:val="24"/>
        </w:rPr>
        <w:t>г. № 2</w:t>
      </w:r>
      <w:r w:rsidR="00977144" w:rsidRPr="00A92625">
        <w:rPr>
          <w:rStyle w:val="13"/>
          <w:rFonts w:ascii="Arial" w:hAnsi="Arial" w:cs="Arial"/>
          <w:sz w:val="24"/>
          <w:szCs w:val="24"/>
        </w:rPr>
        <w:t>37</w:t>
      </w:r>
      <w:r w:rsidR="00DE42A7" w:rsidRPr="00A92625">
        <w:rPr>
          <w:rStyle w:val="13"/>
          <w:rFonts w:ascii="Arial" w:hAnsi="Arial" w:cs="Arial"/>
          <w:sz w:val="24"/>
          <w:szCs w:val="24"/>
        </w:rPr>
        <w:t xml:space="preserve"> (в ред. Постановления Правительства РФ от 01.10.2018</w:t>
      </w:r>
      <w:r w:rsidR="00A92625" w:rsidRPr="00A92625">
        <w:rPr>
          <w:rStyle w:val="13"/>
          <w:rFonts w:ascii="Arial" w:hAnsi="Arial" w:cs="Arial"/>
          <w:sz w:val="24"/>
          <w:szCs w:val="24"/>
        </w:rPr>
        <w:t xml:space="preserve"> г.</w:t>
      </w:r>
      <w:r w:rsidR="00DE42A7" w:rsidRPr="00A92625">
        <w:rPr>
          <w:rStyle w:val="13"/>
          <w:rFonts w:ascii="Arial" w:hAnsi="Arial" w:cs="Arial"/>
          <w:sz w:val="24"/>
          <w:szCs w:val="24"/>
        </w:rPr>
        <w:t xml:space="preserve"> №1168</w:t>
      </w:r>
      <w:r w:rsidR="0040075F" w:rsidRPr="00A92625">
        <w:rPr>
          <w:rStyle w:val="13"/>
          <w:rFonts w:ascii="Arial" w:hAnsi="Arial" w:cs="Arial"/>
          <w:sz w:val="24"/>
          <w:szCs w:val="24"/>
        </w:rPr>
        <w:t xml:space="preserve"> с изменениями и дополнениями от 1.10.2018 г., 20.03.2021 г., 11.19.2021 г., 30.10.2021 г., 26.09.2022 г., 7.10.2022 г., 6.06.2023 г., 26.10.2023 г., 25.01.2024 г.</w:t>
      </w:r>
      <w:r w:rsidR="00DE42A7" w:rsidRPr="00A92625">
        <w:rPr>
          <w:rStyle w:val="13"/>
          <w:rFonts w:ascii="Arial" w:hAnsi="Arial" w:cs="Arial"/>
          <w:sz w:val="24"/>
          <w:szCs w:val="24"/>
        </w:rPr>
        <w:t>)</w:t>
      </w:r>
      <w:r w:rsidR="000538E6" w:rsidRPr="00A92625">
        <w:rPr>
          <w:rStyle w:val="13"/>
          <w:rFonts w:ascii="Arial" w:hAnsi="Arial" w:cs="Arial"/>
          <w:sz w:val="24"/>
          <w:szCs w:val="24"/>
        </w:rPr>
        <w:t>;</w:t>
      </w:r>
    </w:p>
    <w:p w:rsidR="00EC622E" w:rsidRPr="00A92625" w:rsidRDefault="003B75FA" w:rsidP="00127C6F">
      <w:pPr>
        <w:pStyle w:val="aff0"/>
        <w:numPr>
          <w:ilvl w:val="0"/>
          <w:numId w:val="4"/>
        </w:numPr>
        <w:spacing w:line="276" w:lineRule="auto"/>
        <w:contextualSpacing w:val="0"/>
        <w:rPr>
          <w:rStyle w:val="13"/>
          <w:rFonts w:ascii="Arial" w:hAnsi="Arial" w:cs="Arial"/>
          <w:sz w:val="24"/>
          <w:szCs w:val="24"/>
        </w:rPr>
      </w:pPr>
      <w:r w:rsidRPr="00A92625">
        <w:rPr>
          <w:rStyle w:val="13"/>
          <w:rFonts w:ascii="Arial" w:hAnsi="Arial" w:cs="Arial"/>
          <w:sz w:val="24"/>
          <w:szCs w:val="24"/>
        </w:rPr>
        <w:t>приказом Мин</w:t>
      </w:r>
      <w:r w:rsidR="00B12549" w:rsidRPr="00A92625">
        <w:rPr>
          <w:rStyle w:val="13"/>
          <w:rFonts w:ascii="Arial" w:hAnsi="Arial" w:cs="Arial"/>
          <w:sz w:val="24"/>
          <w:szCs w:val="24"/>
        </w:rPr>
        <w:t>истерства науки и высшего образования</w:t>
      </w:r>
      <w:r w:rsidRPr="00A92625">
        <w:rPr>
          <w:rStyle w:val="13"/>
          <w:rFonts w:ascii="Arial" w:hAnsi="Arial" w:cs="Arial"/>
          <w:sz w:val="24"/>
          <w:szCs w:val="24"/>
        </w:rPr>
        <w:t xml:space="preserve"> Росс</w:t>
      </w:r>
      <w:r w:rsidR="00B12549" w:rsidRPr="00A92625">
        <w:rPr>
          <w:rStyle w:val="13"/>
          <w:rFonts w:ascii="Arial" w:hAnsi="Arial" w:cs="Arial"/>
          <w:sz w:val="24"/>
          <w:szCs w:val="24"/>
        </w:rPr>
        <w:t>ийской Федерации</w:t>
      </w:r>
      <w:r w:rsidRPr="00A92625">
        <w:rPr>
          <w:rStyle w:val="13"/>
          <w:rFonts w:ascii="Arial" w:hAnsi="Arial" w:cs="Arial"/>
          <w:sz w:val="24"/>
          <w:szCs w:val="24"/>
        </w:rPr>
        <w:t xml:space="preserve"> от 30.08.2018г. № 35н </w:t>
      </w:r>
      <w:r w:rsidR="000476A1" w:rsidRPr="00A92625">
        <w:rPr>
          <w:rStyle w:val="13"/>
          <w:rFonts w:ascii="Arial" w:hAnsi="Arial" w:cs="Arial"/>
          <w:sz w:val="24"/>
          <w:szCs w:val="24"/>
        </w:rPr>
        <w:t>"</w:t>
      </w:r>
      <w:r w:rsidRPr="00A92625">
        <w:rPr>
          <w:rStyle w:val="13"/>
          <w:rFonts w:ascii="Arial" w:hAnsi="Arial" w:cs="Arial"/>
          <w:sz w:val="24"/>
          <w:szCs w:val="24"/>
        </w:rPr>
        <w:t>Об утверждении Порядка и сроков проведения аттестации кандидатов на должность</w:t>
      </w:r>
      <w:r w:rsidR="00683A07" w:rsidRPr="00A92625">
        <w:rPr>
          <w:rStyle w:val="13"/>
          <w:rFonts w:ascii="Arial" w:hAnsi="Arial" w:cs="Arial"/>
          <w:sz w:val="24"/>
          <w:szCs w:val="24"/>
        </w:rPr>
        <w:t xml:space="preserve"> руководителя и руководителя образовательной организации, подведомственной Министерству науки и высшего образования Российской Федерации</w:t>
      </w:r>
      <w:r w:rsidR="000476A1" w:rsidRPr="00A92625">
        <w:rPr>
          <w:rStyle w:val="13"/>
          <w:rFonts w:ascii="Arial" w:hAnsi="Arial" w:cs="Arial"/>
          <w:sz w:val="24"/>
          <w:szCs w:val="24"/>
        </w:rPr>
        <w:t>"</w:t>
      </w:r>
      <w:r w:rsidR="0053450C" w:rsidRPr="00A92625">
        <w:rPr>
          <w:rStyle w:val="13"/>
          <w:rFonts w:ascii="Arial" w:hAnsi="Arial" w:cs="Arial"/>
          <w:sz w:val="24"/>
          <w:szCs w:val="24"/>
        </w:rPr>
        <w:t xml:space="preserve"> в ред. Приказов Минобрнауки России от 26.07.2019 </w:t>
      </w:r>
      <w:r w:rsidR="00A92625" w:rsidRPr="00A92625">
        <w:rPr>
          <w:rStyle w:val="13"/>
          <w:rFonts w:ascii="Arial" w:hAnsi="Arial" w:cs="Arial"/>
          <w:sz w:val="24"/>
          <w:szCs w:val="24"/>
        </w:rPr>
        <w:t xml:space="preserve">г. </w:t>
      </w:r>
      <w:r w:rsidR="0053450C" w:rsidRPr="00A92625">
        <w:rPr>
          <w:rStyle w:val="13"/>
          <w:rFonts w:ascii="Arial" w:hAnsi="Arial" w:cs="Arial"/>
          <w:sz w:val="24"/>
          <w:szCs w:val="24"/>
        </w:rPr>
        <w:t>№529, от 26.12.2019</w:t>
      </w:r>
      <w:r w:rsidR="00A92625" w:rsidRPr="00A92625">
        <w:rPr>
          <w:rStyle w:val="13"/>
          <w:rFonts w:ascii="Arial" w:hAnsi="Arial" w:cs="Arial"/>
          <w:sz w:val="24"/>
          <w:szCs w:val="24"/>
        </w:rPr>
        <w:t xml:space="preserve"> г.</w:t>
      </w:r>
      <w:r w:rsidR="0053450C" w:rsidRPr="00A92625">
        <w:rPr>
          <w:rStyle w:val="13"/>
          <w:rFonts w:ascii="Arial" w:hAnsi="Arial" w:cs="Arial"/>
          <w:sz w:val="24"/>
          <w:szCs w:val="24"/>
        </w:rPr>
        <w:t xml:space="preserve"> №1446, от 28.08.2020 </w:t>
      </w:r>
      <w:r w:rsidR="00A92625" w:rsidRPr="00A92625">
        <w:rPr>
          <w:rStyle w:val="13"/>
          <w:rFonts w:ascii="Arial" w:hAnsi="Arial" w:cs="Arial"/>
          <w:sz w:val="24"/>
          <w:szCs w:val="24"/>
        </w:rPr>
        <w:t xml:space="preserve">г. </w:t>
      </w:r>
      <w:r w:rsidR="0053450C" w:rsidRPr="00A92625">
        <w:rPr>
          <w:rStyle w:val="13"/>
          <w:rFonts w:ascii="Arial" w:hAnsi="Arial" w:cs="Arial"/>
          <w:sz w:val="24"/>
          <w:szCs w:val="24"/>
        </w:rPr>
        <w:t>№1132</w:t>
      </w:r>
      <w:r w:rsidR="008A2BFC" w:rsidRPr="00A92625">
        <w:rPr>
          <w:rStyle w:val="13"/>
          <w:rFonts w:ascii="Arial" w:hAnsi="Arial" w:cs="Arial"/>
          <w:sz w:val="24"/>
          <w:szCs w:val="24"/>
        </w:rPr>
        <w:t>;</w:t>
      </w:r>
      <w:r w:rsidR="00A62824" w:rsidRPr="00A92625">
        <w:rPr>
          <w:rStyle w:val="13"/>
          <w:rFonts w:ascii="Arial" w:hAnsi="Arial" w:cs="Arial"/>
          <w:sz w:val="24"/>
          <w:szCs w:val="24"/>
        </w:rPr>
        <w:t xml:space="preserve"> </w:t>
      </w:r>
    </w:p>
    <w:p w:rsidR="00E36CDA" w:rsidRPr="00A92625" w:rsidRDefault="00EC622E" w:rsidP="00127C6F">
      <w:pPr>
        <w:pStyle w:val="aff0"/>
        <w:numPr>
          <w:ilvl w:val="0"/>
          <w:numId w:val="4"/>
        </w:numPr>
        <w:spacing w:line="276" w:lineRule="auto"/>
        <w:contextualSpacing w:val="0"/>
        <w:rPr>
          <w:rStyle w:val="13"/>
          <w:rFonts w:ascii="Arial" w:hAnsi="Arial" w:cs="Arial"/>
          <w:sz w:val="24"/>
          <w:szCs w:val="24"/>
        </w:rPr>
      </w:pPr>
      <w:r w:rsidRPr="00A92625">
        <w:rPr>
          <w:rStyle w:val="13"/>
          <w:rFonts w:ascii="Arial" w:hAnsi="Arial" w:cs="Arial"/>
          <w:sz w:val="24"/>
          <w:szCs w:val="24"/>
        </w:rPr>
        <w:t xml:space="preserve">приказом Министерства науки и высшего образования Российской Федерации от 2.08.2024 г. № 517 </w:t>
      </w:r>
      <w:r w:rsidR="000476A1" w:rsidRPr="00A92625">
        <w:rPr>
          <w:rStyle w:val="13"/>
          <w:rFonts w:ascii="Arial" w:hAnsi="Arial" w:cs="Arial"/>
          <w:sz w:val="24"/>
          <w:szCs w:val="24"/>
        </w:rPr>
        <w:t>"</w:t>
      </w:r>
      <w:r w:rsidRPr="00A92625">
        <w:rPr>
          <w:rStyle w:val="13"/>
          <w:rFonts w:ascii="Arial" w:hAnsi="Arial" w:cs="Arial"/>
          <w:sz w:val="24"/>
          <w:szCs w:val="24"/>
        </w:rPr>
        <w:t xml:space="preserve">Об утверждении графика проведения аттестации кандидатов на должность руководителей и руководителей образовательных организаций высшего образования, подведомственных Министерству образования и науки Российской Федерации в </w:t>
      </w:r>
      <w:r w:rsidRPr="00A92625">
        <w:rPr>
          <w:rStyle w:val="13"/>
          <w:rFonts w:ascii="Arial" w:hAnsi="Arial" w:cs="Arial"/>
          <w:sz w:val="24"/>
          <w:szCs w:val="24"/>
          <w:lang w:val="en-US"/>
        </w:rPr>
        <w:t>IV</w:t>
      </w:r>
      <w:r w:rsidRPr="00A92625">
        <w:rPr>
          <w:rStyle w:val="13"/>
          <w:rFonts w:ascii="Arial" w:hAnsi="Arial" w:cs="Arial"/>
          <w:sz w:val="24"/>
          <w:szCs w:val="24"/>
        </w:rPr>
        <w:t xml:space="preserve"> квартале 2024 года</w:t>
      </w:r>
      <w:r w:rsidR="000476A1" w:rsidRPr="00A92625">
        <w:rPr>
          <w:rStyle w:val="13"/>
          <w:rFonts w:ascii="Arial" w:hAnsi="Arial" w:cs="Arial"/>
          <w:sz w:val="24"/>
          <w:szCs w:val="24"/>
        </w:rPr>
        <w:t>"</w:t>
      </w:r>
      <w:r w:rsidR="008A2BFC" w:rsidRPr="00A92625">
        <w:rPr>
          <w:rStyle w:val="13"/>
          <w:rFonts w:ascii="Arial" w:hAnsi="Arial" w:cs="Arial"/>
          <w:sz w:val="24"/>
          <w:szCs w:val="24"/>
        </w:rPr>
        <w:t xml:space="preserve">, а также Уставом Университета </w:t>
      </w:r>
      <w:r w:rsidR="000538E6" w:rsidRPr="00A92625">
        <w:rPr>
          <w:rStyle w:val="13"/>
          <w:rFonts w:ascii="Arial" w:hAnsi="Arial" w:cs="Arial"/>
          <w:sz w:val="24"/>
          <w:szCs w:val="24"/>
        </w:rPr>
        <w:t>и</w:t>
      </w:r>
      <w:r w:rsidR="007753E4" w:rsidRPr="00A92625">
        <w:rPr>
          <w:rStyle w:val="13"/>
          <w:rFonts w:ascii="Arial" w:hAnsi="Arial" w:cs="Arial"/>
          <w:sz w:val="24"/>
          <w:szCs w:val="24"/>
        </w:rPr>
        <w:t xml:space="preserve"> иными нормативно-правовыми акта</w:t>
      </w:r>
      <w:r w:rsidR="00E36CDA" w:rsidRPr="00A92625">
        <w:rPr>
          <w:rStyle w:val="13"/>
          <w:rFonts w:ascii="Arial" w:hAnsi="Arial" w:cs="Arial"/>
          <w:sz w:val="24"/>
          <w:szCs w:val="24"/>
        </w:rPr>
        <w:t>ми Российской Федерации, локальными актами Университета.</w:t>
      </w:r>
    </w:p>
    <w:p w:rsidR="007753E4" w:rsidRPr="00A92625" w:rsidRDefault="00E36CDA"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На</w:t>
      </w:r>
      <w:r w:rsidR="007753E4" w:rsidRPr="00A92625">
        <w:rPr>
          <w:rStyle w:val="13"/>
          <w:rFonts w:ascii="Arial" w:hAnsi="Arial" w:cs="Arial"/>
          <w:sz w:val="24"/>
          <w:szCs w:val="24"/>
        </w:rPr>
        <w:t>стоящее Положение устанавливает порядок выдвижения кандидатур на замещение должности ректора, требования к кандидатам, процедур</w:t>
      </w:r>
      <w:r w:rsidR="008B5E73" w:rsidRPr="00A92625">
        <w:rPr>
          <w:rStyle w:val="13"/>
          <w:rFonts w:ascii="Arial" w:hAnsi="Arial" w:cs="Arial"/>
          <w:sz w:val="24"/>
          <w:szCs w:val="24"/>
        </w:rPr>
        <w:t>у</w:t>
      </w:r>
      <w:r w:rsidR="007753E4" w:rsidRPr="00A92625">
        <w:rPr>
          <w:rStyle w:val="13"/>
          <w:rFonts w:ascii="Arial" w:hAnsi="Arial" w:cs="Arial"/>
          <w:sz w:val="24"/>
          <w:szCs w:val="24"/>
        </w:rPr>
        <w:t xml:space="preserve"> про</w:t>
      </w:r>
      <w:r w:rsidRPr="00A92625">
        <w:rPr>
          <w:rStyle w:val="13"/>
          <w:rFonts w:ascii="Arial" w:hAnsi="Arial" w:cs="Arial"/>
          <w:sz w:val="24"/>
          <w:szCs w:val="24"/>
        </w:rPr>
        <w:t>ведения выборов ректора Университета</w:t>
      </w:r>
      <w:r w:rsidR="007753E4" w:rsidRPr="00A92625">
        <w:rPr>
          <w:rStyle w:val="13"/>
          <w:rFonts w:ascii="Arial" w:hAnsi="Arial" w:cs="Arial"/>
          <w:sz w:val="24"/>
          <w:szCs w:val="24"/>
        </w:rPr>
        <w:t>.</w:t>
      </w:r>
    </w:p>
    <w:p w:rsidR="007753E4" w:rsidRPr="00A92625" w:rsidRDefault="00E36CDA"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Выборы ректора Университета</w:t>
      </w:r>
      <w:r w:rsidR="007753E4" w:rsidRPr="00A92625">
        <w:rPr>
          <w:rStyle w:val="13"/>
          <w:rFonts w:ascii="Arial" w:hAnsi="Arial" w:cs="Arial"/>
          <w:sz w:val="24"/>
          <w:szCs w:val="24"/>
        </w:rPr>
        <w:t xml:space="preserve"> проводятся в связи с окончанием срока полномочий действующего ректора.</w:t>
      </w:r>
    </w:p>
    <w:p w:rsidR="007753E4" w:rsidRPr="00A92625" w:rsidRDefault="00E36CDA"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Ректор Университета</w:t>
      </w:r>
      <w:r w:rsidR="007753E4" w:rsidRPr="00A92625">
        <w:rPr>
          <w:rStyle w:val="13"/>
          <w:rFonts w:ascii="Arial" w:hAnsi="Arial" w:cs="Arial"/>
          <w:sz w:val="24"/>
          <w:szCs w:val="24"/>
        </w:rPr>
        <w:t xml:space="preserve"> избирается </w:t>
      </w:r>
      <w:r w:rsidR="00A31786" w:rsidRPr="00A92625">
        <w:rPr>
          <w:rStyle w:val="13"/>
          <w:rFonts w:ascii="Arial" w:hAnsi="Arial" w:cs="Arial"/>
          <w:sz w:val="24"/>
          <w:szCs w:val="24"/>
        </w:rPr>
        <w:t xml:space="preserve">на альтернативной основе </w:t>
      </w:r>
      <w:r w:rsidR="007753E4" w:rsidRPr="00A92625">
        <w:rPr>
          <w:rStyle w:val="13"/>
          <w:rFonts w:ascii="Arial" w:hAnsi="Arial" w:cs="Arial"/>
          <w:sz w:val="24"/>
          <w:szCs w:val="24"/>
        </w:rPr>
        <w:t>из числа кандидатур, прошедших аттестацию Аттестационной комиссии</w:t>
      </w:r>
      <w:r w:rsidR="0040075F" w:rsidRPr="00A92625">
        <w:rPr>
          <w:rStyle w:val="13"/>
          <w:rFonts w:ascii="Arial" w:hAnsi="Arial" w:cs="Arial"/>
          <w:sz w:val="24"/>
          <w:szCs w:val="24"/>
        </w:rPr>
        <w:t xml:space="preserve"> </w:t>
      </w:r>
      <w:r w:rsidRPr="00A92625">
        <w:rPr>
          <w:rStyle w:val="13"/>
          <w:rFonts w:ascii="Arial" w:hAnsi="Arial" w:cs="Arial"/>
          <w:sz w:val="24"/>
          <w:szCs w:val="24"/>
        </w:rPr>
        <w:t>Минобрнауки России</w:t>
      </w:r>
      <w:r w:rsidR="007753E4" w:rsidRPr="00A92625">
        <w:rPr>
          <w:rStyle w:val="13"/>
          <w:rFonts w:ascii="Arial" w:hAnsi="Arial" w:cs="Arial"/>
          <w:sz w:val="24"/>
          <w:szCs w:val="24"/>
        </w:rPr>
        <w:t>, тайным голос</w:t>
      </w:r>
      <w:r w:rsidR="00677BE9" w:rsidRPr="00A92625">
        <w:rPr>
          <w:rStyle w:val="13"/>
          <w:rFonts w:ascii="Arial" w:hAnsi="Arial" w:cs="Arial"/>
          <w:sz w:val="24"/>
          <w:szCs w:val="24"/>
        </w:rPr>
        <w:t>ованием делегатами Конференции работников и обучающихся</w:t>
      </w:r>
      <w:r w:rsidR="007753E4" w:rsidRPr="00A92625">
        <w:rPr>
          <w:rStyle w:val="13"/>
          <w:rFonts w:ascii="Arial" w:hAnsi="Arial" w:cs="Arial"/>
          <w:sz w:val="24"/>
          <w:szCs w:val="24"/>
        </w:rPr>
        <w:t xml:space="preserve"> (далее </w:t>
      </w:r>
      <w:r w:rsidR="0078532C" w:rsidRPr="00A92625">
        <w:rPr>
          <w:rStyle w:val="13"/>
          <w:rFonts w:ascii="Arial" w:hAnsi="Arial" w:cs="Arial"/>
          <w:sz w:val="24"/>
          <w:szCs w:val="24"/>
        </w:rPr>
        <w:t>–</w:t>
      </w:r>
      <w:r w:rsidR="007753E4" w:rsidRPr="00A92625">
        <w:rPr>
          <w:rStyle w:val="13"/>
          <w:rFonts w:ascii="Arial" w:hAnsi="Arial" w:cs="Arial"/>
          <w:sz w:val="24"/>
          <w:szCs w:val="24"/>
        </w:rPr>
        <w:t xml:space="preserve"> Конференция) на срок до 5 лет по результатам обсуждения программ претендентов в порядке, установленном настоящим Положением.</w:t>
      </w:r>
    </w:p>
    <w:p w:rsidR="00EC622E" w:rsidRPr="00A92625" w:rsidRDefault="007753E4" w:rsidP="00127C6F">
      <w:pPr>
        <w:pStyle w:val="aff0"/>
        <w:widowControl/>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Конференция р</w:t>
      </w:r>
      <w:r w:rsidR="00E36CDA" w:rsidRPr="00A92625">
        <w:rPr>
          <w:rStyle w:val="13"/>
          <w:rFonts w:ascii="Arial" w:hAnsi="Arial" w:cs="Arial"/>
          <w:sz w:val="24"/>
          <w:szCs w:val="24"/>
        </w:rPr>
        <w:t>аботников и обучающихся Университета</w:t>
      </w:r>
      <w:r w:rsidRPr="00A92625">
        <w:rPr>
          <w:rStyle w:val="13"/>
          <w:rFonts w:ascii="Arial" w:hAnsi="Arial" w:cs="Arial"/>
          <w:sz w:val="24"/>
          <w:szCs w:val="24"/>
        </w:rPr>
        <w:t xml:space="preserve"> по вопросу избрания ректора проводится не ранее, чем за 4 месяца до окончания срока полномоч</w:t>
      </w:r>
      <w:r w:rsidR="00A62824" w:rsidRPr="00A92625">
        <w:rPr>
          <w:rStyle w:val="13"/>
          <w:rFonts w:ascii="Arial" w:hAnsi="Arial" w:cs="Arial"/>
          <w:sz w:val="24"/>
          <w:szCs w:val="24"/>
        </w:rPr>
        <w:t>ий действующего ректора Университета</w:t>
      </w:r>
      <w:r w:rsidRPr="00A92625">
        <w:rPr>
          <w:rStyle w:val="13"/>
          <w:rFonts w:ascii="Arial" w:hAnsi="Arial" w:cs="Arial"/>
          <w:sz w:val="24"/>
          <w:szCs w:val="24"/>
        </w:rPr>
        <w:t>.</w:t>
      </w:r>
    </w:p>
    <w:p w:rsidR="007753E4" w:rsidRPr="00A92625" w:rsidRDefault="007753E4"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Процедура про</w:t>
      </w:r>
      <w:r w:rsidR="00E36CDA" w:rsidRPr="00A92625">
        <w:rPr>
          <w:rStyle w:val="13"/>
          <w:rFonts w:ascii="Arial" w:hAnsi="Arial" w:cs="Arial"/>
          <w:sz w:val="24"/>
          <w:szCs w:val="24"/>
        </w:rPr>
        <w:t>ведения выборов ректора Университета</w:t>
      </w:r>
      <w:r w:rsidRPr="00A92625">
        <w:rPr>
          <w:rStyle w:val="13"/>
          <w:rFonts w:ascii="Arial" w:hAnsi="Arial" w:cs="Arial"/>
          <w:sz w:val="24"/>
          <w:szCs w:val="24"/>
        </w:rPr>
        <w:t xml:space="preserve"> состоит из следующих этапов:</w:t>
      </w:r>
    </w:p>
    <w:p w:rsidR="007753E4" w:rsidRPr="00A92625" w:rsidRDefault="0008357E" w:rsidP="00A92625">
      <w:pPr>
        <w:spacing w:line="276" w:lineRule="auto"/>
        <w:ind w:left="709"/>
        <w:rPr>
          <w:rFonts w:cs="Arial"/>
        </w:rPr>
      </w:pPr>
      <w:r w:rsidRPr="00A92625">
        <w:rPr>
          <w:rFonts w:cs="Arial"/>
        </w:rPr>
        <w:t>1.6.1. У</w:t>
      </w:r>
      <w:r w:rsidR="007753E4" w:rsidRPr="00A92625">
        <w:rPr>
          <w:rFonts w:cs="Arial"/>
        </w:rPr>
        <w:t xml:space="preserve">тверждение </w:t>
      </w:r>
      <w:r w:rsidR="00B95A03" w:rsidRPr="00A92625">
        <w:rPr>
          <w:rFonts w:cs="Arial"/>
        </w:rPr>
        <w:t xml:space="preserve">решением ученого совета Университета </w:t>
      </w:r>
      <w:r w:rsidR="007753E4" w:rsidRPr="00A92625">
        <w:rPr>
          <w:rFonts w:cs="Arial"/>
        </w:rPr>
        <w:t>Положения о выборах ректора;</w:t>
      </w:r>
    </w:p>
    <w:p w:rsidR="00CF38BC" w:rsidRPr="00A92625" w:rsidRDefault="0008357E" w:rsidP="00A92625">
      <w:pPr>
        <w:spacing w:line="276" w:lineRule="auto"/>
        <w:ind w:left="709"/>
        <w:rPr>
          <w:rFonts w:cs="Arial"/>
        </w:rPr>
      </w:pPr>
      <w:r w:rsidRPr="00A92625">
        <w:rPr>
          <w:rFonts w:cs="Arial"/>
        </w:rPr>
        <w:t>1.6.2. У</w:t>
      </w:r>
      <w:r w:rsidR="007753E4" w:rsidRPr="00A92625">
        <w:rPr>
          <w:rFonts w:cs="Arial"/>
        </w:rPr>
        <w:t xml:space="preserve">тверждение </w:t>
      </w:r>
      <w:r w:rsidR="00B95A03" w:rsidRPr="00A92625">
        <w:rPr>
          <w:rFonts w:cs="Arial"/>
        </w:rPr>
        <w:t xml:space="preserve">решением ученого совета Университета </w:t>
      </w:r>
      <w:r w:rsidR="007753E4" w:rsidRPr="00A92625">
        <w:rPr>
          <w:rFonts w:cs="Arial"/>
        </w:rPr>
        <w:t>состава Комиссии по выборам ректора</w:t>
      </w:r>
      <w:r w:rsidR="006A73CA" w:rsidRPr="00A92625">
        <w:rPr>
          <w:rFonts w:cs="Arial"/>
        </w:rPr>
        <w:t xml:space="preserve"> </w:t>
      </w:r>
      <w:r w:rsidR="00004514" w:rsidRPr="00A92625">
        <w:rPr>
          <w:rFonts w:cs="Arial"/>
        </w:rPr>
        <w:t xml:space="preserve">Университета </w:t>
      </w:r>
      <w:r w:rsidR="006A73CA" w:rsidRPr="00A92625">
        <w:rPr>
          <w:rFonts w:cs="Arial"/>
        </w:rPr>
        <w:t>(далее по тексту – Комиссия)</w:t>
      </w:r>
      <w:r w:rsidR="007753E4" w:rsidRPr="00A92625">
        <w:rPr>
          <w:rFonts w:cs="Arial"/>
        </w:rPr>
        <w:t>;</w:t>
      </w:r>
    </w:p>
    <w:p w:rsidR="00FA5470" w:rsidRPr="00A92625" w:rsidRDefault="0008357E" w:rsidP="00A92625">
      <w:pPr>
        <w:spacing w:line="276" w:lineRule="auto"/>
        <w:ind w:left="709"/>
        <w:rPr>
          <w:rFonts w:cs="Arial"/>
        </w:rPr>
      </w:pPr>
      <w:r w:rsidRPr="00A92625">
        <w:rPr>
          <w:rFonts w:cs="Arial"/>
        </w:rPr>
        <w:t>1.6.3. У</w:t>
      </w:r>
      <w:r w:rsidR="00FA5470" w:rsidRPr="00A92625">
        <w:rPr>
          <w:rFonts w:cs="Arial"/>
        </w:rPr>
        <w:t xml:space="preserve">тверждение </w:t>
      </w:r>
      <w:r w:rsidR="00B95A03" w:rsidRPr="00A92625">
        <w:rPr>
          <w:rFonts w:cs="Arial"/>
        </w:rPr>
        <w:t xml:space="preserve">решением ученого совета Университета </w:t>
      </w:r>
      <w:r w:rsidR="00FA5470" w:rsidRPr="00A92625">
        <w:rPr>
          <w:rFonts w:cs="Arial"/>
        </w:rPr>
        <w:t xml:space="preserve">Порядка избрания и квот представительства делегатов конференции работников и обучающихся ФГБОУ ВО </w:t>
      </w:r>
      <w:r w:rsidR="000476A1" w:rsidRPr="00A92625">
        <w:rPr>
          <w:rFonts w:cs="Arial"/>
        </w:rPr>
        <w:t>"</w:t>
      </w:r>
      <w:r w:rsidR="00FA5470" w:rsidRPr="00A92625">
        <w:rPr>
          <w:rFonts w:cs="Arial"/>
        </w:rPr>
        <w:t>СамГТУ</w:t>
      </w:r>
      <w:r w:rsidR="000476A1" w:rsidRPr="00A92625">
        <w:rPr>
          <w:rFonts w:cs="Arial"/>
        </w:rPr>
        <w:t>"</w:t>
      </w:r>
      <w:r w:rsidR="00FA5470" w:rsidRPr="00A92625">
        <w:rPr>
          <w:rFonts w:cs="Arial"/>
        </w:rPr>
        <w:t xml:space="preserve"> на Конференции по выборам ректора Университета;</w:t>
      </w:r>
    </w:p>
    <w:p w:rsidR="007753E4" w:rsidRPr="00A92625" w:rsidRDefault="0008357E" w:rsidP="00A92625">
      <w:pPr>
        <w:spacing w:line="276" w:lineRule="auto"/>
        <w:ind w:left="709"/>
        <w:rPr>
          <w:rFonts w:cs="Arial"/>
        </w:rPr>
      </w:pPr>
      <w:r w:rsidRPr="00A92625">
        <w:rPr>
          <w:rFonts w:cs="Arial"/>
        </w:rPr>
        <w:t>1.6.4. В</w:t>
      </w:r>
      <w:r w:rsidR="007753E4" w:rsidRPr="00A92625">
        <w:rPr>
          <w:rFonts w:cs="Arial"/>
        </w:rPr>
        <w:t>ыдвижение кандидатур на должность ректора;</w:t>
      </w:r>
    </w:p>
    <w:p w:rsidR="007753E4" w:rsidRPr="00A92625" w:rsidRDefault="0008357E" w:rsidP="00A92625">
      <w:pPr>
        <w:spacing w:line="276" w:lineRule="auto"/>
        <w:ind w:left="709"/>
        <w:rPr>
          <w:rFonts w:cs="Arial"/>
        </w:rPr>
      </w:pPr>
      <w:r w:rsidRPr="00A92625">
        <w:rPr>
          <w:rFonts w:cs="Arial"/>
        </w:rPr>
        <w:t>1.6.5. У</w:t>
      </w:r>
      <w:r w:rsidR="007753E4" w:rsidRPr="00A92625">
        <w:rPr>
          <w:rFonts w:cs="Arial"/>
        </w:rPr>
        <w:t xml:space="preserve">тверждение </w:t>
      </w:r>
      <w:r w:rsidR="00B95A03" w:rsidRPr="00A92625">
        <w:rPr>
          <w:rFonts w:cs="Arial"/>
        </w:rPr>
        <w:t xml:space="preserve">решением ученого совета Университета </w:t>
      </w:r>
      <w:r w:rsidR="007753E4" w:rsidRPr="00A92625">
        <w:rPr>
          <w:rFonts w:cs="Arial"/>
        </w:rPr>
        <w:t>списка кандидатов на должность</w:t>
      </w:r>
      <w:r w:rsidR="00F821F1" w:rsidRPr="00A92625">
        <w:rPr>
          <w:rFonts w:cs="Arial"/>
        </w:rPr>
        <w:t xml:space="preserve"> ректора</w:t>
      </w:r>
      <w:r w:rsidR="007753E4" w:rsidRPr="00A92625">
        <w:rPr>
          <w:rFonts w:cs="Arial"/>
        </w:rPr>
        <w:t>;</w:t>
      </w:r>
    </w:p>
    <w:p w:rsidR="00F821F1" w:rsidRPr="00A92625" w:rsidRDefault="0008357E" w:rsidP="00A92625">
      <w:pPr>
        <w:spacing w:line="276" w:lineRule="auto"/>
        <w:ind w:left="709"/>
        <w:rPr>
          <w:rFonts w:cs="Arial"/>
        </w:rPr>
      </w:pPr>
      <w:r w:rsidRPr="00A92625">
        <w:rPr>
          <w:rFonts w:cs="Arial"/>
        </w:rPr>
        <w:t>1.6.6. Н</w:t>
      </w:r>
      <w:r w:rsidR="00F821F1" w:rsidRPr="00A92625">
        <w:rPr>
          <w:rFonts w:cs="Arial"/>
        </w:rPr>
        <w:t xml:space="preserve">аправление списка </w:t>
      </w:r>
      <w:r w:rsidR="00CF38BC" w:rsidRPr="00A92625">
        <w:rPr>
          <w:rFonts w:cs="Arial"/>
        </w:rPr>
        <w:t xml:space="preserve">кандидатов и </w:t>
      </w:r>
      <w:r w:rsidR="00B95A03" w:rsidRPr="00A92625">
        <w:rPr>
          <w:rFonts w:cs="Arial"/>
        </w:rPr>
        <w:t>сопроводительны</w:t>
      </w:r>
      <w:r w:rsidR="005A6F63" w:rsidRPr="00A92625">
        <w:rPr>
          <w:rFonts w:cs="Arial"/>
        </w:rPr>
        <w:t>х</w:t>
      </w:r>
      <w:r w:rsidR="00B95A03" w:rsidRPr="00A92625">
        <w:rPr>
          <w:rFonts w:cs="Arial"/>
        </w:rPr>
        <w:t xml:space="preserve"> документ</w:t>
      </w:r>
      <w:r w:rsidR="005A6F63" w:rsidRPr="00A92625">
        <w:rPr>
          <w:rFonts w:cs="Arial"/>
        </w:rPr>
        <w:t>ов</w:t>
      </w:r>
      <w:r w:rsidR="00B95A03" w:rsidRPr="00A92625">
        <w:rPr>
          <w:rFonts w:cs="Arial"/>
        </w:rPr>
        <w:t xml:space="preserve"> на каждого из кандидатов в соответствии с требованиями нормативных документов по выборам </w:t>
      </w:r>
      <w:r w:rsidR="00251B5A" w:rsidRPr="00A92625">
        <w:rPr>
          <w:rFonts w:cs="Arial"/>
        </w:rPr>
        <w:t xml:space="preserve">в Совет ректоров Самарской области и Правительство Самарской области </w:t>
      </w:r>
      <w:r w:rsidR="005A6F63" w:rsidRPr="00A92625">
        <w:rPr>
          <w:rFonts w:cs="Arial"/>
        </w:rPr>
        <w:t xml:space="preserve">с просьбой выразить свою позицию в отношении </w:t>
      </w:r>
      <w:r w:rsidR="00251B5A" w:rsidRPr="00A92625">
        <w:rPr>
          <w:rFonts w:cs="Arial"/>
        </w:rPr>
        <w:t>кандидат</w:t>
      </w:r>
      <w:r w:rsidR="005A6F63" w:rsidRPr="00A92625">
        <w:rPr>
          <w:rFonts w:cs="Arial"/>
        </w:rPr>
        <w:t>ов</w:t>
      </w:r>
      <w:r w:rsidR="00251B5A" w:rsidRPr="00A92625">
        <w:rPr>
          <w:rFonts w:cs="Arial"/>
        </w:rPr>
        <w:t xml:space="preserve"> на должность ректора</w:t>
      </w:r>
      <w:r w:rsidR="005A6F63" w:rsidRPr="00A92625">
        <w:rPr>
          <w:rFonts w:cs="Arial"/>
        </w:rPr>
        <w:t xml:space="preserve"> Университета в адрес Минобрнауки России</w:t>
      </w:r>
      <w:r w:rsidR="00251B5A" w:rsidRPr="00A92625">
        <w:rPr>
          <w:rFonts w:cs="Arial"/>
        </w:rPr>
        <w:t>;</w:t>
      </w:r>
    </w:p>
    <w:p w:rsidR="00251B5A" w:rsidRPr="00A92625" w:rsidRDefault="0008357E" w:rsidP="00A92625">
      <w:pPr>
        <w:spacing w:line="276" w:lineRule="auto"/>
        <w:ind w:left="709"/>
        <w:rPr>
          <w:rFonts w:cs="Arial"/>
        </w:rPr>
      </w:pPr>
      <w:r w:rsidRPr="00A92625">
        <w:rPr>
          <w:rFonts w:cs="Arial"/>
        </w:rPr>
        <w:t>1.6.7. Н</w:t>
      </w:r>
      <w:r w:rsidR="00251B5A" w:rsidRPr="00A92625">
        <w:rPr>
          <w:rFonts w:cs="Arial"/>
        </w:rPr>
        <w:t>аправление списка</w:t>
      </w:r>
      <w:r w:rsidR="00A62824" w:rsidRPr="00A92625">
        <w:rPr>
          <w:rFonts w:cs="Arial"/>
        </w:rPr>
        <w:t xml:space="preserve"> претендентов с приложением всех необходимых документов</w:t>
      </w:r>
      <w:r w:rsidR="00677BE9" w:rsidRPr="00A92625">
        <w:rPr>
          <w:rFonts w:cs="Arial"/>
        </w:rPr>
        <w:t xml:space="preserve"> в Минобрнауки России;</w:t>
      </w:r>
    </w:p>
    <w:p w:rsidR="007753E4" w:rsidRPr="00A92625" w:rsidRDefault="005A6F63" w:rsidP="00A92625">
      <w:pPr>
        <w:spacing w:line="276" w:lineRule="auto"/>
        <w:ind w:left="709"/>
        <w:rPr>
          <w:rFonts w:cs="Arial"/>
        </w:rPr>
      </w:pPr>
      <w:r w:rsidRPr="00A92625">
        <w:rPr>
          <w:rFonts w:cs="Arial"/>
        </w:rPr>
        <w:t>1.6.8. А</w:t>
      </w:r>
      <w:r w:rsidR="007753E4" w:rsidRPr="00A92625">
        <w:rPr>
          <w:rFonts w:cs="Arial"/>
        </w:rPr>
        <w:t>ттестация кандидат</w:t>
      </w:r>
      <w:r w:rsidR="00F821F1" w:rsidRPr="00A92625">
        <w:rPr>
          <w:rFonts w:cs="Arial"/>
        </w:rPr>
        <w:t>ов на должность ректора Университета</w:t>
      </w:r>
      <w:r w:rsidR="007753E4" w:rsidRPr="00A92625">
        <w:rPr>
          <w:rFonts w:cs="Arial"/>
        </w:rPr>
        <w:t xml:space="preserve"> Аттестационной комиссией</w:t>
      </w:r>
      <w:r w:rsidR="00FA5470" w:rsidRPr="00A92625">
        <w:rPr>
          <w:rFonts w:cs="Arial"/>
        </w:rPr>
        <w:t xml:space="preserve"> </w:t>
      </w:r>
      <w:r w:rsidR="008D1A7C" w:rsidRPr="00A92625">
        <w:rPr>
          <w:rFonts w:cs="Arial"/>
        </w:rPr>
        <w:t>Минобрнауки</w:t>
      </w:r>
      <w:r w:rsidR="00677BE9" w:rsidRPr="00A92625">
        <w:rPr>
          <w:rFonts w:cs="Arial"/>
        </w:rPr>
        <w:t xml:space="preserve"> России</w:t>
      </w:r>
      <w:r w:rsidR="007753E4" w:rsidRPr="00A92625">
        <w:rPr>
          <w:rFonts w:cs="Arial"/>
        </w:rPr>
        <w:t>;</w:t>
      </w:r>
    </w:p>
    <w:p w:rsidR="00251B5A" w:rsidRPr="00A92625" w:rsidRDefault="005A6F63" w:rsidP="00A92625">
      <w:pPr>
        <w:spacing w:line="276" w:lineRule="auto"/>
        <w:ind w:left="709"/>
        <w:rPr>
          <w:rFonts w:cs="Arial"/>
        </w:rPr>
      </w:pPr>
      <w:r w:rsidRPr="00A92625">
        <w:rPr>
          <w:rFonts w:cs="Arial"/>
        </w:rPr>
        <w:t>1.6.9. У</w:t>
      </w:r>
      <w:r w:rsidR="00677BE9" w:rsidRPr="00A92625">
        <w:rPr>
          <w:rFonts w:cs="Arial"/>
        </w:rPr>
        <w:t>тверждение</w:t>
      </w:r>
      <w:r w:rsidR="007753E4" w:rsidRPr="00A92625">
        <w:rPr>
          <w:rFonts w:cs="Arial"/>
        </w:rPr>
        <w:t xml:space="preserve"> </w:t>
      </w:r>
      <w:r w:rsidR="00B95A03" w:rsidRPr="00A92625">
        <w:rPr>
          <w:rFonts w:cs="Arial"/>
        </w:rPr>
        <w:t xml:space="preserve">решением ученого совета Университета </w:t>
      </w:r>
      <w:r w:rsidR="007753E4" w:rsidRPr="00A92625">
        <w:rPr>
          <w:rFonts w:cs="Arial"/>
        </w:rPr>
        <w:t>даты проведения Конфе</w:t>
      </w:r>
      <w:r w:rsidR="00F821F1" w:rsidRPr="00A92625">
        <w:rPr>
          <w:rFonts w:cs="Arial"/>
        </w:rPr>
        <w:t xml:space="preserve">ренции </w:t>
      </w:r>
      <w:r w:rsidR="00B95A03" w:rsidRPr="00A92625">
        <w:rPr>
          <w:rFonts w:cs="Arial"/>
          <w:bCs/>
        </w:rPr>
        <w:t xml:space="preserve">работников и обучающихся ФГБОУ ВО </w:t>
      </w:r>
      <w:r w:rsidR="000476A1" w:rsidRPr="00A92625">
        <w:rPr>
          <w:rFonts w:cs="Arial"/>
          <w:bCs/>
        </w:rPr>
        <w:t>"</w:t>
      </w:r>
      <w:r w:rsidR="00B95A03" w:rsidRPr="00A92625">
        <w:rPr>
          <w:rFonts w:cs="Arial"/>
          <w:bCs/>
        </w:rPr>
        <w:t>СамГТУ</w:t>
      </w:r>
      <w:r w:rsidR="000476A1" w:rsidRPr="00A92625">
        <w:rPr>
          <w:rFonts w:cs="Arial"/>
          <w:bCs/>
        </w:rPr>
        <w:t>"</w:t>
      </w:r>
      <w:r w:rsidR="00B95A03" w:rsidRPr="00A92625">
        <w:rPr>
          <w:rFonts w:cs="Arial"/>
          <w:bCs/>
        </w:rPr>
        <w:t xml:space="preserve"> </w:t>
      </w:r>
      <w:r w:rsidR="00B95A03" w:rsidRPr="00A92625">
        <w:rPr>
          <w:rFonts w:cs="Arial"/>
        </w:rPr>
        <w:t xml:space="preserve">по выборам ректора Университета </w:t>
      </w:r>
      <w:r w:rsidR="007753E4" w:rsidRPr="00A92625">
        <w:rPr>
          <w:rFonts w:cs="Arial"/>
        </w:rPr>
        <w:t xml:space="preserve">и согласование ее с </w:t>
      </w:r>
      <w:r w:rsidR="00251B5A" w:rsidRPr="00A92625">
        <w:rPr>
          <w:rFonts w:cs="Arial"/>
        </w:rPr>
        <w:t>Минобрнауки России;</w:t>
      </w:r>
    </w:p>
    <w:p w:rsidR="007753E4" w:rsidRPr="00A92625" w:rsidRDefault="005A6F63" w:rsidP="00A92625">
      <w:pPr>
        <w:spacing w:line="276" w:lineRule="auto"/>
        <w:ind w:left="709"/>
        <w:rPr>
          <w:rFonts w:cs="Arial"/>
        </w:rPr>
      </w:pPr>
      <w:r w:rsidRPr="00A92625">
        <w:rPr>
          <w:rFonts w:cs="Arial"/>
        </w:rPr>
        <w:t>1.6.10. У</w:t>
      </w:r>
      <w:r w:rsidR="00B95A03" w:rsidRPr="00A92625">
        <w:rPr>
          <w:rFonts w:cs="Arial"/>
        </w:rPr>
        <w:t xml:space="preserve">тверждение решением ученого совета Университета </w:t>
      </w:r>
      <w:r w:rsidR="007753E4" w:rsidRPr="00A92625">
        <w:rPr>
          <w:rFonts w:cs="Arial"/>
        </w:rPr>
        <w:t>списка претендентов на должность ректора</w:t>
      </w:r>
      <w:r w:rsidR="007F7E77" w:rsidRPr="00A92625">
        <w:rPr>
          <w:rFonts w:cs="Arial"/>
        </w:rPr>
        <w:t xml:space="preserve"> из числа пошедших аттестацию в Аттестационной комиссии </w:t>
      </w:r>
      <w:r w:rsidR="007F7E77" w:rsidRPr="00A92625">
        <w:rPr>
          <w:rStyle w:val="13"/>
          <w:rFonts w:ascii="Arial" w:hAnsi="Arial" w:cs="Arial"/>
          <w:sz w:val="24"/>
          <w:szCs w:val="24"/>
        </w:rPr>
        <w:t>Минобрнауки России</w:t>
      </w:r>
      <w:r w:rsidR="007753E4" w:rsidRPr="00A92625">
        <w:rPr>
          <w:rFonts w:cs="Arial"/>
        </w:rPr>
        <w:t>, вносимого в бюллетень для тайного голосования на Конференции</w:t>
      </w:r>
      <w:r w:rsidR="00B95A03" w:rsidRPr="00A92625">
        <w:rPr>
          <w:rFonts w:cs="Arial"/>
        </w:rPr>
        <w:t xml:space="preserve"> </w:t>
      </w:r>
      <w:r w:rsidR="00B95A03" w:rsidRPr="00A92625">
        <w:rPr>
          <w:rFonts w:cs="Arial"/>
          <w:bCs/>
        </w:rPr>
        <w:t xml:space="preserve">работников и обучающихся ФГБОУ ВО </w:t>
      </w:r>
      <w:r w:rsidR="000476A1" w:rsidRPr="00A92625">
        <w:rPr>
          <w:rFonts w:cs="Arial"/>
          <w:bCs/>
        </w:rPr>
        <w:t>"</w:t>
      </w:r>
      <w:r w:rsidR="00B95A03" w:rsidRPr="00A92625">
        <w:rPr>
          <w:rFonts w:cs="Arial"/>
          <w:bCs/>
        </w:rPr>
        <w:t>СамГТУ</w:t>
      </w:r>
      <w:r w:rsidR="000476A1" w:rsidRPr="00A92625">
        <w:rPr>
          <w:rFonts w:cs="Arial"/>
          <w:bCs/>
        </w:rPr>
        <w:t>"</w:t>
      </w:r>
      <w:r w:rsidR="00B95A03" w:rsidRPr="00A92625">
        <w:rPr>
          <w:rFonts w:cs="Arial"/>
          <w:bCs/>
        </w:rPr>
        <w:t xml:space="preserve"> </w:t>
      </w:r>
      <w:r w:rsidR="00B95A03" w:rsidRPr="00A92625">
        <w:rPr>
          <w:rFonts w:cs="Arial"/>
        </w:rPr>
        <w:t>по выборам ректора Университета</w:t>
      </w:r>
      <w:r w:rsidR="007753E4" w:rsidRPr="00A92625">
        <w:rPr>
          <w:rFonts w:cs="Arial"/>
        </w:rPr>
        <w:t>;</w:t>
      </w:r>
    </w:p>
    <w:p w:rsidR="007753E4" w:rsidRPr="00A92625" w:rsidRDefault="005A6F63" w:rsidP="00A92625">
      <w:pPr>
        <w:spacing w:line="276" w:lineRule="auto"/>
        <w:ind w:left="709"/>
        <w:rPr>
          <w:rFonts w:cs="Arial"/>
        </w:rPr>
      </w:pPr>
      <w:r w:rsidRPr="00A92625">
        <w:rPr>
          <w:rFonts w:cs="Arial"/>
        </w:rPr>
        <w:t>1.6.11. И</w:t>
      </w:r>
      <w:r w:rsidR="007753E4" w:rsidRPr="00A92625">
        <w:rPr>
          <w:rFonts w:cs="Arial"/>
        </w:rPr>
        <w:t>збрание делегатов на</w:t>
      </w:r>
      <w:r w:rsidR="003E11C9" w:rsidRPr="00A92625">
        <w:rPr>
          <w:rFonts w:cs="Arial"/>
        </w:rPr>
        <w:t xml:space="preserve"> Конференцию </w:t>
      </w:r>
      <w:r w:rsidR="007F7E77" w:rsidRPr="00A92625">
        <w:rPr>
          <w:rFonts w:cs="Arial"/>
          <w:bCs/>
        </w:rPr>
        <w:t xml:space="preserve">работников и обучающихся ФГБОУ ВО </w:t>
      </w:r>
      <w:r w:rsidR="000476A1" w:rsidRPr="00A92625">
        <w:rPr>
          <w:rFonts w:cs="Arial"/>
          <w:bCs/>
        </w:rPr>
        <w:t>"</w:t>
      </w:r>
      <w:r w:rsidR="007F7E77" w:rsidRPr="00A92625">
        <w:rPr>
          <w:rFonts w:cs="Arial"/>
          <w:bCs/>
        </w:rPr>
        <w:t>СамГТУ</w:t>
      </w:r>
      <w:r w:rsidR="000476A1" w:rsidRPr="00A92625">
        <w:rPr>
          <w:rFonts w:cs="Arial"/>
          <w:bCs/>
        </w:rPr>
        <w:t>"</w:t>
      </w:r>
      <w:r w:rsidR="007F7E77" w:rsidRPr="00A92625">
        <w:rPr>
          <w:rFonts w:cs="Arial"/>
          <w:bCs/>
        </w:rPr>
        <w:t xml:space="preserve"> </w:t>
      </w:r>
      <w:r w:rsidR="003E11C9" w:rsidRPr="00A92625">
        <w:rPr>
          <w:rFonts w:cs="Arial"/>
        </w:rPr>
        <w:t>по выборам ректора</w:t>
      </w:r>
      <w:r w:rsidR="00677BE9" w:rsidRPr="00A92625">
        <w:rPr>
          <w:rFonts w:cs="Arial"/>
        </w:rPr>
        <w:t xml:space="preserve"> </w:t>
      </w:r>
      <w:r w:rsidR="007F7E77" w:rsidRPr="00A92625">
        <w:rPr>
          <w:rFonts w:cs="Arial"/>
        </w:rPr>
        <w:t xml:space="preserve">Университета </w:t>
      </w:r>
      <w:r w:rsidR="00677BE9" w:rsidRPr="00A92625">
        <w:rPr>
          <w:rFonts w:cs="Arial"/>
        </w:rPr>
        <w:t xml:space="preserve">согласно </w:t>
      </w:r>
      <w:r w:rsidR="00B95A03" w:rsidRPr="00A92625">
        <w:rPr>
          <w:rFonts w:cs="Arial"/>
        </w:rPr>
        <w:t xml:space="preserve">Порядку избрания и квотам представительства делегатов конференции работников и обучающихся ФГБОУ ВО </w:t>
      </w:r>
      <w:r w:rsidR="000476A1" w:rsidRPr="00A92625">
        <w:rPr>
          <w:rFonts w:cs="Arial"/>
        </w:rPr>
        <w:t>"</w:t>
      </w:r>
      <w:r w:rsidR="00B95A03" w:rsidRPr="00A92625">
        <w:rPr>
          <w:rFonts w:cs="Arial"/>
        </w:rPr>
        <w:t>СамГТУ</w:t>
      </w:r>
      <w:r w:rsidR="000476A1" w:rsidRPr="00A92625">
        <w:rPr>
          <w:rFonts w:cs="Arial"/>
        </w:rPr>
        <w:t>"</w:t>
      </w:r>
      <w:r w:rsidR="00677BE9" w:rsidRPr="00A92625">
        <w:rPr>
          <w:rFonts w:cs="Arial"/>
        </w:rPr>
        <w:t xml:space="preserve">, утвержденным </w:t>
      </w:r>
      <w:r w:rsidR="00B95A03" w:rsidRPr="00A92625">
        <w:rPr>
          <w:rFonts w:cs="Arial"/>
        </w:rPr>
        <w:t xml:space="preserve">решением </w:t>
      </w:r>
      <w:r w:rsidR="00F84856" w:rsidRPr="00A92625">
        <w:rPr>
          <w:rFonts w:cs="Arial"/>
        </w:rPr>
        <w:t>у</w:t>
      </w:r>
      <w:r w:rsidR="00677BE9" w:rsidRPr="00A92625">
        <w:rPr>
          <w:rFonts w:cs="Arial"/>
        </w:rPr>
        <w:t>чено</w:t>
      </w:r>
      <w:r w:rsidR="00B95A03" w:rsidRPr="00A92625">
        <w:rPr>
          <w:rFonts w:cs="Arial"/>
        </w:rPr>
        <w:t>го</w:t>
      </w:r>
      <w:r w:rsidR="00677BE9" w:rsidRPr="00A92625">
        <w:rPr>
          <w:rFonts w:cs="Arial"/>
        </w:rPr>
        <w:t xml:space="preserve"> совет</w:t>
      </w:r>
      <w:r w:rsidR="00B95A03" w:rsidRPr="00A92625">
        <w:rPr>
          <w:rFonts w:cs="Arial"/>
        </w:rPr>
        <w:t>а</w:t>
      </w:r>
      <w:r w:rsidR="00677BE9" w:rsidRPr="00A92625">
        <w:rPr>
          <w:rFonts w:cs="Arial"/>
        </w:rPr>
        <w:t xml:space="preserve"> Университета</w:t>
      </w:r>
      <w:r w:rsidR="007753E4" w:rsidRPr="00A92625">
        <w:rPr>
          <w:rFonts w:cs="Arial"/>
        </w:rPr>
        <w:t>;</w:t>
      </w:r>
    </w:p>
    <w:p w:rsidR="00FA5470" w:rsidRPr="00A92625" w:rsidRDefault="005A6F63" w:rsidP="00A92625">
      <w:pPr>
        <w:spacing w:line="276" w:lineRule="auto"/>
        <w:ind w:left="709"/>
        <w:rPr>
          <w:rFonts w:cs="Arial"/>
        </w:rPr>
      </w:pPr>
      <w:r w:rsidRPr="00A92625">
        <w:rPr>
          <w:rFonts w:cs="Arial"/>
        </w:rPr>
        <w:t>1.6.12. П</w:t>
      </w:r>
      <w:r w:rsidR="007753E4" w:rsidRPr="00A92625">
        <w:rPr>
          <w:rFonts w:cs="Arial"/>
        </w:rPr>
        <w:t>роведение выборов ректора на Конференции</w:t>
      </w:r>
      <w:r w:rsidR="007F7E77" w:rsidRPr="00A92625">
        <w:rPr>
          <w:rFonts w:cs="Arial"/>
        </w:rPr>
        <w:t xml:space="preserve"> </w:t>
      </w:r>
      <w:r w:rsidR="007F7E77" w:rsidRPr="00A92625">
        <w:rPr>
          <w:rFonts w:cs="Arial"/>
          <w:bCs/>
        </w:rPr>
        <w:t xml:space="preserve">работников и обучающихся ФГБОУ ВО </w:t>
      </w:r>
      <w:r w:rsidR="000476A1" w:rsidRPr="00A92625">
        <w:rPr>
          <w:rFonts w:cs="Arial"/>
          <w:bCs/>
        </w:rPr>
        <w:t>"</w:t>
      </w:r>
      <w:r w:rsidR="007F7E77" w:rsidRPr="00A92625">
        <w:rPr>
          <w:rFonts w:cs="Arial"/>
          <w:bCs/>
        </w:rPr>
        <w:t>СамГТУ</w:t>
      </w:r>
      <w:r w:rsidR="000476A1" w:rsidRPr="00A92625">
        <w:rPr>
          <w:rFonts w:cs="Arial"/>
          <w:bCs/>
        </w:rPr>
        <w:t>"</w:t>
      </w:r>
      <w:r w:rsidR="007F7E77" w:rsidRPr="00A92625">
        <w:rPr>
          <w:rFonts w:cs="Arial"/>
          <w:bCs/>
        </w:rPr>
        <w:t xml:space="preserve"> </w:t>
      </w:r>
      <w:r w:rsidR="007F7E77" w:rsidRPr="00A92625">
        <w:rPr>
          <w:rFonts w:cs="Arial"/>
        </w:rPr>
        <w:t>по выборам ректора Университета</w:t>
      </w:r>
      <w:r w:rsidR="002903AA" w:rsidRPr="00A92625">
        <w:rPr>
          <w:rFonts w:cs="Arial"/>
        </w:rPr>
        <w:t>;</w:t>
      </w:r>
    </w:p>
    <w:p w:rsidR="009E4EE0" w:rsidRPr="00A92625" w:rsidRDefault="005A6F63" w:rsidP="00A92625">
      <w:pPr>
        <w:spacing w:line="276" w:lineRule="auto"/>
        <w:ind w:left="709"/>
        <w:rPr>
          <w:rFonts w:cs="Arial"/>
        </w:rPr>
      </w:pPr>
      <w:r w:rsidRPr="00A92625">
        <w:rPr>
          <w:rFonts w:cs="Arial"/>
        </w:rPr>
        <w:t>1.6.13. Н</w:t>
      </w:r>
      <w:r w:rsidR="00FA5470" w:rsidRPr="00A92625">
        <w:rPr>
          <w:rFonts w:cs="Arial"/>
        </w:rPr>
        <w:t xml:space="preserve">аправление протокола </w:t>
      </w:r>
      <w:r w:rsidR="00AB3DF3" w:rsidRPr="00A92625">
        <w:rPr>
          <w:rFonts w:cs="Arial"/>
        </w:rPr>
        <w:t xml:space="preserve">решения </w:t>
      </w:r>
      <w:r w:rsidR="00FA5470" w:rsidRPr="00A92625">
        <w:rPr>
          <w:rFonts w:cs="Arial"/>
        </w:rPr>
        <w:t xml:space="preserve">Конференции </w:t>
      </w:r>
      <w:r w:rsidR="00AB3DF3" w:rsidRPr="00A92625">
        <w:rPr>
          <w:rFonts w:cs="Arial"/>
          <w:bCs/>
        </w:rPr>
        <w:t xml:space="preserve">работников и обучающихся ФГБОУ ВО </w:t>
      </w:r>
      <w:r w:rsidR="000476A1" w:rsidRPr="00A92625">
        <w:rPr>
          <w:rFonts w:cs="Arial"/>
          <w:bCs/>
        </w:rPr>
        <w:t>"</w:t>
      </w:r>
      <w:r w:rsidR="00AB3DF3" w:rsidRPr="00A92625">
        <w:rPr>
          <w:rFonts w:cs="Arial"/>
          <w:bCs/>
        </w:rPr>
        <w:t>СамГТУ</w:t>
      </w:r>
      <w:r w:rsidR="000476A1" w:rsidRPr="00A92625">
        <w:rPr>
          <w:rFonts w:cs="Arial"/>
          <w:bCs/>
        </w:rPr>
        <w:t>"</w:t>
      </w:r>
      <w:r w:rsidR="00AB3DF3" w:rsidRPr="00A92625">
        <w:rPr>
          <w:rFonts w:cs="Arial"/>
          <w:bCs/>
        </w:rPr>
        <w:t xml:space="preserve"> </w:t>
      </w:r>
      <w:r w:rsidR="00AB3DF3" w:rsidRPr="00A92625">
        <w:rPr>
          <w:rFonts w:cs="Arial"/>
        </w:rPr>
        <w:t>по выборам ректора Университета в Минобрнауки России</w:t>
      </w:r>
      <w:r w:rsidR="00B95A03" w:rsidRPr="00A92625">
        <w:rPr>
          <w:rFonts w:cs="Arial"/>
        </w:rPr>
        <w:t xml:space="preserve"> в установленном порядке</w:t>
      </w:r>
      <w:r w:rsidR="007753E4" w:rsidRPr="00A92625">
        <w:rPr>
          <w:rFonts w:cs="Arial"/>
        </w:rPr>
        <w:t>.</w:t>
      </w:r>
    </w:p>
    <w:p w:rsidR="00A31786" w:rsidRPr="00A92625" w:rsidRDefault="00A31786" w:rsidP="00A92625">
      <w:pPr>
        <w:widowControl/>
        <w:autoSpaceDE w:val="0"/>
        <w:autoSpaceDN w:val="0"/>
        <w:adjustRightInd w:val="0"/>
        <w:spacing w:line="276" w:lineRule="auto"/>
        <w:rPr>
          <w:rFonts w:cs="Arial"/>
        </w:rPr>
      </w:pPr>
      <w:r w:rsidRPr="00A92625">
        <w:rPr>
          <w:rFonts w:cs="Arial"/>
        </w:rPr>
        <w:t>1.8. Изменения и дополнения в настоящее Положение могут вноситься</w:t>
      </w:r>
      <w:r w:rsidR="00C603F3" w:rsidRPr="00A92625">
        <w:rPr>
          <w:rFonts w:cs="Arial"/>
        </w:rPr>
        <w:t xml:space="preserve"> </w:t>
      </w:r>
      <w:r w:rsidRPr="00A92625">
        <w:rPr>
          <w:rFonts w:cs="Arial"/>
        </w:rPr>
        <w:t>по решению Ученого совета Университета</w:t>
      </w:r>
    </w:p>
    <w:p w:rsidR="00A31786" w:rsidRPr="00A92625" w:rsidRDefault="00A31786" w:rsidP="00A92625">
      <w:pPr>
        <w:widowControl/>
        <w:autoSpaceDE w:val="0"/>
        <w:autoSpaceDN w:val="0"/>
        <w:adjustRightInd w:val="0"/>
        <w:spacing w:line="276" w:lineRule="auto"/>
        <w:rPr>
          <w:rFonts w:cs="Arial"/>
        </w:rPr>
      </w:pPr>
      <w:r w:rsidRPr="00A92625">
        <w:rPr>
          <w:rFonts w:cs="Arial"/>
        </w:rPr>
        <w:t>1.9. При прекращении полномочий ректора до истечения срока</w:t>
      </w:r>
      <w:r w:rsidR="00C603F3" w:rsidRPr="00A92625">
        <w:rPr>
          <w:rFonts w:cs="Arial"/>
        </w:rPr>
        <w:t xml:space="preserve"> </w:t>
      </w:r>
      <w:r w:rsidRPr="00A92625">
        <w:rPr>
          <w:rFonts w:cs="Arial"/>
        </w:rPr>
        <w:t>заключенного с ним трудового договора, Ученый совет Университета</w:t>
      </w:r>
      <w:r w:rsidR="00C603F3" w:rsidRPr="00A92625">
        <w:rPr>
          <w:rFonts w:cs="Arial"/>
        </w:rPr>
        <w:t xml:space="preserve"> </w:t>
      </w:r>
      <w:r w:rsidRPr="00A92625">
        <w:rPr>
          <w:rFonts w:cs="Arial"/>
        </w:rPr>
        <w:t>назначает досрочные выборы ректора в соответствии с порядком,</w:t>
      </w:r>
      <w:r w:rsidR="00C603F3" w:rsidRPr="00A92625">
        <w:rPr>
          <w:rFonts w:cs="Arial"/>
        </w:rPr>
        <w:t xml:space="preserve"> </w:t>
      </w:r>
      <w:r w:rsidRPr="00A92625">
        <w:rPr>
          <w:rFonts w:cs="Arial"/>
        </w:rPr>
        <w:t>установленным действующим законодательством, Уставом Университета и</w:t>
      </w:r>
      <w:r w:rsidR="00C603F3" w:rsidRPr="00A92625">
        <w:rPr>
          <w:rFonts w:cs="Arial"/>
        </w:rPr>
        <w:t xml:space="preserve"> </w:t>
      </w:r>
      <w:r w:rsidRPr="00A92625">
        <w:rPr>
          <w:rFonts w:cs="Arial"/>
        </w:rPr>
        <w:t>настоящим Положением.</w:t>
      </w:r>
    </w:p>
    <w:p w:rsidR="007753E4" w:rsidRPr="00A92625" w:rsidRDefault="007753E4" w:rsidP="00127C6F">
      <w:pPr>
        <w:pStyle w:val="1"/>
        <w:numPr>
          <w:ilvl w:val="0"/>
          <w:numId w:val="2"/>
        </w:numPr>
        <w:spacing w:before="0" w:after="0"/>
        <w:rPr>
          <w:rFonts w:cs="Arial"/>
          <w:sz w:val="24"/>
          <w:szCs w:val="24"/>
        </w:rPr>
      </w:pPr>
      <w:bookmarkStart w:id="1" w:name="bookmark2"/>
      <w:r w:rsidRPr="00A92625">
        <w:rPr>
          <w:rFonts w:cs="Arial"/>
          <w:sz w:val="24"/>
          <w:szCs w:val="24"/>
        </w:rPr>
        <w:t>Квалификационные требования к кандидатам</w:t>
      </w:r>
      <w:bookmarkEnd w:id="1"/>
    </w:p>
    <w:p w:rsidR="00EE6DA9" w:rsidRPr="00A92625" w:rsidRDefault="00EE6DA9"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Кандидат на должность ректора должен иметь высшее образование и соответствовать квалификационным требованиям, указанным в квалификационном справочнике, по соответствующей должности руководителя образовательной организации и (или) профессиональным стандартам;</w:t>
      </w:r>
    </w:p>
    <w:p w:rsidR="007753E4" w:rsidRPr="00A92625" w:rsidRDefault="00095F6B"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В</w:t>
      </w:r>
      <w:r w:rsidR="007753E4" w:rsidRPr="00A92625">
        <w:rPr>
          <w:rStyle w:val="13"/>
          <w:rFonts w:ascii="Arial" w:hAnsi="Arial" w:cs="Arial"/>
          <w:sz w:val="24"/>
          <w:szCs w:val="24"/>
        </w:rPr>
        <w:t xml:space="preserve">озраст </w:t>
      </w:r>
      <w:r w:rsidR="00EE6DA9" w:rsidRPr="00A92625">
        <w:rPr>
          <w:rStyle w:val="13"/>
          <w:rFonts w:ascii="Arial" w:hAnsi="Arial" w:cs="Arial"/>
          <w:sz w:val="24"/>
          <w:szCs w:val="24"/>
        </w:rPr>
        <w:t xml:space="preserve">кандидата на должность ректора </w:t>
      </w:r>
      <w:r w:rsidR="00AB28E9" w:rsidRPr="00A92625">
        <w:rPr>
          <w:rStyle w:val="13"/>
          <w:rFonts w:ascii="Arial" w:hAnsi="Arial" w:cs="Arial"/>
          <w:sz w:val="24"/>
          <w:szCs w:val="24"/>
        </w:rPr>
        <w:t xml:space="preserve">в соответствии со ст. 332.1 ТК РФ </w:t>
      </w:r>
      <w:r w:rsidR="007753E4" w:rsidRPr="00A92625">
        <w:rPr>
          <w:rStyle w:val="13"/>
          <w:rFonts w:ascii="Arial" w:hAnsi="Arial" w:cs="Arial"/>
          <w:sz w:val="24"/>
          <w:szCs w:val="24"/>
        </w:rPr>
        <w:t xml:space="preserve">не должен превышать </w:t>
      </w:r>
      <w:r w:rsidR="00AB28E9" w:rsidRPr="00A92625">
        <w:rPr>
          <w:rStyle w:val="13"/>
          <w:rFonts w:ascii="Arial" w:hAnsi="Arial" w:cs="Arial"/>
          <w:sz w:val="24"/>
          <w:szCs w:val="24"/>
        </w:rPr>
        <w:t>семидесяти лет</w:t>
      </w:r>
      <w:r w:rsidR="007753E4" w:rsidRPr="00A92625">
        <w:rPr>
          <w:rStyle w:val="13"/>
          <w:rFonts w:ascii="Arial" w:hAnsi="Arial" w:cs="Arial"/>
          <w:sz w:val="24"/>
          <w:szCs w:val="24"/>
        </w:rPr>
        <w:t>;</w:t>
      </w:r>
    </w:p>
    <w:p w:rsidR="007753E4" w:rsidRPr="00A92625" w:rsidRDefault="00095F6B"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Запрещается занятие должности ректора л</w:t>
      </w:r>
      <w:r w:rsidR="005D769A" w:rsidRPr="00A92625">
        <w:rPr>
          <w:rStyle w:val="13"/>
          <w:rFonts w:ascii="Arial" w:hAnsi="Arial" w:cs="Arial"/>
          <w:sz w:val="24"/>
          <w:szCs w:val="24"/>
        </w:rPr>
        <w:t xml:space="preserve">ицами, которые не допускаются к </w:t>
      </w:r>
      <w:r w:rsidRPr="00A92625">
        <w:rPr>
          <w:rStyle w:val="13"/>
          <w:rFonts w:ascii="Arial" w:hAnsi="Arial" w:cs="Arial"/>
          <w:sz w:val="24"/>
          <w:szCs w:val="24"/>
        </w:rPr>
        <w:t>педагогической деятельности по основаниям, установленным трудовым законодательством;</w:t>
      </w:r>
    </w:p>
    <w:p w:rsidR="007753E4" w:rsidRPr="00A92625" w:rsidRDefault="007753E4"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Кандидат на должность ректора должен обладат</w:t>
      </w:r>
      <w:r w:rsidR="00436AE3" w:rsidRPr="00A92625">
        <w:rPr>
          <w:rStyle w:val="13"/>
          <w:rFonts w:ascii="Arial" w:hAnsi="Arial" w:cs="Arial"/>
          <w:sz w:val="24"/>
          <w:szCs w:val="24"/>
        </w:rPr>
        <w:t>ь знаниями, умениям</w:t>
      </w:r>
      <w:r w:rsidR="00D6697F" w:rsidRPr="00A92625">
        <w:rPr>
          <w:rStyle w:val="13"/>
          <w:rFonts w:ascii="Arial" w:hAnsi="Arial" w:cs="Arial"/>
          <w:sz w:val="24"/>
          <w:szCs w:val="24"/>
        </w:rPr>
        <w:t>и,</w:t>
      </w:r>
      <w:r w:rsidR="00D404BB" w:rsidRPr="00A92625">
        <w:rPr>
          <w:rStyle w:val="13"/>
          <w:rFonts w:ascii="Arial" w:hAnsi="Arial" w:cs="Arial"/>
          <w:sz w:val="24"/>
          <w:szCs w:val="24"/>
        </w:rPr>
        <w:t xml:space="preserve"> </w:t>
      </w:r>
      <w:r w:rsidR="00095F6B" w:rsidRPr="00A92625">
        <w:rPr>
          <w:rStyle w:val="13"/>
          <w:rFonts w:ascii="Arial" w:hAnsi="Arial" w:cs="Arial"/>
          <w:sz w:val="24"/>
          <w:szCs w:val="24"/>
        </w:rPr>
        <w:t xml:space="preserve">навыками </w:t>
      </w:r>
      <w:r w:rsidRPr="00A92625">
        <w:rPr>
          <w:rStyle w:val="13"/>
          <w:rFonts w:ascii="Arial" w:hAnsi="Arial" w:cs="Arial"/>
          <w:sz w:val="24"/>
          <w:szCs w:val="24"/>
        </w:rPr>
        <w:t>планирования и осуществления учебно-воспитательного</w:t>
      </w:r>
      <w:r w:rsidR="009C60F8" w:rsidRPr="00A92625">
        <w:rPr>
          <w:rStyle w:val="13"/>
          <w:rFonts w:ascii="Arial" w:hAnsi="Arial" w:cs="Arial"/>
          <w:sz w:val="24"/>
          <w:szCs w:val="24"/>
        </w:rPr>
        <w:t>,</w:t>
      </w:r>
      <w:r w:rsidRPr="00A92625">
        <w:rPr>
          <w:rStyle w:val="13"/>
          <w:rFonts w:ascii="Arial" w:hAnsi="Arial" w:cs="Arial"/>
          <w:sz w:val="24"/>
          <w:szCs w:val="24"/>
        </w:rPr>
        <w:t xml:space="preserve"> научно-исследовательского </w:t>
      </w:r>
      <w:r w:rsidR="009C60F8" w:rsidRPr="00A92625">
        <w:rPr>
          <w:rStyle w:val="13"/>
          <w:rFonts w:ascii="Arial" w:hAnsi="Arial" w:cs="Arial"/>
          <w:sz w:val="24"/>
          <w:szCs w:val="24"/>
        </w:rPr>
        <w:t xml:space="preserve"> и инновационно- технологического </w:t>
      </w:r>
      <w:r w:rsidRPr="00A92625">
        <w:rPr>
          <w:rStyle w:val="13"/>
          <w:rFonts w:ascii="Arial" w:hAnsi="Arial" w:cs="Arial"/>
          <w:sz w:val="24"/>
          <w:szCs w:val="24"/>
        </w:rPr>
        <w:t>процесс</w:t>
      </w:r>
      <w:r w:rsidR="009C60F8" w:rsidRPr="00A92625">
        <w:rPr>
          <w:rStyle w:val="13"/>
          <w:rFonts w:ascii="Arial" w:hAnsi="Arial" w:cs="Arial"/>
          <w:sz w:val="24"/>
          <w:szCs w:val="24"/>
        </w:rPr>
        <w:t>ов</w:t>
      </w:r>
      <w:r w:rsidRPr="00A92625">
        <w:rPr>
          <w:rStyle w:val="13"/>
          <w:rFonts w:ascii="Arial" w:hAnsi="Arial" w:cs="Arial"/>
          <w:sz w:val="24"/>
          <w:szCs w:val="24"/>
        </w:rPr>
        <w:t>, а также решения социально-экономических задач и ведения организационно</w:t>
      </w:r>
      <w:r w:rsidR="005C6B61" w:rsidRPr="00A92625">
        <w:rPr>
          <w:rStyle w:val="13"/>
          <w:rFonts w:ascii="Arial" w:hAnsi="Arial" w:cs="Arial"/>
          <w:sz w:val="24"/>
          <w:szCs w:val="24"/>
        </w:rPr>
        <w:t>-</w:t>
      </w:r>
      <w:r w:rsidRPr="00A92625">
        <w:rPr>
          <w:rStyle w:val="13"/>
          <w:rFonts w:ascii="Arial" w:hAnsi="Arial" w:cs="Arial"/>
          <w:sz w:val="24"/>
          <w:szCs w:val="24"/>
        </w:rPr>
        <w:t>хозяйственной деятельности.</w:t>
      </w:r>
    </w:p>
    <w:p w:rsidR="009C60F8" w:rsidRPr="00A92625" w:rsidRDefault="009C60F8"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Не может являться кандидатом на должность ректора лицо, признанное Аттестационной комиссией непрошедшим аттестацию в течение одного года с даты принятия Аттестационной комиссией решения.</w:t>
      </w:r>
    </w:p>
    <w:p w:rsidR="00381FAA" w:rsidRPr="00A92625" w:rsidRDefault="00381FAA" w:rsidP="00A92625">
      <w:pPr>
        <w:spacing w:line="276" w:lineRule="auto"/>
        <w:rPr>
          <w:rStyle w:val="13"/>
          <w:rFonts w:ascii="Arial" w:hAnsi="Arial" w:cs="Arial"/>
          <w:sz w:val="24"/>
          <w:szCs w:val="24"/>
        </w:rPr>
      </w:pPr>
    </w:p>
    <w:p w:rsidR="00381FAA" w:rsidRPr="00A92625" w:rsidRDefault="00381FAA" w:rsidP="00127C6F">
      <w:pPr>
        <w:pStyle w:val="1"/>
        <w:numPr>
          <w:ilvl w:val="0"/>
          <w:numId w:val="2"/>
        </w:numPr>
        <w:spacing w:before="0" w:after="0"/>
        <w:rPr>
          <w:rFonts w:cs="Arial"/>
          <w:sz w:val="24"/>
          <w:szCs w:val="24"/>
        </w:rPr>
      </w:pPr>
      <w:bookmarkStart w:id="2" w:name="bookmark1"/>
      <w:r w:rsidRPr="00A92625">
        <w:rPr>
          <w:rFonts w:cs="Arial"/>
          <w:sz w:val="24"/>
          <w:szCs w:val="24"/>
        </w:rPr>
        <w:t xml:space="preserve">Подготовка к выборам ректора </w:t>
      </w:r>
      <w:bookmarkEnd w:id="2"/>
      <w:r w:rsidRPr="00A92625">
        <w:rPr>
          <w:rFonts w:cs="Arial"/>
          <w:sz w:val="24"/>
          <w:szCs w:val="24"/>
        </w:rPr>
        <w:t>Университета</w:t>
      </w:r>
    </w:p>
    <w:p w:rsidR="00381FAA" w:rsidRPr="00A92625" w:rsidRDefault="00381FAA"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Подготовку и проведение выборов ректора, а также контроль за соблюдением настоящего Положения осуществляет Комиссия по выборам ректора Университета. Численный и персональный состав Комиссии, ее председатель, заместитель председателя и секретарь утверждаются решением ученого совета Университета открытым голосованием большинством голосов. В состав Комиссии должны быть избраны лица, работающие в Университете на постоянной основе, а число членов Комиссии должно быть нечетным. В состав Комиссии не может входить кандидат на должность ректора, а также родственники кандидата на должность ректора (супруг, дети, родители, братья и сестры) и лица, не состоящие в трудовых отношениях с Университетом.</w:t>
      </w:r>
    </w:p>
    <w:p w:rsidR="00381FAA" w:rsidRPr="00A92625" w:rsidRDefault="00381FAA"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Комиссия начинает работу с момента ее избрания, действует гласно и открыто. </w:t>
      </w:r>
    </w:p>
    <w:p w:rsidR="00381FAA" w:rsidRPr="00A92625" w:rsidRDefault="00A329C3"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Основной формой работы Комиссии являются заседания. </w:t>
      </w:r>
      <w:r w:rsidR="00381FAA" w:rsidRPr="00A92625">
        <w:rPr>
          <w:rStyle w:val="13"/>
          <w:rFonts w:ascii="Arial" w:hAnsi="Arial" w:cs="Arial"/>
          <w:sz w:val="24"/>
          <w:szCs w:val="24"/>
        </w:rPr>
        <w:t>Заседания Комиссии проводятся по мере необходимости и считаются правомочными, если на заседании присутствует не менее 2/3 ее членов. Дату заседания определяет председатель Комиссии. Решения Комиссии принимаются простым большинством голосов от числа присутствующих. Все решения Комиссии оформляются протоколом и подписываются председателем и секретарем Комиссии.</w:t>
      </w:r>
    </w:p>
    <w:p w:rsidR="00381FAA" w:rsidRPr="00A92625" w:rsidRDefault="00381FAA"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Комиссия осуществляет следующие функции:</w:t>
      </w:r>
    </w:p>
    <w:p w:rsidR="00381FAA" w:rsidRPr="00A92625" w:rsidRDefault="00381FAA" w:rsidP="00127C6F">
      <w:pPr>
        <w:pStyle w:val="aff0"/>
        <w:numPr>
          <w:ilvl w:val="0"/>
          <w:numId w:val="3"/>
        </w:numPr>
        <w:spacing w:line="276" w:lineRule="auto"/>
        <w:rPr>
          <w:rFonts w:cs="Arial"/>
        </w:rPr>
      </w:pPr>
      <w:r w:rsidRPr="00A92625">
        <w:rPr>
          <w:rFonts w:cs="Arial"/>
        </w:rPr>
        <w:t>принимает, регистрирует и рассматривает материалы, поступившие от претендентов на должность ректора;</w:t>
      </w:r>
    </w:p>
    <w:p w:rsidR="00381FAA" w:rsidRPr="00A92625" w:rsidRDefault="00381FAA" w:rsidP="00127C6F">
      <w:pPr>
        <w:pStyle w:val="aff0"/>
        <w:numPr>
          <w:ilvl w:val="0"/>
          <w:numId w:val="3"/>
        </w:numPr>
        <w:spacing w:line="276" w:lineRule="auto"/>
        <w:rPr>
          <w:rFonts w:cs="Arial"/>
        </w:rPr>
      </w:pPr>
      <w:r w:rsidRPr="00A92625">
        <w:rPr>
          <w:rFonts w:cs="Arial"/>
        </w:rPr>
        <w:t>принимает и рассматривает протоколы заседаний коллективов подразделений вуза по выдвижению кандидатур к избранию на должность ректора, а также по поддержке кандидатур;</w:t>
      </w:r>
    </w:p>
    <w:p w:rsidR="00381FAA" w:rsidRPr="00A92625" w:rsidRDefault="00381FAA" w:rsidP="00127C6F">
      <w:pPr>
        <w:pStyle w:val="aff0"/>
        <w:numPr>
          <w:ilvl w:val="0"/>
          <w:numId w:val="3"/>
        </w:numPr>
        <w:spacing w:line="276" w:lineRule="auto"/>
        <w:rPr>
          <w:rFonts w:cs="Arial"/>
        </w:rPr>
      </w:pPr>
      <w:r w:rsidRPr="00A92625">
        <w:rPr>
          <w:rFonts w:cs="Arial"/>
        </w:rPr>
        <w:t>представляет на утверждение ученому совету Университета список кандидатов на должность ректора, отвечающих требованиям, установленным в разделе 3 настоящего Положения, и представивших необходимые документы в полном объеме;</w:t>
      </w:r>
    </w:p>
    <w:p w:rsidR="00381FAA" w:rsidRPr="00A92625" w:rsidRDefault="00381FAA" w:rsidP="00127C6F">
      <w:pPr>
        <w:pStyle w:val="aff0"/>
        <w:numPr>
          <w:ilvl w:val="0"/>
          <w:numId w:val="3"/>
        </w:numPr>
        <w:spacing w:line="276" w:lineRule="auto"/>
        <w:rPr>
          <w:rFonts w:cs="Arial"/>
        </w:rPr>
      </w:pPr>
      <w:r w:rsidRPr="00A92625">
        <w:rPr>
          <w:rFonts w:cs="Arial"/>
        </w:rPr>
        <w:t>уведомляет в письменном виде лицо, подавшее заявление о намерении участвовать в выборах в качестве кандидата на должность ректора Университета, о результатах рассмотрения поступивших материалов;</w:t>
      </w:r>
    </w:p>
    <w:p w:rsidR="00381FAA" w:rsidRPr="00A92625" w:rsidRDefault="00381FAA" w:rsidP="00127C6F">
      <w:pPr>
        <w:pStyle w:val="aff0"/>
        <w:numPr>
          <w:ilvl w:val="0"/>
          <w:numId w:val="3"/>
        </w:numPr>
        <w:spacing w:line="276" w:lineRule="auto"/>
        <w:rPr>
          <w:rFonts w:cs="Arial"/>
        </w:rPr>
      </w:pPr>
      <w:r w:rsidRPr="00A92625">
        <w:rPr>
          <w:rFonts w:cs="Arial"/>
        </w:rPr>
        <w:t>уведомляет в письменном виде кандидатов о решении ученого совета Университета о включении их в список претендентов на должность ректора, представляемый в Аттестационную комиссию Министерства науки и высшего образования России (далее Аттестационная комиссия);</w:t>
      </w:r>
    </w:p>
    <w:p w:rsidR="00381FAA" w:rsidRPr="00A92625" w:rsidRDefault="00381FAA" w:rsidP="00127C6F">
      <w:pPr>
        <w:pStyle w:val="aff0"/>
        <w:numPr>
          <w:ilvl w:val="0"/>
          <w:numId w:val="3"/>
        </w:numPr>
        <w:spacing w:line="276" w:lineRule="auto"/>
        <w:rPr>
          <w:rFonts w:cs="Arial"/>
        </w:rPr>
      </w:pPr>
      <w:r w:rsidRPr="00A92625">
        <w:rPr>
          <w:rFonts w:cs="Arial"/>
        </w:rPr>
        <w:t>передает в Аттестационную комиссию аттестационные дела претендентов на должность ректора, утвержденных ученым советом Университета;</w:t>
      </w:r>
    </w:p>
    <w:p w:rsidR="00381FAA" w:rsidRPr="00A92625" w:rsidRDefault="00381FAA" w:rsidP="00127C6F">
      <w:pPr>
        <w:pStyle w:val="aff0"/>
        <w:numPr>
          <w:ilvl w:val="0"/>
          <w:numId w:val="3"/>
        </w:numPr>
        <w:spacing w:line="276" w:lineRule="auto"/>
        <w:rPr>
          <w:rFonts w:cs="Arial"/>
        </w:rPr>
      </w:pPr>
      <w:r w:rsidRPr="00A92625">
        <w:rPr>
          <w:rFonts w:cs="Arial"/>
        </w:rPr>
        <w:t xml:space="preserve">по результатам аттестации Аттестационной комиссией и в соответствии с решением ученого совета уведомляет в письменном виде кандидатов о включении их в список претендентов на должность ректора, вносимый в бюллетень для тайного голосования на Конференции </w:t>
      </w:r>
      <w:r w:rsidRPr="00A92625">
        <w:rPr>
          <w:rFonts w:cs="Arial"/>
          <w:bCs/>
        </w:rPr>
        <w:t xml:space="preserve">работников и обучающихся ФГБОУ ВО "СамГТУ" </w:t>
      </w:r>
      <w:r w:rsidRPr="00A92625">
        <w:rPr>
          <w:rFonts w:cs="Arial"/>
        </w:rPr>
        <w:t xml:space="preserve">по выборам ректора Университета. </w:t>
      </w:r>
    </w:p>
    <w:p w:rsidR="00381FAA" w:rsidRPr="00A92625" w:rsidRDefault="00381FAA" w:rsidP="00127C6F">
      <w:pPr>
        <w:pStyle w:val="aff0"/>
        <w:numPr>
          <w:ilvl w:val="0"/>
          <w:numId w:val="3"/>
        </w:numPr>
        <w:spacing w:line="276" w:lineRule="auto"/>
        <w:rPr>
          <w:rFonts w:cs="Arial"/>
        </w:rPr>
      </w:pPr>
      <w:r w:rsidRPr="00A92625">
        <w:rPr>
          <w:rFonts w:cs="Arial"/>
        </w:rPr>
        <w:t>готовит проекты приказов Университета по организации выборов ректора;</w:t>
      </w:r>
    </w:p>
    <w:p w:rsidR="00381FAA" w:rsidRPr="00A92625" w:rsidRDefault="00381FAA" w:rsidP="00127C6F">
      <w:pPr>
        <w:pStyle w:val="aff0"/>
        <w:numPr>
          <w:ilvl w:val="0"/>
          <w:numId w:val="3"/>
        </w:numPr>
        <w:spacing w:line="276" w:lineRule="auto"/>
        <w:rPr>
          <w:rFonts w:cs="Arial"/>
        </w:rPr>
      </w:pPr>
      <w:r w:rsidRPr="00A92625">
        <w:rPr>
          <w:rFonts w:cs="Arial"/>
        </w:rPr>
        <w:t xml:space="preserve">организует изготовление бюллетеней для тайного голосования на Конференции </w:t>
      </w:r>
      <w:r w:rsidRPr="00A92625">
        <w:rPr>
          <w:rFonts w:cs="Arial"/>
          <w:bCs/>
        </w:rPr>
        <w:t xml:space="preserve">работников и обучающихся ФГБОУ ВО "СамГТУ" </w:t>
      </w:r>
      <w:r w:rsidRPr="00A92625">
        <w:rPr>
          <w:rFonts w:cs="Arial"/>
        </w:rPr>
        <w:t>по выборам ректора Университета;</w:t>
      </w:r>
    </w:p>
    <w:p w:rsidR="00381FAA" w:rsidRPr="00A92625" w:rsidRDefault="00381FAA" w:rsidP="00127C6F">
      <w:pPr>
        <w:pStyle w:val="aff0"/>
        <w:numPr>
          <w:ilvl w:val="0"/>
          <w:numId w:val="3"/>
        </w:numPr>
        <w:spacing w:line="276" w:lineRule="auto"/>
        <w:rPr>
          <w:rFonts w:cs="Arial"/>
        </w:rPr>
      </w:pPr>
      <w:r w:rsidRPr="00A92625">
        <w:rPr>
          <w:rFonts w:cs="Arial"/>
        </w:rPr>
        <w:t xml:space="preserve">участвует в организации и проведении Конференции </w:t>
      </w:r>
      <w:r w:rsidRPr="00A92625">
        <w:rPr>
          <w:rFonts w:cs="Arial"/>
          <w:bCs/>
        </w:rPr>
        <w:t xml:space="preserve">работников и обучающихся ФГБОУ ВО "СамГТУ" </w:t>
      </w:r>
      <w:r w:rsidRPr="00A92625">
        <w:rPr>
          <w:rFonts w:cs="Arial"/>
        </w:rPr>
        <w:t xml:space="preserve">по выборам ректора Университета и оповещает </w:t>
      </w:r>
      <w:r w:rsidRPr="00A92625">
        <w:rPr>
          <w:rStyle w:val="13"/>
          <w:rFonts w:ascii="Arial" w:hAnsi="Arial" w:cs="Arial"/>
          <w:sz w:val="24"/>
          <w:szCs w:val="24"/>
        </w:rPr>
        <w:t xml:space="preserve">работников </w:t>
      </w:r>
      <w:r w:rsidRPr="00A92625">
        <w:rPr>
          <w:rFonts w:cs="Arial"/>
        </w:rPr>
        <w:t>о месте и времени проведения Конференции</w:t>
      </w:r>
      <w:r w:rsidRPr="00A92625">
        <w:rPr>
          <w:rFonts w:cs="Arial"/>
          <w:bCs/>
        </w:rPr>
        <w:t xml:space="preserve"> работников и обучающихся ФГБОУ ВО "СамГТУ" </w:t>
      </w:r>
      <w:r w:rsidRPr="00A92625">
        <w:rPr>
          <w:rFonts w:cs="Arial"/>
        </w:rPr>
        <w:t>по выборам ректора Университета;</w:t>
      </w:r>
    </w:p>
    <w:p w:rsidR="00381FAA" w:rsidRPr="00A92625" w:rsidRDefault="00381FAA" w:rsidP="00127C6F">
      <w:pPr>
        <w:pStyle w:val="aff0"/>
        <w:numPr>
          <w:ilvl w:val="0"/>
          <w:numId w:val="3"/>
        </w:numPr>
        <w:spacing w:line="276" w:lineRule="auto"/>
        <w:rPr>
          <w:rFonts w:cs="Arial"/>
        </w:rPr>
      </w:pPr>
      <w:r w:rsidRPr="00A92625">
        <w:rPr>
          <w:rFonts w:cs="Arial"/>
        </w:rPr>
        <w:t>обеспечивает равные возможности кандидатов в предвыборный период;</w:t>
      </w:r>
    </w:p>
    <w:p w:rsidR="00381FAA" w:rsidRPr="00A92625" w:rsidRDefault="00381FAA" w:rsidP="00127C6F">
      <w:pPr>
        <w:pStyle w:val="aff0"/>
        <w:numPr>
          <w:ilvl w:val="0"/>
          <w:numId w:val="3"/>
        </w:numPr>
        <w:spacing w:line="276" w:lineRule="auto"/>
        <w:rPr>
          <w:rFonts w:cs="Arial"/>
        </w:rPr>
      </w:pPr>
      <w:r w:rsidRPr="00A92625">
        <w:rPr>
          <w:rFonts w:cs="Arial"/>
        </w:rPr>
        <w:t>осуществляет контроль за соблюдением процедуры голосования на Конференции</w:t>
      </w:r>
      <w:r w:rsidRPr="00A92625">
        <w:rPr>
          <w:rFonts w:cs="Arial"/>
          <w:bCs/>
        </w:rPr>
        <w:t xml:space="preserve"> работников и обучающихся ФГБОУ ВО "СамГТУ" </w:t>
      </w:r>
      <w:r w:rsidRPr="00A92625">
        <w:rPr>
          <w:rFonts w:cs="Arial"/>
        </w:rPr>
        <w:t>по выборам ректора Университета;</w:t>
      </w:r>
    </w:p>
    <w:p w:rsidR="00381FAA" w:rsidRPr="00A92625" w:rsidRDefault="00381FAA" w:rsidP="00127C6F">
      <w:pPr>
        <w:pStyle w:val="aff0"/>
        <w:numPr>
          <w:ilvl w:val="0"/>
          <w:numId w:val="3"/>
        </w:numPr>
        <w:spacing w:line="276" w:lineRule="auto"/>
        <w:rPr>
          <w:rFonts w:cs="Arial"/>
        </w:rPr>
      </w:pPr>
      <w:r w:rsidRPr="00A92625">
        <w:rPr>
          <w:rFonts w:cs="Arial"/>
        </w:rPr>
        <w:t>размещает на информационных ресурсах (сайте Университета) и информационных стендах Университета утвержденный Ученым советом Университета и рассмотренный Аттестационный комиссией Минобрнауки России список кандидатов по выборам на должность ректора с указанием для каждого кандидата занимаемой должности, места работы, ученой степени и (или) ученого звания. дат</w:t>
      </w:r>
      <w:r w:rsidR="00EB5E0E">
        <w:rPr>
          <w:rFonts w:cs="Arial"/>
        </w:rPr>
        <w:t>у</w:t>
      </w:r>
      <w:r w:rsidRPr="00A92625">
        <w:rPr>
          <w:rFonts w:cs="Arial"/>
        </w:rPr>
        <w:t xml:space="preserve"> и место проведения Конференции </w:t>
      </w:r>
      <w:r w:rsidRPr="00A92625">
        <w:rPr>
          <w:rFonts w:cs="Arial"/>
          <w:bCs/>
        </w:rPr>
        <w:t xml:space="preserve">работников и обучающихся ФГБОУ ВО "СамГТУ" </w:t>
      </w:r>
      <w:r w:rsidRPr="00A92625">
        <w:rPr>
          <w:rFonts w:cs="Arial"/>
        </w:rPr>
        <w:t>по выборам ректора Университета</w:t>
      </w:r>
      <w:r w:rsidR="00EB5E0E">
        <w:rPr>
          <w:rFonts w:cs="Arial"/>
        </w:rPr>
        <w:t xml:space="preserve">, а также </w:t>
      </w:r>
      <w:r w:rsidR="00EB5E0E" w:rsidRPr="00A92625">
        <w:rPr>
          <w:rFonts w:cs="Arial"/>
        </w:rPr>
        <w:t>программы развития образовательной организации - программы кандидатов на должность ректора Университета</w:t>
      </w:r>
      <w:r w:rsidR="00EB5E0E">
        <w:rPr>
          <w:rFonts w:cs="Arial"/>
        </w:rPr>
        <w:t xml:space="preserve"> (на сайте) и указания где можно с ними ознакомиться (на стендах)</w:t>
      </w:r>
      <w:r w:rsidRPr="00A92625">
        <w:rPr>
          <w:rFonts w:cs="Arial"/>
        </w:rPr>
        <w:t>;</w:t>
      </w:r>
    </w:p>
    <w:p w:rsidR="00381FAA" w:rsidRPr="00A92625" w:rsidRDefault="00381FAA" w:rsidP="00127C6F">
      <w:pPr>
        <w:pStyle w:val="aff0"/>
        <w:numPr>
          <w:ilvl w:val="0"/>
          <w:numId w:val="3"/>
        </w:numPr>
        <w:spacing w:line="276" w:lineRule="auto"/>
        <w:rPr>
          <w:rFonts w:cs="Arial"/>
        </w:rPr>
      </w:pPr>
      <w:r w:rsidRPr="00A92625">
        <w:rPr>
          <w:rFonts w:cs="Arial"/>
        </w:rPr>
        <w:t>осуществляет контроль за соблюдением настоящего Положения;</w:t>
      </w:r>
    </w:p>
    <w:p w:rsidR="00381FAA" w:rsidRPr="00A92625" w:rsidRDefault="00381FAA" w:rsidP="00127C6F">
      <w:pPr>
        <w:pStyle w:val="aff0"/>
        <w:widowControl/>
        <w:numPr>
          <w:ilvl w:val="0"/>
          <w:numId w:val="3"/>
        </w:numPr>
        <w:spacing w:line="276" w:lineRule="auto"/>
        <w:jc w:val="left"/>
        <w:rPr>
          <w:rFonts w:cs="Arial"/>
        </w:rPr>
      </w:pPr>
      <w:r w:rsidRPr="00A92625">
        <w:rPr>
          <w:rFonts w:cs="Arial"/>
        </w:rPr>
        <w:t>осуществляет иные мероприятия, необходимые для подготовки и проведения выборов ректора.</w:t>
      </w:r>
    </w:p>
    <w:p w:rsidR="00A329C3" w:rsidRPr="00A92625" w:rsidRDefault="00A329C3" w:rsidP="00A92625">
      <w:pPr>
        <w:widowControl/>
        <w:autoSpaceDE w:val="0"/>
        <w:autoSpaceDN w:val="0"/>
        <w:adjustRightInd w:val="0"/>
        <w:spacing w:line="276" w:lineRule="auto"/>
        <w:rPr>
          <w:rFonts w:cs="Arial"/>
        </w:rPr>
      </w:pPr>
      <w:r w:rsidRPr="00A92625">
        <w:rPr>
          <w:rFonts w:cs="Arial"/>
        </w:rPr>
        <w:t>3.5. Все документы, составленные в ходе выборов ректора (в том числе протоколы Комиссии), хранятся у секретаря Комиссии.</w:t>
      </w:r>
    </w:p>
    <w:p w:rsidR="00A329C3" w:rsidRPr="00A92625" w:rsidRDefault="00A329C3" w:rsidP="00A92625">
      <w:pPr>
        <w:widowControl/>
        <w:autoSpaceDE w:val="0"/>
        <w:autoSpaceDN w:val="0"/>
        <w:adjustRightInd w:val="0"/>
        <w:spacing w:line="276" w:lineRule="auto"/>
        <w:rPr>
          <w:rFonts w:cs="Arial"/>
        </w:rPr>
      </w:pPr>
      <w:r w:rsidRPr="00A92625">
        <w:rPr>
          <w:rFonts w:cs="Arial"/>
        </w:rPr>
        <w:t>3.6. Деятельность и полномочия Комиссии завершаются с момента назначения избранного ректора на должность.</w:t>
      </w:r>
    </w:p>
    <w:p w:rsidR="00A329C3" w:rsidRPr="00A92625" w:rsidRDefault="00A329C3" w:rsidP="00A92625">
      <w:pPr>
        <w:widowControl/>
        <w:autoSpaceDE w:val="0"/>
        <w:autoSpaceDN w:val="0"/>
        <w:adjustRightInd w:val="0"/>
        <w:spacing w:line="276" w:lineRule="auto"/>
        <w:rPr>
          <w:rFonts w:cs="Arial"/>
        </w:rPr>
      </w:pPr>
      <w:r w:rsidRPr="00A92625">
        <w:rPr>
          <w:rFonts w:cs="Arial"/>
        </w:rPr>
        <w:t>3.7. После окончания работы Комиссии документы передаются в архив Университета.</w:t>
      </w:r>
    </w:p>
    <w:p w:rsidR="00E041F3" w:rsidRPr="00A92625" w:rsidRDefault="005423A4" w:rsidP="00127C6F">
      <w:pPr>
        <w:pStyle w:val="1"/>
        <w:numPr>
          <w:ilvl w:val="0"/>
          <w:numId w:val="2"/>
        </w:numPr>
        <w:spacing w:before="0" w:after="0"/>
        <w:rPr>
          <w:rFonts w:cs="Arial"/>
          <w:sz w:val="24"/>
          <w:szCs w:val="24"/>
        </w:rPr>
      </w:pPr>
      <w:bookmarkStart w:id="3" w:name="bookmark3"/>
      <w:r>
        <w:rPr>
          <w:rFonts w:cs="Arial"/>
          <w:sz w:val="24"/>
          <w:szCs w:val="24"/>
        </w:rPr>
        <w:t xml:space="preserve">Порядок </w:t>
      </w:r>
      <w:r w:rsidR="007753E4" w:rsidRPr="00A92625">
        <w:rPr>
          <w:rFonts w:cs="Arial"/>
          <w:sz w:val="24"/>
          <w:szCs w:val="24"/>
        </w:rPr>
        <w:t xml:space="preserve">выдвижения кандидатов </w:t>
      </w:r>
    </w:p>
    <w:p w:rsidR="007753E4" w:rsidRPr="00A92625" w:rsidRDefault="005423A4" w:rsidP="00A92625">
      <w:pPr>
        <w:pStyle w:val="1"/>
        <w:spacing w:before="0" w:after="0"/>
        <w:ind w:left="360"/>
        <w:rPr>
          <w:rFonts w:cs="Arial"/>
          <w:sz w:val="24"/>
          <w:szCs w:val="24"/>
        </w:rPr>
      </w:pPr>
      <w:r>
        <w:rPr>
          <w:rFonts w:cs="Arial"/>
          <w:sz w:val="24"/>
          <w:szCs w:val="24"/>
        </w:rPr>
        <w:t xml:space="preserve">и подготовки списка кандидатов </w:t>
      </w:r>
      <w:r w:rsidR="007753E4" w:rsidRPr="00A92625">
        <w:rPr>
          <w:rFonts w:cs="Arial"/>
          <w:sz w:val="24"/>
          <w:szCs w:val="24"/>
        </w:rPr>
        <w:t xml:space="preserve">на должность ректора </w:t>
      </w:r>
      <w:bookmarkEnd w:id="3"/>
      <w:r w:rsidR="00AF2565" w:rsidRPr="00A92625">
        <w:rPr>
          <w:rFonts w:cs="Arial"/>
          <w:sz w:val="24"/>
          <w:szCs w:val="24"/>
        </w:rPr>
        <w:t>Университета</w:t>
      </w:r>
    </w:p>
    <w:p w:rsidR="007753E4" w:rsidRPr="00A92625" w:rsidRDefault="007753E4"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Выдвижение кандидатур на должность ректора производится в сроки, устан</w:t>
      </w:r>
      <w:r w:rsidR="00AF2565" w:rsidRPr="00A92625">
        <w:rPr>
          <w:rStyle w:val="13"/>
          <w:rFonts w:ascii="Arial" w:hAnsi="Arial" w:cs="Arial"/>
          <w:sz w:val="24"/>
          <w:szCs w:val="24"/>
        </w:rPr>
        <w:t xml:space="preserve">овленные </w:t>
      </w:r>
      <w:r w:rsidR="00AE013E" w:rsidRPr="00A92625">
        <w:rPr>
          <w:rStyle w:val="13"/>
          <w:rFonts w:ascii="Arial" w:hAnsi="Arial" w:cs="Arial"/>
          <w:sz w:val="24"/>
          <w:szCs w:val="24"/>
        </w:rPr>
        <w:t>у</w:t>
      </w:r>
      <w:r w:rsidR="00AF2565" w:rsidRPr="00A92625">
        <w:rPr>
          <w:rStyle w:val="13"/>
          <w:rFonts w:ascii="Arial" w:hAnsi="Arial" w:cs="Arial"/>
          <w:sz w:val="24"/>
          <w:szCs w:val="24"/>
        </w:rPr>
        <w:t>ченым с</w:t>
      </w:r>
      <w:r w:rsidR="004B49CD" w:rsidRPr="00A92625">
        <w:rPr>
          <w:rStyle w:val="13"/>
          <w:rFonts w:ascii="Arial" w:hAnsi="Arial" w:cs="Arial"/>
          <w:sz w:val="24"/>
          <w:szCs w:val="24"/>
        </w:rPr>
        <w:t>оветом Университета</w:t>
      </w:r>
      <w:r w:rsidRPr="00A92625">
        <w:rPr>
          <w:rStyle w:val="13"/>
          <w:rFonts w:ascii="Arial" w:hAnsi="Arial" w:cs="Arial"/>
          <w:sz w:val="24"/>
          <w:szCs w:val="24"/>
        </w:rPr>
        <w:t>.</w:t>
      </w:r>
    </w:p>
    <w:p w:rsidR="007753E4" w:rsidRPr="00A92625" w:rsidRDefault="00AF2565"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Решение </w:t>
      </w:r>
      <w:r w:rsidR="00AE013E" w:rsidRPr="00A92625">
        <w:rPr>
          <w:rStyle w:val="13"/>
          <w:rFonts w:ascii="Arial" w:hAnsi="Arial" w:cs="Arial"/>
          <w:sz w:val="24"/>
          <w:szCs w:val="24"/>
        </w:rPr>
        <w:t>у</w:t>
      </w:r>
      <w:r w:rsidRPr="00A92625">
        <w:rPr>
          <w:rStyle w:val="13"/>
          <w:rFonts w:ascii="Arial" w:hAnsi="Arial" w:cs="Arial"/>
          <w:sz w:val="24"/>
          <w:szCs w:val="24"/>
        </w:rPr>
        <w:t>ченого с</w:t>
      </w:r>
      <w:r w:rsidR="004B49CD" w:rsidRPr="00A92625">
        <w:rPr>
          <w:rStyle w:val="13"/>
          <w:rFonts w:ascii="Arial" w:hAnsi="Arial" w:cs="Arial"/>
          <w:sz w:val="24"/>
          <w:szCs w:val="24"/>
        </w:rPr>
        <w:t>овета Университета</w:t>
      </w:r>
      <w:r w:rsidR="007753E4" w:rsidRPr="00A92625">
        <w:rPr>
          <w:rStyle w:val="13"/>
          <w:rFonts w:ascii="Arial" w:hAnsi="Arial" w:cs="Arial"/>
          <w:sz w:val="24"/>
          <w:szCs w:val="24"/>
        </w:rPr>
        <w:t xml:space="preserve"> о начале и окончании сроков выдвижения кандидат</w:t>
      </w:r>
      <w:r w:rsidR="004B49CD" w:rsidRPr="00A92625">
        <w:rPr>
          <w:rStyle w:val="13"/>
          <w:rFonts w:ascii="Arial" w:hAnsi="Arial" w:cs="Arial"/>
          <w:sz w:val="24"/>
          <w:szCs w:val="24"/>
        </w:rPr>
        <w:t>ур на должность ректора Университета</w:t>
      </w:r>
      <w:r w:rsidR="007753E4" w:rsidRPr="00A92625">
        <w:rPr>
          <w:rStyle w:val="13"/>
          <w:rFonts w:ascii="Arial" w:hAnsi="Arial" w:cs="Arial"/>
          <w:sz w:val="24"/>
          <w:szCs w:val="24"/>
        </w:rPr>
        <w:t xml:space="preserve"> размещается на сайте и</w:t>
      </w:r>
      <w:r w:rsidR="004B49CD" w:rsidRPr="00A92625">
        <w:rPr>
          <w:rStyle w:val="13"/>
          <w:rFonts w:ascii="Arial" w:hAnsi="Arial" w:cs="Arial"/>
          <w:sz w:val="24"/>
          <w:szCs w:val="24"/>
        </w:rPr>
        <w:t xml:space="preserve"> информационных стендах Университета</w:t>
      </w:r>
      <w:r w:rsidR="007753E4" w:rsidRPr="00A92625">
        <w:rPr>
          <w:rStyle w:val="13"/>
          <w:rFonts w:ascii="Arial" w:hAnsi="Arial" w:cs="Arial"/>
          <w:sz w:val="24"/>
          <w:szCs w:val="24"/>
        </w:rPr>
        <w:t>.</w:t>
      </w:r>
    </w:p>
    <w:p w:rsidR="007753E4" w:rsidRPr="00A92625" w:rsidRDefault="0041335B"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Право выдвижения кандидата</w:t>
      </w:r>
      <w:r w:rsidR="007753E4" w:rsidRPr="00A92625">
        <w:rPr>
          <w:rStyle w:val="13"/>
          <w:rFonts w:ascii="Arial" w:hAnsi="Arial" w:cs="Arial"/>
          <w:sz w:val="24"/>
          <w:szCs w:val="24"/>
        </w:rPr>
        <w:t>(о</w:t>
      </w:r>
      <w:r w:rsidR="004B49CD" w:rsidRPr="00A92625">
        <w:rPr>
          <w:rStyle w:val="13"/>
          <w:rFonts w:ascii="Arial" w:hAnsi="Arial" w:cs="Arial"/>
          <w:sz w:val="24"/>
          <w:szCs w:val="24"/>
        </w:rPr>
        <w:t>в) на должность ректора Университета</w:t>
      </w:r>
      <w:r w:rsidR="007753E4" w:rsidRPr="00A92625">
        <w:rPr>
          <w:rStyle w:val="13"/>
          <w:rFonts w:ascii="Arial" w:hAnsi="Arial" w:cs="Arial"/>
          <w:sz w:val="24"/>
          <w:szCs w:val="24"/>
        </w:rPr>
        <w:t xml:space="preserve"> принадлежит:</w:t>
      </w:r>
    </w:p>
    <w:p w:rsidR="007753E4" w:rsidRPr="00A92625" w:rsidRDefault="00AE013E" w:rsidP="00127C6F">
      <w:pPr>
        <w:pStyle w:val="aff0"/>
        <w:numPr>
          <w:ilvl w:val="2"/>
          <w:numId w:val="2"/>
        </w:numPr>
        <w:spacing w:line="276" w:lineRule="auto"/>
        <w:contextualSpacing w:val="0"/>
        <w:rPr>
          <w:rStyle w:val="13"/>
          <w:rFonts w:ascii="Arial" w:hAnsi="Arial" w:cs="Arial"/>
          <w:sz w:val="24"/>
          <w:szCs w:val="24"/>
        </w:rPr>
      </w:pPr>
      <w:r w:rsidRPr="00A92625">
        <w:rPr>
          <w:rStyle w:val="13"/>
          <w:rFonts w:ascii="Arial" w:hAnsi="Arial" w:cs="Arial"/>
          <w:sz w:val="24"/>
          <w:szCs w:val="24"/>
        </w:rPr>
        <w:t>у</w:t>
      </w:r>
      <w:r w:rsidR="00AF2565" w:rsidRPr="00A92625">
        <w:rPr>
          <w:rStyle w:val="13"/>
          <w:rFonts w:ascii="Arial" w:hAnsi="Arial" w:cs="Arial"/>
          <w:sz w:val="24"/>
          <w:szCs w:val="24"/>
        </w:rPr>
        <w:t>ченому с</w:t>
      </w:r>
      <w:r w:rsidR="004B49CD" w:rsidRPr="00A92625">
        <w:rPr>
          <w:rStyle w:val="13"/>
          <w:rFonts w:ascii="Arial" w:hAnsi="Arial" w:cs="Arial"/>
          <w:sz w:val="24"/>
          <w:szCs w:val="24"/>
        </w:rPr>
        <w:t>овету Университета</w:t>
      </w:r>
      <w:r w:rsidR="007753E4" w:rsidRPr="00A92625">
        <w:rPr>
          <w:rStyle w:val="13"/>
          <w:rFonts w:ascii="Arial" w:hAnsi="Arial" w:cs="Arial"/>
          <w:sz w:val="24"/>
          <w:szCs w:val="24"/>
        </w:rPr>
        <w:t>;</w:t>
      </w:r>
    </w:p>
    <w:p w:rsidR="007753E4" w:rsidRPr="00A92625" w:rsidRDefault="007753E4" w:rsidP="00127C6F">
      <w:pPr>
        <w:pStyle w:val="aff0"/>
        <w:numPr>
          <w:ilvl w:val="2"/>
          <w:numId w:val="2"/>
        </w:numPr>
        <w:spacing w:line="276" w:lineRule="auto"/>
        <w:contextualSpacing w:val="0"/>
        <w:rPr>
          <w:rStyle w:val="13"/>
          <w:rFonts w:ascii="Arial" w:hAnsi="Arial" w:cs="Arial"/>
          <w:sz w:val="24"/>
          <w:szCs w:val="24"/>
        </w:rPr>
      </w:pPr>
      <w:r w:rsidRPr="00A92625">
        <w:rPr>
          <w:rStyle w:val="13"/>
          <w:rFonts w:ascii="Arial" w:hAnsi="Arial" w:cs="Arial"/>
          <w:sz w:val="24"/>
          <w:szCs w:val="24"/>
        </w:rPr>
        <w:t xml:space="preserve">коллективам </w:t>
      </w:r>
      <w:r w:rsidR="002770AC" w:rsidRPr="00A92625">
        <w:rPr>
          <w:rStyle w:val="13"/>
          <w:rFonts w:ascii="Arial" w:hAnsi="Arial" w:cs="Arial"/>
          <w:sz w:val="24"/>
          <w:szCs w:val="24"/>
        </w:rPr>
        <w:t>работников</w:t>
      </w:r>
      <w:r w:rsidR="004B49CD" w:rsidRPr="00A92625">
        <w:rPr>
          <w:rStyle w:val="13"/>
          <w:rFonts w:ascii="Arial" w:hAnsi="Arial" w:cs="Arial"/>
          <w:sz w:val="24"/>
          <w:szCs w:val="24"/>
        </w:rPr>
        <w:t xml:space="preserve"> структурных подразделений Университета</w:t>
      </w:r>
      <w:r w:rsidRPr="00A92625">
        <w:rPr>
          <w:rStyle w:val="13"/>
          <w:rFonts w:ascii="Arial" w:hAnsi="Arial" w:cs="Arial"/>
          <w:sz w:val="24"/>
          <w:szCs w:val="24"/>
        </w:rPr>
        <w:t>;</w:t>
      </w:r>
    </w:p>
    <w:p w:rsidR="007753E4" w:rsidRPr="00A92625" w:rsidRDefault="001941D3" w:rsidP="00127C6F">
      <w:pPr>
        <w:pStyle w:val="aff0"/>
        <w:numPr>
          <w:ilvl w:val="2"/>
          <w:numId w:val="2"/>
        </w:numPr>
        <w:spacing w:line="276" w:lineRule="auto"/>
        <w:contextualSpacing w:val="0"/>
        <w:rPr>
          <w:rStyle w:val="13"/>
          <w:rFonts w:ascii="Arial" w:hAnsi="Arial" w:cs="Arial"/>
          <w:sz w:val="24"/>
          <w:szCs w:val="24"/>
        </w:rPr>
      </w:pPr>
      <w:r w:rsidRPr="00A92625">
        <w:rPr>
          <w:rFonts w:cs="Arial"/>
        </w:rPr>
        <w:t>профсоюзной организации работников Университета</w:t>
      </w:r>
      <w:r w:rsidR="007753E4" w:rsidRPr="00A92625">
        <w:rPr>
          <w:rStyle w:val="13"/>
          <w:rFonts w:ascii="Arial" w:hAnsi="Arial" w:cs="Arial"/>
          <w:sz w:val="24"/>
          <w:szCs w:val="24"/>
        </w:rPr>
        <w:t>;</w:t>
      </w:r>
    </w:p>
    <w:p w:rsidR="007753E4" w:rsidRPr="00A92625" w:rsidRDefault="007753E4" w:rsidP="00127C6F">
      <w:pPr>
        <w:pStyle w:val="aff0"/>
        <w:numPr>
          <w:ilvl w:val="2"/>
          <w:numId w:val="2"/>
        </w:numPr>
        <w:spacing w:line="276" w:lineRule="auto"/>
        <w:contextualSpacing w:val="0"/>
        <w:rPr>
          <w:rStyle w:val="13"/>
          <w:rFonts w:ascii="Arial" w:hAnsi="Arial" w:cs="Arial"/>
          <w:sz w:val="24"/>
          <w:szCs w:val="24"/>
        </w:rPr>
      </w:pPr>
      <w:r w:rsidRPr="00A92625">
        <w:rPr>
          <w:rStyle w:val="13"/>
          <w:rFonts w:ascii="Arial" w:hAnsi="Arial" w:cs="Arial"/>
          <w:sz w:val="24"/>
          <w:szCs w:val="24"/>
        </w:rPr>
        <w:t>лицам, отвечающим требованиям к кандидат</w:t>
      </w:r>
      <w:r w:rsidR="004B49CD" w:rsidRPr="00A92625">
        <w:rPr>
          <w:rStyle w:val="13"/>
          <w:rFonts w:ascii="Arial" w:hAnsi="Arial" w:cs="Arial"/>
          <w:sz w:val="24"/>
          <w:szCs w:val="24"/>
        </w:rPr>
        <w:t>ам на должность ректора Университета</w:t>
      </w:r>
      <w:r w:rsidRPr="00A92625">
        <w:rPr>
          <w:rStyle w:val="13"/>
          <w:rFonts w:ascii="Arial" w:hAnsi="Arial" w:cs="Arial"/>
          <w:sz w:val="24"/>
          <w:szCs w:val="24"/>
        </w:rPr>
        <w:t>, в порядке самовыдвижения.</w:t>
      </w:r>
    </w:p>
    <w:p w:rsidR="00114177" w:rsidRPr="00A92625" w:rsidRDefault="00114177" w:rsidP="00A92625">
      <w:pPr>
        <w:widowControl/>
        <w:autoSpaceDE w:val="0"/>
        <w:autoSpaceDN w:val="0"/>
        <w:adjustRightInd w:val="0"/>
        <w:spacing w:line="276" w:lineRule="auto"/>
        <w:rPr>
          <w:rFonts w:cs="Arial"/>
        </w:rPr>
      </w:pPr>
      <w:r w:rsidRPr="00A92625">
        <w:rPr>
          <w:rStyle w:val="13"/>
          <w:rFonts w:ascii="Arial" w:hAnsi="Arial" w:cs="Arial"/>
          <w:sz w:val="24"/>
          <w:szCs w:val="24"/>
        </w:rPr>
        <w:t xml:space="preserve">Указанные подразделения и коллективы могут </w:t>
      </w:r>
      <w:r w:rsidRPr="00A92625">
        <w:rPr>
          <w:rFonts w:cs="Arial"/>
        </w:rPr>
        <w:t>выдвинуть только по одному кандидату.</w:t>
      </w:r>
    </w:p>
    <w:p w:rsidR="00114177" w:rsidRPr="00A92625" w:rsidRDefault="00114177" w:rsidP="00A92625">
      <w:pPr>
        <w:widowControl/>
        <w:autoSpaceDE w:val="0"/>
        <w:autoSpaceDN w:val="0"/>
        <w:adjustRightInd w:val="0"/>
        <w:spacing w:line="276" w:lineRule="auto"/>
        <w:rPr>
          <w:rStyle w:val="13"/>
          <w:rFonts w:ascii="Arial" w:hAnsi="Arial" w:cs="Arial"/>
          <w:sz w:val="24"/>
          <w:szCs w:val="24"/>
        </w:rPr>
      </w:pPr>
      <w:r w:rsidRPr="00A92625">
        <w:rPr>
          <w:rFonts w:cs="Arial"/>
        </w:rPr>
        <w:t xml:space="preserve">4.4. Руководители подразделений, выдвигающих кандидата и председатель профсоюзной организации работников Университета, обязаны уведомить председателя комиссии по выборам ректора посредством электронной почты о времени и месте проведения собрания коллектива Университета или заседания профсоюзной организации работников Университета не позднее, чем за 2 рабочих дня до даты проведения заседания </w:t>
      </w:r>
    </w:p>
    <w:p w:rsidR="007753E4" w:rsidRPr="00A92625" w:rsidRDefault="007753E4"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Решение о выдвижении и поддержке кандидатур (за исключением случая самовыдвижения) принимается открытым голосованием простым большинством голосов </w:t>
      </w:r>
      <w:r w:rsidR="00AE013E" w:rsidRPr="00A92625">
        <w:rPr>
          <w:rStyle w:val="13"/>
          <w:rFonts w:ascii="Arial" w:hAnsi="Arial" w:cs="Arial"/>
          <w:sz w:val="24"/>
          <w:szCs w:val="24"/>
        </w:rPr>
        <w:t xml:space="preserve">лиц, присутствующих на </w:t>
      </w:r>
      <w:r w:rsidR="00492095" w:rsidRPr="00A92625">
        <w:rPr>
          <w:rStyle w:val="13"/>
          <w:rFonts w:ascii="Arial" w:hAnsi="Arial" w:cs="Arial"/>
          <w:sz w:val="24"/>
          <w:szCs w:val="24"/>
        </w:rPr>
        <w:t>общем собрании коллектива структурного подразделения</w:t>
      </w:r>
      <w:r w:rsidRPr="00A92625">
        <w:rPr>
          <w:rStyle w:val="13"/>
          <w:rFonts w:ascii="Arial" w:hAnsi="Arial" w:cs="Arial"/>
          <w:sz w:val="24"/>
          <w:szCs w:val="24"/>
        </w:rPr>
        <w:t>, при</w:t>
      </w:r>
      <w:r w:rsidR="00AF2565" w:rsidRPr="00A92625">
        <w:rPr>
          <w:rStyle w:val="13"/>
          <w:rFonts w:ascii="Arial" w:hAnsi="Arial" w:cs="Arial"/>
          <w:sz w:val="24"/>
          <w:szCs w:val="24"/>
        </w:rPr>
        <w:t xml:space="preserve"> кворуме</w:t>
      </w:r>
      <w:r w:rsidR="00E041F3" w:rsidRPr="00A92625">
        <w:rPr>
          <w:rStyle w:val="13"/>
          <w:rFonts w:ascii="Arial" w:hAnsi="Arial" w:cs="Arial"/>
          <w:sz w:val="24"/>
          <w:szCs w:val="24"/>
        </w:rPr>
        <w:t xml:space="preserve"> </w:t>
      </w:r>
      <w:r w:rsidR="000E20C8" w:rsidRPr="00A92625">
        <w:rPr>
          <w:rStyle w:val="13"/>
          <w:rFonts w:ascii="Arial" w:hAnsi="Arial" w:cs="Arial"/>
          <w:sz w:val="24"/>
          <w:szCs w:val="24"/>
        </w:rPr>
        <w:t xml:space="preserve">более 50% </w:t>
      </w:r>
      <w:r w:rsidR="00C86216" w:rsidRPr="00A92625">
        <w:rPr>
          <w:rStyle w:val="13"/>
          <w:rFonts w:ascii="Arial" w:hAnsi="Arial" w:cs="Arial"/>
          <w:sz w:val="24"/>
          <w:szCs w:val="24"/>
        </w:rPr>
        <w:t xml:space="preserve">списочного состава штатных работников соответствующего </w:t>
      </w:r>
      <w:r w:rsidRPr="00A92625">
        <w:rPr>
          <w:rStyle w:val="13"/>
          <w:rFonts w:ascii="Arial" w:hAnsi="Arial" w:cs="Arial"/>
          <w:sz w:val="24"/>
          <w:szCs w:val="24"/>
        </w:rPr>
        <w:t>ст</w:t>
      </w:r>
      <w:r w:rsidR="004B49CD" w:rsidRPr="00A92625">
        <w:rPr>
          <w:rStyle w:val="13"/>
          <w:rFonts w:ascii="Arial" w:hAnsi="Arial" w:cs="Arial"/>
          <w:sz w:val="24"/>
          <w:szCs w:val="24"/>
        </w:rPr>
        <w:t>руктурн</w:t>
      </w:r>
      <w:r w:rsidR="00C86216" w:rsidRPr="00A92625">
        <w:rPr>
          <w:rStyle w:val="13"/>
          <w:rFonts w:ascii="Arial" w:hAnsi="Arial" w:cs="Arial"/>
          <w:sz w:val="24"/>
          <w:szCs w:val="24"/>
        </w:rPr>
        <w:t xml:space="preserve">ого </w:t>
      </w:r>
      <w:r w:rsidR="004B49CD" w:rsidRPr="00A92625">
        <w:rPr>
          <w:rStyle w:val="13"/>
          <w:rFonts w:ascii="Arial" w:hAnsi="Arial" w:cs="Arial"/>
          <w:sz w:val="24"/>
          <w:szCs w:val="24"/>
        </w:rPr>
        <w:t>подразделени</w:t>
      </w:r>
      <w:r w:rsidR="00C86216" w:rsidRPr="00A92625">
        <w:rPr>
          <w:rStyle w:val="13"/>
          <w:rFonts w:ascii="Arial" w:hAnsi="Arial" w:cs="Arial"/>
          <w:sz w:val="24"/>
          <w:szCs w:val="24"/>
        </w:rPr>
        <w:t>я</w:t>
      </w:r>
      <w:r w:rsidR="004B49CD" w:rsidRPr="00A92625">
        <w:rPr>
          <w:rStyle w:val="13"/>
          <w:rFonts w:ascii="Arial" w:hAnsi="Arial" w:cs="Arial"/>
          <w:sz w:val="24"/>
          <w:szCs w:val="24"/>
        </w:rPr>
        <w:t xml:space="preserve"> Университета</w:t>
      </w:r>
      <w:r w:rsidRPr="00A92625">
        <w:rPr>
          <w:rStyle w:val="13"/>
          <w:rFonts w:ascii="Arial" w:hAnsi="Arial" w:cs="Arial"/>
          <w:sz w:val="24"/>
          <w:szCs w:val="24"/>
        </w:rPr>
        <w:t>.</w:t>
      </w:r>
    </w:p>
    <w:p w:rsidR="002C1E14" w:rsidRPr="00A92625" w:rsidRDefault="005423A4" w:rsidP="00127C6F">
      <w:pPr>
        <w:pStyle w:val="aff0"/>
        <w:numPr>
          <w:ilvl w:val="1"/>
          <w:numId w:val="2"/>
        </w:numPr>
        <w:spacing w:line="276" w:lineRule="auto"/>
        <w:ind w:left="0" w:firstLine="0"/>
        <w:contextualSpacing w:val="0"/>
        <w:rPr>
          <w:rStyle w:val="13"/>
          <w:rFonts w:ascii="Arial" w:hAnsi="Arial" w:cs="Arial"/>
          <w:sz w:val="24"/>
          <w:szCs w:val="24"/>
        </w:rPr>
      </w:pPr>
      <w:r>
        <w:rPr>
          <w:rStyle w:val="13"/>
          <w:rFonts w:ascii="Arial" w:hAnsi="Arial" w:cs="Arial"/>
          <w:sz w:val="24"/>
          <w:szCs w:val="24"/>
        </w:rPr>
        <w:t>П</w:t>
      </w:r>
      <w:r w:rsidRPr="00A92625">
        <w:rPr>
          <w:rStyle w:val="13"/>
          <w:rFonts w:ascii="Arial" w:hAnsi="Arial" w:cs="Arial"/>
          <w:sz w:val="24"/>
          <w:szCs w:val="24"/>
        </w:rPr>
        <w:t xml:space="preserve">ротоколы общих собраний коллективов работников структурных подразделений Университета, </w:t>
      </w:r>
      <w:r>
        <w:rPr>
          <w:rStyle w:val="13"/>
          <w:rFonts w:ascii="Arial" w:hAnsi="Arial" w:cs="Arial"/>
          <w:sz w:val="24"/>
          <w:szCs w:val="24"/>
        </w:rPr>
        <w:t>профсоюзной организации работников Университета</w:t>
      </w:r>
      <w:r w:rsidRPr="00A92625">
        <w:rPr>
          <w:rStyle w:val="13"/>
          <w:rFonts w:ascii="Arial" w:hAnsi="Arial" w:cs="Arial"/>
          <w:sz w:val="24"/>
          <w:szCs w:val="24"/>
        </w:rPr>
        <w:t xml:space="preserve"> по выдвижению кандидатов должны быть представлены </w:t>
      </w:r>
      <w:r>
        <w:rPr>
          <w:rStyle w:val="13"/>
          <w:rFonts w:ascii="Arial" w:hAnsi="Arial" w:cs="Arial"/>
          <w:sz w:val="24"/>
          <w:szCs w:val="24"/>
        </w:rPr>
        <w:t>в</w:t>
      </w:r>
      <w:r w:rsidR="007753E4" w:rsidRPr="00A92625">
        <w:rPr>
          <w:rStyle w:val="13"/>
          <w:rFonts w:ascii="Arial" w:hAnsi="Arial" w:cs="Arial"/>
          <w:sz w:val="24"/>
          <w:szCs w:val="24"/>
        </w:rPr>
        <w:t xml:space="preserve"> Комиссию</w:t>
      </w:r>
      <w:r w:rsidR="00E041F3" w:rsidRPr="00A92625">
        <w:rPr>
          <w:rStyle w:val="13"/>
          <w:rFonts w:ascii="Arial" w:hAnsi="Arial" w:cs="Arial"/>
          <w:sz w:val="24"/>
          <w:szCs w:val="24"/>
        </w:rPr>
        <w:t xml:space="preserve"> по выборам в установленные ученым советом сроки </w:t>
      </w:r>
      <w:r w:rsidR="00F906BB" w:rsidRPr="00A92625">
        <w:rPr>
          <w:rStyle w:val="13"/>
          <w:rFonts w:ascii="Arial" w:hAnsi="Arial" w:cs="Arial"/>
          <w:sz w:val="24"/>
          <w:szCs w:val="24"/>
        </w:rPr>
        <w:t>с приложением явочных листов</w:t>
      </w:r>
      <w:r w:rsidR="007753E4" w:rsidRPr="00A92625">
        <w:rPr>
          <w:rStyle w:val="13"/>
          <w:rFonts w:ascii="Arial" w:hAnsi="Arial" w:cs="Arial"/>
          <w:sz w:val="24"/>
          <w:szCs w:val="24"/>
        </w:rPr>
        <w:t>. В протоколах указывается общее ко</w:t>
      </w:r>
      <w:r w:rsidR="00492095" w:rsidRPr="00A92625">
        <w:rPr>
          <w:rStyle w:val="13"/>
          <w:rFonts w:ascii="Arial" w:hAnsi="Arial" w:cs="Arial"/>
          <w:sz w:val="24"/>
          <w:szCs w:val="24"/>
        </w:rPr>
        <w:t>личество участвующих в собрании</w:t>
      </w:r>
      <w:r w:rsidR="007753E4" w:rsidRPr="00A92625">
        <w:rPr>
          <w:rStyle w:val="13"/>
          <w:rFonts w:ascii="Arial" w:hAnsi="Arial" w:cs="Arial"/>
          <w:sz w:val="24"/>
          <w:szCs w:val="24"/>
        </w:rPr>
        <w:t>, общее количество принимавших участие в голосовании по выдвижению кандидат</w:t>
      </w:r>
      <w:r w:rsidR="004B49CD" w:rsidRPr="00A92625">
        <w:rPr>
          <w:rStyle w:val="13"/>
          <w:rFonts w:ascii="Arial" w:hAnsi="Arial" w:cs="Arial"/>
          <w:sz w:val="24"/>
          <w:szCs w:val="24"/>
        </w:rPr>
        <w:t>ур на должность ректора Университета</w:t>
      </w:r>
      <w:r w:rsidR="007753E4" w:rsidRPr="00A92625">
        <w:rPr>
          <w:rStyle w:val="13"/>
          <w:rFonts w:ascii="Arial" w:hAnsi="Arial" w:cs="Arial"/>
          <w:sz w:val="24"/>
          <w:szCs w:val="24"/>
        </w:rPr>
        <w:t xml:space="preserve"> и количество голосов, поданных за каждую кандидатуру в поддержку, против и воздержавшихся</w:t>
      </w:r>
      <w:r w:rsidR="005B2DCB" w:rsidRPr="00A92625">
        <w:rPr>
          <w:rStyle w:val="13"/>
          <w:rFonts w:ascii="Arial" w:hAnsi="Arial" w:cs="Arial"/>
          <w:sz w:val="24"/>
          <w:szCs w:val="24"/>
        </w:rPr>
        <w:t xml:space="preserve"> (Приложение 1)</w:t>
      </w:r>
      <w:r w:rsidR="007753E4" w:rsidRPr="00A92625">
        <w:rPr>
          <w:rStyle w:val="13"/>
          <w:rFonts w:ascii="Arial" w:hAnsi="Arial" w:cs="Arial"/>
          <w:sz w:val="24"/>
          <w:szCs w:val="24"/>
        </w:rPr>
        <w:t>.</w:t>
      </w:r>
    </w:p>
    <w:p w:rsidR="007753E4" w:rsidRPr="00A92625" w:rsidRDefault="002C1E14"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Fonts w:cs="Arial"/>
        </w:rPr>
        <w:t>Кандидат на должность ректора Университета, согласный с его выдвижением, а также кандидат в порядке самовыдвижения не позднее времени и даты окончания срока для подачи заявлений, представляет в Комиссию следующие документы</w:t>
      </w:r>
      <w:r w:rsidR="00DA3155" w:rsidRPr="00A92625">
        <w:rPr>
          <w:rStyle w:val="13"/>
          <w:rFonts w:ascii="Arial" w:hAnsi="Arial" w:cs="Arial"/>
          <w:sz w:val="24"/>
          <w:szCs w:val="24"/>
        </w:rPr>
        <w:t xml:space="preserve">, заверенные в установленном </w:t>
      </w:r>
      <w:r w:rsidR="00D404BB" w:rsidRPr="00A92625">
        <w:rPr>
          <w:rStyle w:val="13"/>
          <w:rFonts w:ascii="Arial" w:hAnsi="Arial" w:cs="Arial"/>
          <w:sz w:val="24"/>
          <w:szCs w:val="24"/>
        </w:rPr>
        <w:t xml:space="preserve">в Университете </w:t>
      </w:r>
      <w:r w:rsidR="00DA3155" w:rsidRPr="00A92625">
        <w:rPr>
          <w:rStyle w:val="13"/>
          <w:rFonts w:ascii="Arial" w:hAnsi="Arial" w:cs="Arial"/>
          <w:sz w:val="24"/>
          <w:szCs w:val="24"/>
        </w:rPr>
        <w:t xml:space="preserve">порядке если кандидат является штатным </w:t>
      </w:r>
      <w:r w:rsidR="002770AC" w:rsidRPr="00A92625">
        <w:rPr>
          <w:rStyle w:val="13"/>
          <w:rFonts w:ascii="Arial" w:hAnsi="Arial" w:cs="Arial"/>
          <w:sz w:val="24"/>
          <w:szCs w:val="24"/>
        </w:rPr>
        <w:t xml:space="preserve">работником </w:t>
      </w:r>
      <w:r w:rsidR="00DA3155" w:rsidRPr="00A92625">
        <w:rPr>
          <w:rStyle w:val="13"/>
          <w:rFonts w:ascii="Arial" w:hAnsi="Arial" w:cs="Arial"/>
          <w:sz w:val="24"/>
          <w:szCs w:val="24"/>
        </w:rPr>
        <w:t>Университета или заверенные по месту работы кандидата, если он не является штатным работником Университета</w:t>
      </w:r>
      <w:r w:rsidRPr="00A92625">
        <w:rPr>
          <w:rStyle w:val="13"/>
          <w:rFonts w:ascii="Arial" w:hAnsi="Arial" w:cs="Arial"/>
          <w:sz w:val="24"/>
          <w:szCs w:val="24"/>
        </w:rPr>
        <w:t>, либо заверенные нотариально, если кандидат не имеет место работы</w:t>
      </w:r>
      <w:r w:rsidR="007753E4" w:rsidRPr="00A92625">
        <w:rPr>
          <w:rStyle w:val="13"/>
          <w:rFonts w:ascii="Arial" w:hAnsi="Arial" w:cs="Arial"/>
          <w:sz w:val="24"/>
          <w:szCs w:val="24"/>
        </w:rPr>
        <w:t>:</w:t>
      </w:r>
    </w:p>
    <w:p w:rsidR="007753E4" w:rsidRPr="00A92625" w:rsidRDefault="007753E4" w:rsidP="00127C6F">
      <w:pPr>
        <w:pStyle w:val="aff0"/>
        <w:numPr>
          <w:ilvl w:val="2"/>
          <w:numId w:val="2"/>
        </w:numPr>
        <w:spacing w:line="276" w:lineRule="auto"/>
        <w:ind w:left="709" w:firstLine="0"/>
        <w:contextualSpacing w:val="0"/>
        <w:rPr>
          <w:rStyle w:val="13"/>
          <w:rFonts w:ascii="Arial" w:hAnsi="Arial" w:cs="Arial"/>
          <w:sz w:val="24"/>
          <w:szCs w:val="24"/>
        </w:rPr>
      </w:pPr>
      <w:r w:rsidRPr="00A92625">
        <w:rPr>
          <w:rStyle w:val="13"/>
          <w:rFonts w:ascii="Arial" w:hAnsi="Arial" w:cs="Arial"/>
          <w:sz w:val="24"/>
          <w:szCs w:val="24"/>
        </w:rPr>
        <w:t xml:space="preserve">заявление </w:t>
      </w:r>
      <w:r w:rsidR="00D404BB" w:rsidRPr="00A92625">
        <w:rPr>
          <w:rFonts w:cs="Arial"/>
        </w:rPr>
        <w:t xml:space="preserve">кандидата </w:t>
      </w:r>
      <w:r w:rsidRPr="00A92625">
        <w:rPr>
          <w:rStyle w:val="13"/>
          <w:rFonts w:ascii="Arial" w:hAnsi="Arial" w:cs="Arial"/>
          <w:sz w:val="24"/>
          <w:szCs w:val="24"/>
        </w:rPr>
        <w:t xml:space="preserve">о намерении принять участие в выборах ректора </w:t>
      </w:r>
      <w:r w:rsidR="00D404BB" w:rsidRPr="00A92625">
        <w:rPr>
          <w:rStyle w:val="13"/>
          <w:rFonts w:ascii="Arial" w:hAnsi="Arial" w:cs="Arial"/>
          <w:sz w:val="24"/>
          <w:szCs w:val="24"/>
        </w:rPr>
        <w:t xml:space="preserve">Университета </w:t>
      </w:r>
      <w:r w:rsidR="002C3F33" w:rsidRPr="00A92625">
        <w:rPr>
          <w:rStyle w:val="13"/>
          <w:rFonts w:ascii="Arial" w:hAnsi="Arial" w:cs="Arial"/>
          <w:sz w:val="24"/>
          <w:szCs w:val="24"/>
        </w:rPr>
        <w:t xml:space="preserve">(Приложение </w:t>
      </w:r>
      <w:r w:rsidR="009C3994" w:rsidRPr="00A92625">
        <w:rPr>
          <w:rStyle w:val="13"/>
          <w:rFonts w:ascii="Arial" w:hAnsi="Arial" w:cs="Arial"/>
          <w:sz w:val="24"/>
          <w:szCs w:val="24"/>
        </w:rPr>
        <w:t>2</w:t>
      </w:r>
      <w:r w:rsidR="00DE3C8F" w:rsidRPr="00A92625">
        <w:rPr>
          <w:rStyle w:val="13"/>
          <w:rFonts w:ascii="Arial" w:hAnsi="Arial" w:cs="Arial"/>
          <w:sz w:val="24"/>
          <w:szCs w:val="24"/>
        </w:rPr>
        <w:t>)</w:t>
      </w:r>
      <w:r w:rsidR="00434A37">
        <w:rPr>
          <w:rStyle w:val="13"/>
          <w:rFonts w:ascii="Arial" w:hAnsi="Arial" w:cs="Arial"/>
          <w:sz w:val="24"/>
          <w:szCs w:val="24"/>
        </w:rPr>
        <w:t>;</w:t>
      </w:r>
      <w:r w:rsidR="00F90B36" w:rsidRPr="00A92625">
        <w:rPr>
          <w:rStyle w:val="13"/>
          <w:rFonts w:ascii="Arial" w:hAnsi="Arial" w:cs="Arial"/>
          <w:sz w:val="24"/>
          <w:szCs w:val="24"/>
        </w:rPr>
        <w:t xml:space="preserve"> </w:t>
      </w:r>
    </w:p>
    <w:p w:rsidR="00E17274" w:rsidRPr="00A92625" w:rsidRDefault="001A6482" w:rsidP="00A92625">
      <w:pPr>
        <w:pStyle w:val="ConsPlusNormal"/>
        <w:spacing w:line="276" w:lineRule="auto"/>
        <w:ind w:left="709"/>
        <w:jc w:val="both"/>
        <w:rPr>
          <w:rFonts w:ascii="Arial" w:hAnsi="Arial" w:cs="Arial"/>
          <w:sz w:val="24"/>
          <w:szCs w:val="24"/>
        </w:rPr>
      </w:pPr>
      <w:r w:rsidRPr="00A92625">
        <w:rPr>
          <w:rFonts w:ascii="Arial" w:hAnsi="Arial" w:cs="Arial"/>
          <w:sz w:val="24"/>
          <w:szCs w:val="24"/>
        </w:rPr>
        <w:t>4.6.</w:t>
      </w:r>
      <w:r w:rsidR="00796BAB">
        <w:rPr>
          <w:rFonts w:ascii="Arial" w:hAnsi="Arial" w:cs="Arial"/>
          <w:sz w:val="24"/>
          <w:szCs w:val="24"/>
        </w:rPr>
        <w:t>2</w:t>
      </w:r>
      <w:r w:rsidRPr="00A92625">
        <w:rPr>
          <w:rFonts w:ascii="Arial" w:hAnsi="Arial" w:cs="Arial"/>
          <w:sz w:val="24"/>
          <w:szCs w:val="24"/>
        </w:rPr>
        <w:t xml:space="preserve">. </w:t>
      </w:r>
      <w:r w:rsidR="00D404BB" w:rsidRPr="00A92625">
        <w:rPr>
          <w:rFonts w:ascii="Arial" w:hAnsi="Arial" w:cs="Arial"/>
          <w:sz w:val="24"/>
          <w:szCs w:val="24"/>
        </w:rPr>
        <w:t>заявление кандидата о согласии на проверку представленных сведений и обработку его персональных данных</w:t>
      </w:r>
      <w:r w:rsidR="00D93B7E" w:rsidRPr="00A92625">
        <w:rPr>
          <w:rFonts w:ascii="Arial" w:hAnsi="Arial" w:cs="Arial"/>
          <w:sz w:val="24"/>
          <w:szCs w:val="24"/>
        </w:rPr>
        <w:t xml:space="preserve"> </w:t>
      </w:r>
      <w:r w:rsidR="00820C71">
        <w:rPr>
          <w:rFonts w:ascii="Arial" w:hAnsi="Arial" w:cs="Arial"/>
          <w:sz w:val="24"/>
          <w:szCs w:val="24"/>
        </w:rPr>
        <w:t xml:space="preserve">двух видов </w:t>
      </w:r>
      <w:r w:rsidR="00D93B7E" w:rsidRPr="00A92625">
        <w:rPr>
          <w:rFonts w:ascii="Arial" w:hAnsi="Arial" w:cs="Arial"/>
          <w:sz w:val="24"/>
          <w:szCs w:val="24"/>
        </w:rPr>
        <w:t>(Приложени</w:t>
      </w:r>
      <w:r w:rsidR="00820C71">
        <w:rPr>
          <w:rFonts w:ascii="Arial" w:hAnsi="Arial" w:cs="Arial"/>
          <w:sz w:val="24"/>
          <w:szCs w:val="24"/>
        </w:rPr>
        <w:t>я</w:t>
      </w:r>
      <w:r w:rsidR="00D93B7E" w:rsidRPr="00A92625">
        <w:rPr>
          <w:rFonts w:ascii="Arial" w:hAnsi="Arial" w:cs="Arial"/>
          <w:sz w:val="24"/>
          <w:szCs w:val="24"/>
        </w:rPr>
        <w:t xml:space="preserve"> </w:t>
      </w:r>
      <w:r w:rsidR="00796BAB">
        <w:rPr>
          <w:rFonts w:ascii="Arial" w:hAnsi="Arial" w:cs="Arial"/>
          <w:sz w:val="24"/>
          <w:szCs w:val="24"/>
        </w:rPr>
        <w:t>3</w:t>
      </w:r>
      <w:r w:rsidR="00820C71">
        <w:rPr>
          <w:rFonts w:ascii="Arial" w:hAnsi="Arial" w:cs="Arial"/>
          <w:sz w:val="24"/>
          <w:szCs w:val="24"/>
        </w:rPr>
        <w:t>.1 и 3.2.</w:t>
      </w:r>
      <w:r w:rsidR="00D93B7E" w:rsidRPr="00A92625">
        <w:rPr>
          <w:rFonts w:ascii="Arial" w:hAnsi="Arial" w:cs="Arial"/>
          <w:sz w:val="24"/>
          <w:szCs w:val="24"/>
        </w:rPr>
        <w:t>)</w:t>
      </w:r>
      <w:r w:rsidR="00D404BB" w:rsidRPr="00A92625">
        <w:rPr>
          <w:rFonts w:ascii="Arial" w:hAnsi="Arial" w:cs="Arial"/>
          <w:sz w:val="24"/>
          <w:szCs w:val="24"/>
        </w:rPr>
        <w:t xml:space="preserve">; </w:t>
      </w:r>
    </w:p>
    <w:p w:rsidR="00E17274" w:rsidRPr="00A92625" w:rsidRDefault="001A6482" w:rsidP="00A92625">
      <w:pPr>
        <w:pStyle w:val="ConsPlusNormal"/>
        <w:spacing w:line="276" w:lineRule="auto"/>
        <w:ind w:left="709"/>
        <w:jc w:val="both"/>
        <w:rPr>
          <w:rFonts w:ascii="Arial" w:hAnsi="Arial" w:cs="Arial"/>
          <w:sz w:val="24"/>
          <w:szCs w:val="24"/>
        </w:rPr>
      </w:pPr>
      <w:r w:rsidRPr="00A92625">
        <w:rPr>
          <w:rFonts w:ascii="Arial" w:hAnsi="Arial" w:cs="Arial"/>
          <w:sz w:val="24"/>
          <w:szCs w:val="24"/>
        </w:rPr>
        <w:t>4.6.</w:t>
      </w:r>
      <w:r w:rsidR="00796BAB">
        <w:rPr>
          <w:rFonts w:ascii="Arial" w:hAnsi="Arial" w:cs="Arial"/>
          <w:sz w:val="24"/>
          <w:szCs w:val="24"/>
        </w:rPr>
        <w:t>3</w:t>
      </w:r>
      <w:r w:rsidRPr="00A92625">
        <w:rPr>
          <w:rFonts w:ascii="Arial" w:hAnsi="Arial" w:cs="Arial"/>
          <w:sz w:val="24"/>
          <w:szCs w:val="24"/>
        </w:rPr>
        <w:t xml:space="preserve">. </w:t>
      </w:r>
      <w:r w:rsidR="00D404BB" w:rsidRPr="00A92625">
        <w:rPr>
          <w:rFonts w:ascii="Arial" w:hAnsi="Arial" w:cs="Arial"/>
          <w:sz w:val="24"/>
          <w:szCs w:val="24"/>
        </w:rPr>
        <w:t>заявление кандидата о проведении аттестации и рассмотрении документов Аттестационной комиссией Минобрнауки России</w:t>
      </w:r>
      <w:r w:rsidR="00D93B7E" w:rsidRPr="00A92625">
        <w:rPr>
          <w:rFonts w:ascii="Arial" w:hAnsi="Arial" w:cs="Arial"/>
          <w:sz w:val="24"/>
          <w:szCs w:val="24"/>
        </w:rPr>
        <w:t xml:space="preserve"> (Приложение </w:t>
      </w:r>
      <w:r w:rsidR="00796BAB">
        <w:rPr>
          <w:rFonts w:ascii="Arial" w:hAnsi="Arial" w:cs="Arial"/>
          <w:sz w:val="24"/>
          <w:szCs w:val="24"/>
        </w:rPr>
        <w:t>4</w:t>
      </w:r>
      <w:r w:rsidR="00D93B7E" w:rsidRPr="00A92625">
        <w:rPr>
          <w:rFonts w:ascii="Arial" w:hAnsi="Arial" w:cs="Arial"/>
          <w:sz w:val="24"/>
          <w:szCs w:val="24"/>
        </w:rPr>
        <w:t>)</w:t>
      </w:r>
      <w:r w:rsidR="00D404BB" w:rsidRPr="00A92625">
        <w:rPr>
          <w:rFonts w:ascii="Arial" w:hAnsi="Arial" w:cs="Arial"/>
          <w:sz w:val="24"/>
          <w:szCs w:val="24"/>
        </w:rPr>
        <w:t>;</w:t>
      </w:r>
    </w:p>
    <w:p w:rsidR="00E17274" w:rsidRPr="00A92625" w:rsidRDefault="001A6482" w:rsidP="00A92625">
      <w:pPr>
        <w:widowControl/>
        <w:autoSpaceDE w:val="0"/>
        <w:autoSpaceDN w:val="0"/>
        <w:adjustRightInd w:val="0"/>
        <w:spacing w:line="276" w:lineRule="auto"/>
        <w:ind w:left="709"/>
        <w:rPr>
          <w:rFonts w:cs="Arial"/>
        </w:rPr>
      </w:pPr>
      <w:r w:rsidRPr="00A92625">
        <w:rPr>
          <w:rFonts w:cs="Arial"/>
        </w:rPr>
        <w:t>4.6.</w:t>
      </w:r>
      <w:r w:rsidR="00796BAB">
        <w:rPr>
          <w:rFonts w:cs="Arial"/>
        </w:rPr>
        <w:t>4</w:t>
      </w:r>
      <w:r w:rsidRPr="00A92625">
        <w:rPr>
          <w:rFonts w:cs="Arial"/>
        </w:rPr>
        <w:t xml:space="preserve">. </w:t>
      </w:r>
      <w:r w:rsidR="00E17274" w:rsidRPr="00A92625">
        <w:rPr>
          <w:rFonts w:cs="Arial"/>
        </w:rPr>
        <w:t xml:space="preserve">сведения о кандидате </w:t>
      </w:r>
      <w:r w:rsidRPr="00A92625">
        <w:rPr>
          <w:rFonts w:cs="Arial"/>
        </w:rPr>
        <w:t xml:space="preserve">на должность руководителя образовательной организации </w:t>
      </w:r>
      <w:r w:rsidR="00D93B7E" w:rsidRPr="00A92625">
        <w:rPr>
          <w:rFonts w:cs="Arial"/>
        </w:rPr>
        <w:t>(</w:t>
      </w:r>
      <w:r w:rsidRPr="00A92625">
        <w:rPr>
          <w:rFonts w:cs="Arial"/>
        </w:rPr>
        <w:t xml:space="preserve">Приложение </w:t>
      </w:r>
      <w:r w:rsidR="00796BAB">
        <w:rPr>
          <w:rFonts w:cs="Arial"/>
        </w:rPr>
        <w:t>5</w:t>
      </w:r>
      <w:r w:rsidR="00D93B7E" w:rsidRPr="00A92625">
        <w:rPr>
          <w:rStyle w:val="13"/>
          <w:rFonts w:ascii="Arial" w:hAnsi="Arial" w:cs="Arial"/>
          <w:sz w:val="24"/>
          <w:szCs w:val="24"/>
        </w:rPr>
        <w:t>)</w:t>
      </w:r>
      <w:r w:rsidR="00275E07" w:rsidRPr="00A92625">
        <w:rPr>
          <w:rStyle w:val="13"/>
          <w:rFonts w:ascii="Arial" w:hAnsi="Arial" w:cs="Arial"/>
          <w:sz w:val="24"/>
          <w:szCs w:val="24"/>
        </w:rPr>
        <w:t xml:space="preserve">, </w:t>
      </w:r>
      <w:r w:rsidR="00275E07" w:rsidRPr="00A92625">
        <w:rPr>
          <w:rFonts w:cs="Arial"/>
        </w:rPr>
        <w:t>пронумерованные, прошитые и подписанные кандидатом, на бумажном и электронном носителе (флеш-носитель или CD с защитой от записи) в формате Word, шрифтом Times New Roman 12 с одинарным интервалом;</w:t>
      </w:r>
    </w:p>
    <w:p w:rsidR="00400BF2" w:rsidRPr="00A92625" w:rsidRDefault="001A6482" w:rsidP="00A92625">
      <w:pPr>
        <w:pStyle w:val="ConsPlusNormal"/>
        <w:spacing w:line="276" w:lineRule="auto"/>
        <w:ind w:left="709"/>
        <w:jc w:val="both"/>
        <w:rPr>
          <w:rFonts w:ascii="Arial" w:hAnsi="Arial" w:cs="Arial"/>
          <w:sz w:val="24"/>
          <w:szCs w:val="24"/>
        </w:rPr>
      </w:pPr>
      <w:r w:rsidRPr="00A92625">
        <w:rPr>
          <w:rFonts w:ascii="Arial" w:hAnsi="Arial" w:cs="Arial"/>
          <w:sz w:val="24"/>
          <w:szCs w:val="24"/>
        </w:rPr>
        <w:t>4.6.</w:t>
      </w:r>
      <w:r w:rsidR="00796BAB">
        <w:rPr>
          <w:rFonts w:ascii="Arial" w:hAnsi="Arial" w:cs="Arial"/>
          <w:sz w:val="24"/>
          <w:szCs w:val="24"/>
        </w:rPr>
        <w:t>5</w:t>
      </w:r>
      <w:r w:rsidRPr="00A92625">
        <w:rPr>
          <w:rFonts w:ascii="Arial" w:hAnsi="Arial" w:cs="Arial"/>
          <w:sz w:val="24"/>
          <w:szCs w:val="24"/>
        </w:rPr>
        <w:t xml:space="preserve">. </w:t>
      </w:r>
      <w:r w:rsidR="001E5295" w:rsidRPr="00A92625">
        <w:rPr>
          <w:rFonts w:ascii="Arial" w:hAnsi="Arial" w:cs="Arial"/>
          <w:sz w:val="24"/>
          <w:szCs w:val="24"/>
        </w:rPr>
        <w:t xml:space="preserve">предложения кандидата по реализации программы развития образовательной организации - </w:t>
      </w:r>
      <w:r w:rsidR="001E5295" w:rsidRPr="00A92625">
        <w:rPr>
          <w:rStyle w:val="13"/>
          <w:rFonts w:ascii="Arial" w:hAnsi="Arial" w:cs="Arial"/>
          <w:sz w:val="24"/>
          <w:szCs w:val="24"/>
        </w:rPr>
        <w:t>программу кандидата на должность ректора (в двух экземплярах, пронумерованную, прошитую и подписанную кандидатом), а также тезисы данной программы (объемом не более двух страниц</w:t>
      </w:r>
      <w:r w:rsidR="00E92F93" w:rsidRPr="00A92625">
        <w:rPr>
          <w:rStyle w:val="13"/>
          <w:rFonts w:ascii="Arial" w:hAnsi="Arial" w:cs="Arial"/>
          <w:sz w:val="24"/>
          <w:szCs w:val="24"/>
        </w:rPr>
        <w:t xml:space="preserve">, </w:t>
      </w:r>
      <w:r w:rsidR="00400BF2" w:rsidRPr="00A92625">
        <w:rPr>
          <w:rFonts w:ascii="Arial" w:hAnsi="Arial" w:cs="Arial"/>
          <w:sz w:val="24"/>
          <w:szCs w:val="24"/>
        </w:rPr>
        <w:t>каждая страница</w:t>
      </w:r>
      <w:r w:rsidR="00E92F93" w:rsidRPr="00A92625">
        <w:rPr>
          <w:rFonts w:ascii="Arial" w:hAnsi="Arial" w:cs="Arial"/>
          <w:sz w:val="24"/>
          <w:szCs w:val="24"/>
        </w:rPr>
        <w:t xml:space="preserve"> </w:t>
      </w:r>
      <w:r w:rsidR="00400BF2" w:rsidRPr="00A92625">
        <w:rPr>
          <w:rFonts w:ascii="Arial" w:hAnsi="Arial" w:cs="Arial"/>
          <w:sz w:val="24"/>
          <w:szCs w:val="24"/>
        </w:rPr>
        <w:t>программы и тезисов должна быть подписана кандидатом) на бумажном и</w:t>
      </w:r>
      <w:r w:rsidR="00E92F93" w:rsidRPr="00A92625">
        <w:rPr>
          <w:rFonts w:ascii="Arial" w:hAnsi="Arial" w:cs="Arial"/>
          <w:sz w:val="24"/>
          <w:szCs w:val="24"/>
        </w:rPr>
        <w:t xml:space="preserve"> </w:t>
      </w:r>
      <w:r w:rsidR="00400BF2" w:rsidRPr="00A92625">
        <w:rPr>
          <w:rFonts w:ascii="Arial" w:hAnsi="Arial" w:cs="Arial"/>
          <w:sz w:val="24"/>
          <w:szCs w:val="24"/>
        </w:rPr>
        <w:t>электронном носителе (флеш-носитель или CD с защитой от записи) в</w:t>
      </w:r>
      <w:r w:rsidR="00E92F93" w:rsidRPr="00A92625">
        <w:rPr>
          <w:rFonts w:ascii="Arial" w:hAnsi="Arial" w:cs="Arial"/>
          <w:sz w:val="24"/>
          <w:szCs w:val="24"/>
        </w:rPr>
        <w:t xml:space="preserve"> </w:t>
      </w:r>
      <w:r w:rsidR="00400BF2" w:rsidRPr="00A92625">
        <w:rPr>
          <w:rFonts w:ascii="Arial" w:hAnsi="Arial" w:cs="Arial"/>
          <w:sz w:val="24"/>
          <w:szCs w:val="24"/>
        </w:rPr>
        <w:t>формате Word, шрифтом Times New Roman 12 с одинарным интервалом;</w:t>
      </w:r>
    </w:p>
    <w:p w:rsidR="001E5295" w:rsidRPr="00A92625" w:rsidRDefault="001A6482" w:rsidP="00A92625">
      <w:pPr>
        <w:pStyle w:val="ConsPlusNormal"/>
        <w:spacing w:line="276" w:lineRule="auto"/>
        <w:ind w:left="709"/>
        <w:jc w:val="both"/>
        <w:rPr>
          <w:rStyle w:val="13"/>
          <w:rFonts w:ascii="Arial" w:hAnsi="Arial" w:cs="Arial"/>
          <w:sz w:val="24"/>
          <w:szCs w:val="24"/>
        </w:rPr>
      </w:pPr>
      <w:r w:rsidRPr="00A92625">
        <w:rPr>
          <w:rFonts w:ascii="Arial" w:hAnsi="Arial" w:cs="Arial"/>
          <w:sz w:val="24"/>
          <w:szCs w:val="24"/>
        </w:rPr>
        <w:t>4.6.</w:t>
      </w:r>
      <w:r w:rsidR="00796BAB">
        <w:rPr>
          <w:rFonts w:ascii="Arial" w:hAnsi="Arial" w:cs="Arial"/>
          <w:sz w:val="24"/>
          <w:szCs w:val="24"/>
        </w:rPr>
        <w:t>6</w:t>
      </w:r>
      <w:r w:rsidRPr="00A92625">
        <w:rPr>
          <w:rFonts w:ascii="Arial" w:hAnsi="Arial" w:cs="Arial"/>
          <w:sz w:val="24"/>
          <w:szCs w:val="24"/>
        </w:rPr>
        <w:t xml:space="preserve">. </w:t>
      </w:r>
      <w:r w:rsidR="001E5295" w:rsidRPr="00A92625">
        <w:rPr>
          <w:rStyle w:val="13"/>
          <w:rFonts w:ascii="Arial" w:hAnsi="Arial" w:cs="Arial"/>
          <w:sz w:val="24"/>
          <w:szCs w:val="24"/>
        </w:rPr>
        <w:t>автобиографию;</w:t>
      </w:r>
    </w:p>
    <w:p w:rsidR="00FA5945" w:rsidRPr="00A92625" w:rsidRDefault="001A6482" w:rsidP="00A92625">
      <w:pPr>
        <w:pStyle w:val="ConsPlusNormal"/>
        <w:spacing w:line="276" w:lineRule="auto"/>
        <w:ind w:left="709"/>
        <w:jc w:val="both"/>
        <w:rPr>
          <w:rStyle w:val="13"/>
          <w:rFonts w:ascii="Arial" w:hAnsi="Arial" w:cs="Arial"/>
          <w:sz w:val="24"/>
          <w:szCs w:val="24"/>
        </w:rPr>
      </w:pPr>
      <w:r w:rsidRPr="00A92625">
        <w:rPr>
          <w:rFonts w:ascii="Arial" w:hAnsi="Arial" w:cs="Arial"/>
          <w:sz w:val="24"/>
          <w:szCs w:val="24"/>
        </w:rPr>
        <w:t>4.6.</w:t>
      </w:r>
      <w:r w:rsidR="00796BAB">
        <w:rPr>
          <w:rFonts w:ascii="Arial" w:hAnsi="Arial" w:cs="Arial"/>
          <w:sz w:val="24"/>
          <w:szCs w:val="24"/>
        </w:rPr>
        <w:t>7</w:t>
      </w:r>
      <w:r w:rsidRPr="00A92625">
        <w:rPr>
          <w:rFonts w:ascii="Arial" w:hAnsi="Arial" w:cs="Arial"/>
          <w:sz w:val="24"/>
          <w:szCs w:val="24"/>
        </w:rPr>
        <w:t>.</w:t>
      </w:r>
      <w:r w:rsidR="001E5295" w:rsidRPr="00A92625">
        <w:rPr>
          <w:rStyle w:val="13"/>
          <w:rFonts w:ascii="Arial" w:hAnsi="Arial" w:cs="Arial"/>
          <w:sz w:val="24"/>
          <w:szCs w:val="24"/>
        </w:rPr>
        <w:t xml:space="preserve"> список научных трудов, подписанный самим кандидатом </w:t>
      </w:r>
      <w:r w:rsidR="001E5295" w:rsidRPr="00A92625">
        <w:rPr>
          <w:rFonts w:ascii="Arial" w:hAnsi="Arial" w:cs="Arial"/>
          <w:sz w:val="24"/>
          <w:szCs w:val="24"/>
        </w:rPr>
        <w:t xml:space="preserve">и ученым секретарем ученого совета Университета в случае когда кандидат является штатным </w:t>
      </w:r>
      <w:r w:rsidR="002770AC" w:rsidRPr="00A92625">
        <w:rPr>
          <w:rStyle w:val="13"/>
          <w:rFonts w:ascii="Arial" w:hAnsi="Arial" w:cs="Arial"/>
          <w:sz w:val="24"/>
          <w:szCs w:val="24"/>
        </w:rPr>
        <w:t xml:space="preserve">работником </w:t>
      </w:r>
      <w:r w:rsidR="001E5295" w:rsidRPr="00A92625">
        <w:rPr>
          <w:rFonts w:ascii="Arial" w:hAnsi="Arial" w:cs="Arial"/>
          <w:sz w:val="24"/>
          <w:szCs w:val="24"/>
        </w:rPr>
        <w:t>Университета; если кандидат не является штатным работником Университета, список трудов заверяется в соответствии с установленным порядком в организации, где кандидат является штатным работником;</w:t>
      </w:r>
    </w:p>
    <w:p w:rsidR="00E17274" w:rsidRPr="00A92625" w:rsidRDefault="001A6482" w:rsidP="00A92625">
      <w:pPr>
        <w:pStyle w:val="ConsPlusNormal"/>
        <w:spacing w:line="276" w:lineRule="auto"/>
        <w:ind w:left="709"/>
        <w:jc w:val="both"/>
        <w:rPr>
          <w:rFonts w:ascii="Arial" w:hAnsi="Arial" w:cs="Arial"/>
          <w:sz w:val="24"/>
          <w:szCs w:val="24"/>
        </w:rPr>
      </w:pPr>
      <w:r w:rsidRPr="00A92625">
        <w:rPr>
          <w:rFonts w:ascii="Arial" w:hAnsi="Arial" w:cs="Arial"/>
          <w:sz w:val="24"/>
          <w:szCs w:val="24"/>
        </w:rPr>
        <w:t>4.6.</w:t>
      </w:r>
      <w:r w:rsidR="00796BAB">
        <w:rPr>
          <w:rFonts w:ascii="Arial" w:hAnsi="Arial" w:cs="Arial"/>
          <w:sz w:val="24"/>
          <w:szCs w:val="24"/>
        </w:rPr>
        <w:t>8</w:t>
      </w:r>
      <w:r w:rsidRPr="00A92625">
        <w:rPr>
          <w:rFonts w:ascii="Arial" w:hAnsi="Arial" w:cs="Arial"/>
          <w:sz w:val="24"/>
          <w:szCs w:val="24"/>
        </w:rPr>
        <w:t xml:space="preserve">. </w:t>
      </w:r>
      <w:r w:rsidR="001E5295" w:rsidRPr="00A92625">
        <w:rPr>
          <w:rStyle w:val="13"/>
          <w:rFonts w:ascii="Arial" w:hAnsi="Arial" w:cs="Arial"/>
          <w:sz w:val="24"/>
          <w:szCs w:val="24"/>
        </w:rPr>
        <w:t xml:space="preserve">протоколы заседаний структурных подразделений Университета, общественных организаций по выдвижению кандидатур для избрания на должность ректора, за исключением лиц, выдвигающих свою кандидатуру в порядке самовыдвижения (Приложение </w:t>
      </w:r>
      <w:r w:rsidR="00242ED0" w:rsidRPr="00A92625">
        <w:rPr>
          <w:rStyle w:val="13"/>
          <w:rFonts w:ascii="Arial" w:hAnsi="Arial" w:cs="Arial"/>
          <w:sz w:val="24"/>
          <w:szCs w:val="24"/>
        </w:rPr>
        <w:t>1</w:t>
      </w:r>
      <w:r w:rsidR="001E5295" w:rsidRPr="00A92625">
        <w:rPr>
          <w:rStyle w:val="13"/>
          <w:rFonts w:ascii="Arial" w:hAnsi="Arial" w:cs="Arial"/>
          <w:sz w:val="24"/>
          <w:szCs w:val="24"/>
        </w:rPr>
        <w:t>);</w:t>
      </w:r>
    </w:p>
    <w:p w:rsidR="000E66A6" w:rsidRPr="00A92625" w:rsidRDefault="001A6482" w:rsidP="00A92625">
      <w:pPr>
        <w:spacing w:line="276" w:lineRule="auto"/>
        <w:ind w:left="709"/>
        <w:rPr>
          <w:rStyle w:val="13"/>
          <w:rFonts w:ascii="Arial" w:hAnsi="Arial" w:cs="Arial"/>
          <w:sz w:val="24"/>
          <w:szCs w:val="24"/>
        </w:rPr>
      </w:pPr>
      <w:r w:rsidRPr="00A92625">
        <w:rPr>
          <w:rStyle w:val="13"/>
          <w:rFonts w:ascii="Arial" w:hAnsi="Arial" w:cs="Arial"/>
          <w:sz w:val="24"/>
          <w:szCs w:val="24"/>
        </w:rPr>
        <w:t>4.6.</w:t>
      </w:r>
      <w:r w:rsidR="00796BAB">
        <w:rPr>
          <w:rStyle w:val="13"/>
          <w:rFonts w:ascii="Arial" w:hAnsi="Arial" w:cs="Arial"/>
          <w:sz w:val="24"/>
          <w:szCs w:val="24"/>
        </w:rPr>
        <w:t>9</w:t>
      </w:r>
      <w:r w:rsidRPr="00A92625">
        <w:rPr>
          <w:rStyle w:val="13"/>
          <w:rFonts w:ascii="Arial" w:hAnsi="Arial" w:cs="Arial"/>
          <w:sz w:val="24"/>
          <w:szCs w:val="24"/>
        </w:rPr>
        <w:t>.</w:t>
      </w:r>
      <w:r w:rsidR="001E5295" w:rsidRPr="00A92625">
        <w:rPr>
          <w:rFonts w:cs="Arial"/>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не ранее чем за </w:t>
      </w:r>
      <w:r w:rsidR="00DE3C8F" w:rsidRPr="00A92625">
        <w:rPr>
          <w:rFonts w:cs="Arial"/>
        </w:rPr>
        <w:t>6</w:t>
      </w:r>
      <w:r w:rsidR="001E5295" w:rsidRPr="00A92625">
        <w:rPr>
          <w:rFonts w:cs="Arial"/>
        </w:rPr>
        <w:t xml:space="preserve"> </w:t>
      </w:r>
      <w:r w:rsidR="00887591" w:rsidRPr="00A92625">
        <w:rPr>
          <w:rFonts w:cs="Arial"/>
        </w:rPr>
        <w:t xml:space="preserve">месяцев </w:t>
      </w:r>
      <w:r w:rsidR="001E5295" w:rsidRPr="00A92625">
        <w:rPr>
          <w:rFonts w:cs="Arial"/>
        </w:rPr>
        <w:t>до даты</w:t>
      </w:r>
      <w:r w:rsidR="00887591" w:rsidRPr="00A92625">
        <w:rPr>
          <w:rFonts w:cs="Arial"/>
        </w:rPr>
        <w:t xml:space="preserve"> начала приема документов Комиссией</w:t>
      </w:r>
      <w:r w:rsidR="00004514" w:rsidRPr="00A92625">
        <w:rPr>
          <w:rFonts w:cs="Arial"/>
        </w:rPr>
        <w:t xml:space="preserve"> по выборам ректора Университета </w:t>
      </w:r>
      <w:r w:rsidR="001E5295" w:rsidRPr="00A92625">
        <w:rPr>
          <w:rFonts w:cs="Arial"/>
        </w:rPr>
        <w:t>(оригинал);</w:t>
      </w:r>
    </w:p>
    <w:p w:rsidR="007753E4" w:rsidRPr="00A92625" w:rsidRDefault="00FA5945" w:rsidP="00A92625">
      <w:pPr>
        <w:spacing w:line="276" w:lineRule="auto"/>
        <w:ind w:left="709"/>
        <w:rPr>
          <w:rStyle w:val="13"/>
          <w:rFonts w:ascii="Arial" w:hAnsi="Arial" w:cs="Arial"/>
          <w:sz w:val="24"/>
          <w:szCs w:val="24"/>
        </w:rPr>
      </w:pPr>
      <w:r w:rsidRPr="00A92625">
        <w:rPr>
          <w:rStyle w:val="13"/>
          <w:rFonts w:ascii="Arial" w:hAnsi="Arial" w:cs="Arial"/>
          <w:sz w:val="24"/>
          <w:szCs w:val="24"/>
        </w:rPr>
        <w:t>4.6.</w:t>
      </w:r>
      <w:r w:rsidR="00796BAB">
        <w:rPr>
          <w:rStyle w:val="13"/>
          <w:rFonts w:ascii="Arial" w:hAnsi="Arial" w:cs="Arial"/>
          <w:sz w:val="24"/>
          <w:szCs w:val="24"/>
        </w:rPr>
        <w:t>10</w:t>
      </w:r>
      <w:r w:rsidRPr="00A92625">
        <w:rPr>
          <w:rStyle w:val="13"/>
          <w:rFonts w:ascii="Arial" w:hAnsi="Arial" w:cs="Arial"/>
          <w:sz w:val="24"/>
          <w:szCs w:val="24"/>
        </w:rPr>
        <w:t xml:space="preserve">. </w:t>
      </w:r>
      <w:r w:rsidR="001E5295" w:rsidRPr="00A92625">
        <w:rPr>
          <w:rFonts w:cs="Arial"/>
        </w:rPr>
        <w:t>заверенную копию трудовой книжки (при наличии) или сведения о трудовой деятельности кандидата, предусмотренные Трудовым кодексом Российской Федерации;</w:t>
      </w:r>
    </w:p>
    <w:p w:rsidR="007753E4" w:rsidRPr="00A92625" w:rsidRDefault="00FA5945" w:rsidP="00A92625">
      <w:pPr>
        <w:spacing w:line="276" w:lineRule="auto"/>
        <w:ind w:left="709"/>
        <w:rPr>
          <w:rFonts w:cs="Arial"/>
        </w:rPr>
      </w:pPr>
      <w:r w:rsidRPr="00A92625">
        <w:rPr>
          <w:rFonts w:cs="Arial"/>
        </w:rPr>
        <w:t>4.6.1</w:t>
      </w:r>
      <w:r w:rsidR="00796BAB">
        <w:rPr>
          <w:rFonts w:cs="Arial"/>
        </w:rPr>
        <w:t>1</w:t>
      </w:r>
      <w:r w:rsidRPr="00A92625">
        <w:rPr>
          <w:rFonts w:cs="Arial"/>
        </w:rPr>
        <w:t xml:space="preserve">. </w:t>
      </w:r>
      <w:r w:rsidR="001E5295" w:rsidRPr="00A92625">
        <w:rPr>
          <w:rFonts w:cs="Arial"/>
        </w:rPr>
        <w:t xml:space="preserve">заверенные </w:t>
      </w:r>
      <w:r w:rsidR="00400BF2" w:rsidRPr="00A92625">
        <w:rPr>
          <w:rFonts w:cs="Arial"/>
        </w:rPr>
        <w:t xml:space="preserve">копии документов об образовании (высшее, </w:t>
      </w:r>
      <w:r w:rsidR="007012FB" w:rsidRPr="00A92625">
        <w:rPr>
          <w:rFonts w:cs="Arial"/>
        </w:rPr>
        <w:t>дополнительно</w:t>
      </w:r>
      <w:r w:rsidR="00400BF2" w:rsidRPr="00A92625">
        <w:rPr>
          <w:rFonts w:cs="Arial"/>
        </w:rPr>
        <w:t>е, переподготовка), а также копии дипломов о присвоении ученой степени и ученого звания</w:t>
      </w:r>
      <w:r w:rsidR="00FC60A4" w:rsidRPr="00A92625">
        <w:rPr>
          <w:rFonts w:cs="Arial"/>
        </w:rPr>
        <w:t>, а также копии документов, подтверждающих присвоение наград, почетных званий (при наличии)</w:t>
      </w:r>
      <w:r w:rsidR="00400BF2" w:rsidRPr="00A92625">
        <w:rPr>
          <w:rFonts w:cs="Arial"/>
        </w:rPr>
        <w:t>;</w:t>
      </w:r>
    </w:p>
    <w:p w:rsidR="00FD3333" w:rsidRPr="00A92625" w:rsidRDefault="00FA5945" w:rsidP="00A92625">
      <w:pPr>
        <w:widowControl/>
        <w:autoSpaceDE w:val="0"/>
        <w:autoSpaceDN w:val="0"/>
        <w:adjustRightInd w:val="0"/>
        <w:spacing w:line="276" w:lineRule="auto"/>
        <w:ind w:left="709"/>
        <w:rPr>
          <w:rStyle w:val="13"/>
          <w:rFonts w:ascii="Arial" w:hAnsi="Arial" w:cs="Arial"/>
          <w:sz w:val="24"/>
          <w:szCs w:val="24"/>
        </w:rPr>
      </w:pPr>
      <w:r w:rsidRPr="00A92625">
        <w:rPr>
          <w:rStyle w:val="13"/>
          <w:rFonts w:ascii="Arial" w:hAnsi="Arial" w:cs="Arial"/>
          <w:sz w:val="24"/>
          <w:szCs w:val="24"/>
        </w:rPr>
        <w:t>4.6.1</w:t>
      </w:r>
      <w:r w:rsidR="00796BAB">
        <w:rPr>
          <w:rStyle w:val="13"/>
          <w:rFonts w:ascii="Arial" w:hAnsi="Arial" w:cs="Arial"/>
          <w:sz w:val="24"/>
          <w:szCs w:val="24"/>
        </w:rPr>
        <w:t>2</w:t>
      </w:r>
      <w:r w:rsidRPr="00A92625">
        <w:rPr>
          <w:rStyle w:val="13"/>
          <w:rFonts w:ascii="Arial" w:hAnsi="Arial" w:cs="Arial"/>
          <w:sz w:val="24"/>
          <w:szCs w:val="24"/>
        </w:rPr>
        <w:t xml:space="preserve">. </w:t>
      </w:r>
      <w:r w:rsidR="00FD3333" w:rsidRPr="00A92625">
        <w:rPr>
          <w:rFonts w:cs="Arial"/>
        </w:rPr>
        <w:t>документы об участии в выборных органах государственной власти (при наличии);</w:t>
      </w:r>
    </w:p>
    <w:p w:rsidR="001E5295" w:rsidRPr="00A92625" w:rsidRDefault="00FD3333" w:rsidP="00A92625">
      <w:pPr>
        <w:pStyle w:val="ConsPlusNormal"/>
        <w:spacing w:line="276" w:lineRule="auto"/>
        <w:ind w:left="709"/>
        <w:jc w:val="both"/>
        <w:rPr>
          <w:rFonts w:ascii="Arial" w:hAnsi="Arial" w:cs="Arial"/>
          <w:sz w:val="24"/>
          <w:szCs w:val="24"/>
        </w:rPr>
      </w:pPr>
      <w:r w:rsidRPr="00A92625">
        <w:rPr>
          <w:rFonts w:ascii="Arial" w:hAnsi="Arial" w:cs="Arial"/>
          <w:sz w:val="24"/>
          <w:szCs w:val="24"/>
        </w:rPr>
        <w:t>4.6.1</w:t>
      </w:r>
      <w:r w:rsidR="00D06B99">
        <w:rPr>
          <w:rFonts w:ascii="Arial" w:hAnsi="Arial" w:cs="Arial"/>
          <w:sz w:val="24"/>
          <w:szCs w:val="24"/>
        </w:rPr>
        <w:t>3</w:t>
      </w:r>
      <w:r w:rsidRPr="00A92625">
        <w:rPr>
          <w:rFonts w:ascii="Arial" w:hAnsi="Arial" w:cs="Arial"/>
          <w:sz w:val="24"/>
          <w:szCs w:val="24"/>
        </w:rPr>
        <w:t xml:space="preserve">. </w:t>
      </w:r>
      <w:r w:rsidR="001E5295" w:rsidRPr="00A92625">
        <w:rPr>
          <w:rFonts w:ascii="Arial" w:hAnsi="Arial" w:cs="Arial"/>
          <w:sz w:val="24"/>
          <w:szCs w:val="24"/>
        </w:rPr>
        <w:t>цветное фото для документов на белом фоне размером 3х4 (2 шт.);</w:t>
      </w:r>
    </w:p>
    <w:p w:rsidR="0005023D" w:rsidRPr="00A92625" w:rsidRDefault="00FA5945" w:rsidP="00A92625">
      <w:pPr>
        <w:tabs>
          <w:tab w:val="left" w:pos="993"/>
          <w:tab w:val="left" w:pos="1418"/>
          <w:tab w:val="left" w:pos="1701"/>
        </w:tabs>
        <w:spacing w:line="276" w:lineRule="auto"/>
        <w:ind w:left="709"/>
        <w:rPr>
          <w:rStyle w:val="13"/>
          <w:rFonts w:ascii="Arial" w:hAnsi="Arial" w:cs="Arial"/>
          <w:sz w:val="24"/>
          <w:szCs w:val="24"/>
        </w:rPr>
      </w:pPr>
      <w:r w:rsidRPr="00A92625">
        <w:rPr>
          <w:rStyle w:val="13"/>
          <w:rFonts w:ascii="Arial" w:hAnsi="Arial" w:cs="Arial"/>
          <w:sz w:val="24"/>
          <w:szCs w:val="24"/>
        </w:rPr>
        <w:t>4.6.1</w:t>
      </w:r>
      <w:r w:rsidR="00D06B99">
        <w:rPr>
          <w:rStyle w:val="13"/>
          <w:rFonts w:ascii="Arial" w:hAnsi="Arial" w:cs="Arial"/>
          <w:sz w:val="24"/>
          <w:szCs w:val="24"/>
        </w:rPr>
        <w:t>4</w:t>
      </w:r>
      <w:r w:rsidRPr="00A92625">
        <w:rPr>
          <w:rStyle w:val="13"/>
          <w:rFonts w:ascii="Arial" w:hAnsi="Arial" w:cs="Arial"/>
          <w:sz w:val="24"/>
          <w:szCs w:val="24"/>
        </w:rPr>
        <w:t xml:space="preserve">. </w:t>
      </w:r>
      <w:r w:rsidR="009B6DCC" w:rsidRPr="00A92625">
        <w:rPr>
          <w:rStyle w:val="13"/>
          <w:rFonts w:ascii="Arial" w:hAnsi="Arial" w:cs="Arial"/>
          <w:sz w:val="24"/>
          <w:szCs w:val="24"/>
        </w:rPr>
        <w:t xml:space="preserve">дополнительные сведения и документы по усмотрению кандидата на должность ректора. </w:t>
      </w:r>
    </w:p>
    <w:p w:rsidR="009B6DCC" w:rsidRPr="00A92625" w:rsidRDefault="00FA5945" w:rsidP="00A92625">
      <w:pPr>
        <w:spacing w:line="276" w:lineRule="auto"/>
        <w:rPr>
          <w:rStyle w:val="13"/>
          <w:rFonts w:ascii="Arial" w:hAnsi="Arial" w:cs="Arial"/>
          <w:sz w:val="24"/>
          <w:szCs w:val="24"/>
        </w:rPr>
      </w:pPr>
      <w:r w:rsidRPr="00A92625">
        <w:rPr>
          <w:rStyle w:val="13"/>
          <w:rFonts w:ascii="Arial" w:hAnsi="Arial" w:cs="Arial"/>
          <w:sz w:val="24"/>
          <w:szCs w:val="24"/>
        </w:rPr>
        <w:t xml:space="preserve">4.7. </w:t>
      </w:r>
      <w:r w:rsidR="00EC0484" w:rsidRPr="00A92625">
        <w:rPr>
          <w:rStyle w:val="13"/>
          <w:rFonts w:ascii="Arial" w:hAnsi="Arial" w:cs="Arial"/>
          <w:sz w:val="24"/>
          <w:szCs w:val="24"/>
        </w:rPr>
        <w:t>К</w:t>
      </w:r>
      <w:r w:rsidR="009B6DCC" w:rsidRPr="00A92625">
        <w:rPr>
          <w:rStyle w:val="13"/>
          <w:rFonts w:ascii="Arial" w:hAnsi="Arial" w:cs="Arial"/>
          <w:sz w:val="24"/>
          <w:szCs w:val="24"/>
        </w:rPr>
        <w:t>андидат на должность ректора, не являющийся работником Университета, представляет в комиссию по выборам ректора нотариально заверенные копии документов о высшем профессиональном и дополнительном профессиональном образовании, ученых степенях, ученых званиях, копию трудовой книжки</w:t>
      </w:r>
      <w:r w:rsidR="004967BF" w:rsidRPr="00A92625">
        <w:rPr>
          <w:rStyle w:val="13"/>
          <w:rFonts w:ascii="Arial" w:hAnsi="Arial" w:cs="Arial"/>
          <w:sz w:val="24"/>
          <w:szCs w:val="24"/>
        </w:rPr>
        <w:t xml:space="preserve">, а также </w:t>
      </w:r>
      <w:r w:rsidR="004967BF" w:rsidRPr="00A92625">
        <w:rPr>
          <w:rFonts w:cs="Arial"/>
        </w:rPr>
        <w:t>медицинское заключение о возможности работы в образовательном учреждении по результатам предварительного медицинского осмотра</w:t>
      </w:r>
      <w:r w:rsidR="009B6DCC" w:rsidRPr="00A92625">
        <w:rPr>
          <w:rStyle w:val="13"/>
          <w:rFonts w:ascii="Arial" w:hAnsi="Arial" w:cs="Arial"/>
          <w:sz w:val="24"/>
          <w:szCs w:val="24"/>
        </w:rPr>
        <w:t>.</w:t>
      </w:r>
    </w:p>
    <w:p w:rsidR="0081546B" w:rsidRPr="00A92625" w:rsidRDefault="0081546B" w:rsidP="00A92625">
      <w:pPr>
        <w:widowControl/>
        <w:autoSpaceDE w:val="0"/>
        <w:autoSpaceDN w:val="0"/>
        <w:adjustRightInd w:val="0"/>
        <w:spacing w:line="276" w:lineRule="auto"/>
        <w:rPr>
          <w:rFonts w:cs="Arial"/>
        </w:rPr>
      </w:pPr>
      <w:r w:rsidRPr="00A92625">
        <w:rPr>
          <w:rFonts w:cs="Arial"/>
        </w:rPr>
        <w:t xml:space="preserve">4.8. Вышеуказанный пакет документов с описью (в двух экземплярах) предоставляется кандидатами на должность ректора лично с предъявлением оригинала паспорта для удостоверения личности по адресу и в сроки, указанные на официальном сайте Университета, </w:t>
      </w:r>
      <w:r w:rsidR="006C6494" w:rsidRPr="00A92625">
        <w:rPr>
          <w:rFonts w:cs="Arial"/>
        </w:rPr>
        <w:t xml:space="preserve">председателю </w:t>
      </w:r>
      <w:r w:rsidRPr="00A92625">
        <w:rPr>
          <w:rFonts w:cs="Arial"/>
        </w:rPr>
        <w:t>Комиссии, а в его отсутствие –</w:t>
      </w:r>
      <w:r w:rsidR="006C6494" w:rsidRPr="00A92625">
        <w:rPr>
          <w:rFonts w:cs="Arial"/>
        </w:rPr>
        <w:t xml:space="preserve"> </w:t>
      </w:r>
      <w:r w:rsidRPr="00A92625">
        <w:rPr>
          <w:rFonts w:cs="Arial"/>
        </w:rPr>
        <w:t>заместителю председателя Комиссии</w:t>
      </w:r>
      <w:r w:rsidR="006C6494" w:rsidRPr="00A92625">
        <w:rPr>
          <w:rFonts w:cs="Arial"/>
        </w:rPr>
        <w:t xml:space="preserve"> или секретарю</w:t>
      </w:r>
      <w:r w:rsidRPr="00A92625">
        <w:rPr>
          <w:rFonts w:cs="Arial"/>
        </w:rPr>
        <w:t>. О приеме документов, представленных для участия в выборах ректора, выдается расписка, включающая опись документов.</w:t>
      </w:r>
    </w:p>
    <w:p w:rsidR="0081546B" w:rsidRPr="00A92625" w:rsidRDefault="0081546B" w:rsidP="00A92625">
      <w:pPr>
        <w:widowControl/>
        <w:autoSpaceDE w:val="0"/>
        <w:autoSpaceDN w:val="0"/>
        <w:adjustRightInd w:val="0"/>
        <w:spacing w:line="276" w:lineRule="auto"/>
        <w:rPr>
          <w:rFonts w:cs="Arial"/>
        </w:rPr>
      </w:pPr>
      <w:r w:rsidRPr="00A92625">
        <w:rPr>
          <w:rFonts w:cs="Arial"/>
        </w:rPr>
        <w:t>4.9. Документы, представленные по окончании установленных сроков</w:t>
      </w:r>
      <w:r w:rsidR="006C6494" w:rsidRPr="00A92625">
        <w:rPr>
          <w:rFonts w:cs="Arial"/>
        </w:rPr>
        <w:t xml:space="preserve"> </w:t>
      </w:r>
      <w:r w:rsidRPr="00A92625">
        <w:rPr>
          <w:rFonts w:cs="Arial"/>
        </w:rPr>
        <w:t>для их приема, не принимаются.</w:t>
      </w:r>
    </w:p>
    <w:p w:rsidR="0081546B" w:rsidRPr="00A92625" w:rsidRDefault="0081546B" w:rsidP="00A92625">
      <w:pPr>
        <w:widowControl/>
        <w:autoSpaceDE w:val="0"/>
        <w:autoSpaceDN w:val="0"/>
        <w:adjustRightInd w:val="0"/>
        <w:spacing w:line="276" w:lineRule="auto"/>
        <w:rPr>
          <w:rFonts w:cs="Arial"/>
        </w:rPr>
      </w:pPr>
      <w:r w:rsidRPr="00A92625">
        <w:rPr>
          <w:rFonts w:cs="Arial"/>
        </w:rPr>
        <w:t>4.10. Кандидат несет ответственность за достоверность предоставляемых</w:t>
      </w:r>
      <w:r w:rsidR="006C6494" w:rsidRPr="00A92625">
        <w:rPr>
          <w:rFonts w:cs="Arial"/>
        </w:rPr>
        <w:t xml:space="preserve"> </w:t>
      </w:r>
      <w:r w:rsidRPr="00A92625">
        <w:rPr>
          <w:rFonts w:cs="Arial"/>
        </w:rPr>
        <w:t>им сведений.</w:t>
      </w:r>
    </w:p>
    <w:p w:rsidR="0081546B" w:rsidRPr="00A92625" w:rsidRDefault="0081546B" w:rsidP="00A92625">
      <w:pPr>
        <w:widowControl/>
        <w:autoSpaceDE w:val="0"/>
        <w:autoSpaceDN w:val="0"/>
        <w:adjustRightInd w:val="0"/>
        <w:spacing w:line="276" w:lineRule="auto"/>
        <w:rPr>
          <w:rStyle w:val="13"/>
          <w:rFonts w:ascii="Arial" w:hAnsi="Arial" w:cs="Arial"/>
          <w:sz w:val="24"/>
          <w:szCs w:val="24"/>
        </w:rPr>
      </w:pPr>
      <w:r w:rsidRPr="00A92625">
        <w:rPr>
          <w:rFonts w:cs="Arial"/>
        </w:rPr>
        <w:t>4.11. Программа кандидата на должность ректора должна</w:t>
      </w:r>
      <w:r w:rsidR="006C6494" w:rsidRPr="00A92625">
        <w:rPr>
          <w:rFonts w:cs="Arial"/>
        </w:rPr>
        <w:t xml:space="preserve"> </w:t>
      </w:r>
      <w:r w:rsidRPr="00A92625">
        <w:rPr>
          <w:rFonts w:cs="Arial"/>
        </w:rPr>
        <w:t>соответствовать стратегии развития образования Российской Федерации,</w:t>
      </w:r>
      <w:r w:rsidR="006C6494" w:rsidRPr="00A92625">
        <w:rPr>
          <w:rFonts w:cs="Arial"/>
        </w:rPr>
        <w:t xml:space="preserve"> </w:t>
      </w:r>
      <w:r w:rsidRPr="00A92625">
        <w:rPr>
          <w:rFonts w:cs="Arial"/>
        </w:rPr>
        <w:t>стратегии развития науки и инноваций в Российской Федерации, а также</w:t>
      </w:r>
      <w:r w:rsidR="006C6494" w:rsidRPr="00A92625">
        <w:rPr>
          <w:rFonts w:cs="Arial"/>
        </w:rPr>
        <w:t xml:space="preserve"> </w:t>
      </w:r>
      <w:r w:rsidRPr="00A92625">
        <w:rPr>
          <w:rFonts w:cs="Arial"/>
        </w:rPr>
        <w:t>программе развития Университета и должна быть направлена на развитие</w:t>
      </w:r>
      <w:r w:rsidR="006C6494" w:rsidRPr="00A92625">
        <w:rPr>
          <w:rFonts w:cs="Arial"/>
        </w:rPr>
        <w:t xml:space="preserve"> </w:t>
      </w:r>
      <w:r w:rsidRPr="00A92625">
        <w:rPr>
          <w:rFonts w:cs="Arial"/>
        </w:rPr>
        <w:t>образовательной, научной и инновационной, воспитательной и</w:t>
      </w:r>
      <w:r w:rsidR="006C6494" w:rsidRPr="00A92625">
        <w:rPr>
          <w:rFonts w:cs="Arial"/>
        </w:rPr>
        <w:t xml:space="preserve"> </w:t>
      </w:r>
      <w:r w:rsidRPr="00A92625">
        <w:rPr>
          <w:rFonts w:cs="Arial"/>
        </w:rPr>
        <w:t>международной деятельности Университета.</w:t>
      </w:r>
    </w:p>
    <w:p w:rsidR="007830A3" w:rsidRPr="00A92625" w:rsidRDefault="00FA5945" w:rsidP="00A92625">
      <w:pPr>
        <w:widowControl/>
        <w:autoSpaceDE w:val="0"/>
        <w:autoSpaceDN w:val="0"/>
        <w:adjustRightInd w:val="0"/>
        <w:spacing w:line="276" w:lineRule="auto"/>
        <w:rPr>
          <w:rFonts w:cs="Arial"/>
        </w:rPr>
      </w:pPr>
      <w:r w:rsidRPr="00A92625">
        <w:rPr>
          <w:rStyle w:val="13"/>
          <w:rFonts w:ascii="Arial" w:hAnsi="Arial" w:cs="Arial"/>
          <w:sz w:val="24"/>
          <w:szCs w:val="24"/>
        </w:rPr>
        <w:t>4.</w:t>
      </w:r>
      <w:r w:rsidR="0081546B" w:rsidRPr="00A92625">
        <w:rPr>
          <w:rStyle w:val="13"/>
          <w:rFonts w:ascii="Arial" w:hAnsi="Arial" w:cs="Arial"/>
          <w:sz w:val="24"/>
          <w:szCs w:val="24"/>
        </w:rPr>
        <w:t>12</w:t>
      </w:r>
      <w:r w:rsidRPr="00A92625">
        <w:rPr>
          <w:rStyle w:val="13"/>
          <w:rFonts w:ascii="Arial" w:hAnsi="Arial" w:cs="Arial"/>
          <w:sz w:val="24"/>
          <w:szCs w:val="24"/>
        </w:rPr>
        <w:t xml:space="preserve">. </w:t>
      </w:r>
      <w:r w:rsidR="007830A3" w:rsidRPr="00A92625">
        <w:rPr>
          <w:rFonts w:cs="Arial"/>
        </w:rPr>
        <w:t>Комиссия в течение трех рабочих дней с даты получения заявления и приложенных к нему документов рассматривает их и принимает решение о соответствии или не соответствии лица, подавшего заявление о намерении участвовать в выборах на должность ректора Университета, установленным требованиям, и включении или не включении его в список, представляемый на рассмотрение Ученому совету Университета</w:t>
      </w:r>
      <w:r w:rsidR="00796BAB">
        <w:rPr>
          <w:rFonts w:cs="Arial"/>
        </w:rPr>
        <w:t xml:space="preserve"> </w:t>
      </w:r>
      <w:r w:rsidR="007830A3" w:rsidRPr="00A92625">
        <w:rPr>
          <w:rStyle w:val="13"/>
          <w:rFonts w:ascii="Arial" w:hAnsi="Arial" w:cs="Arial"/>
          <w:sz w:val="24"/>
          <w:szCs w:val="24"/>
        </w:rPr>
        <w:t xml:space="preserve">(Приложение </w:t>
      </w:r>
      <w:r w:rsidR="00D06B99">
        <w:rPr>
          <w:rStyle w:val="13"/>
          <w:rFonts w:ascii="Arial" w:hAnsi="Arial" w:cs="Arial"/>
          <w:sz w:val="24"/>
          <w:szCs w:val="24"/>
        </w:rPr>
        <w:t>6</w:t>
      </w:r>
      <w:r w:rsidR="007830A3" w:rsidRPr="00A92625">
        <w:rPr>
          <w:rStyle w:val="13"/>
          <w:rFonts w:ascii="Arial" w:hAnsi="Arial" w:cs="Arial"/>
          <w:sz w:val="24"/>
          <w:szCs w:val="24"/>
        </w:rPr>
        <w:t>)</w:t>
      </w:r>
      <w:r w:rsidR="007830A3" w:rsidRPr="00A92625">
        <w:rPr>
          <w:rFonts w:cs="Arial"/>
        </w:rPr>
        <w:t>.</w:t>
      </w:r>
    </w:p>
    <w:p w:rsidR="007830A3" w:rsidRPr="00A92625" w:rsidRDefault="007830A3" w:rsidP="00A92625">
      <w:pPr>
        <w:spacing w:line="276" w:lineRule="auto"/>
        <w:rPr>
          <w:rFonts w:cs="Arial"/>
        </w:rPr>
      </w:pPr>
      <w:r w:rsidRPr="00A92625">
        <w:rPr>
          <w:rFonts w:cs="Arial"/>
        </w:rPr>
        <w:t>4.13. Кандидат на должность ректора уведомляется о внесении или об отказе во внесении в список кандидатов для рассмотрения на заседании Ученого совета Университета посредством электронной почты с указанием оснований принятого решения.</w:t>
      </w:r>
    </w:p>
    <w:p w:rsidR="007830A3" w:rsidRPr="00A92625" w:rsidRDefault="007830A3" w:rsidP="00A92625">
      <w:pPr>
        <w:spacing w:line="276" w:lineRule="auto"/>
        <w:rPr>
          <w:rFonts w:cs="Arial"/>
        </w:rPr>
      </w:pPr>
      <w:r w:rsidRPr="00A92625">
        <w:rPr>
          <w:rFonts w:cs="Arial"/>
        </w:rPr>
        <w:t>4.14. Комиссия вправе не включить кандидата в список кандидатов на должность ректора, представляемый в Ученый совет Университета в случае, если:</w:t>
      </w:r>
    </w:p>
    <w:p w:rsidR="007830A3" w:rsidRPr="00A92625" w:rsidRDefault="007830A3" w:rsidP="00A92625">
      <w:pPr>
        <w:spacing w:line="276" w:lineRule="auto"/>
        <w:rPr>
          <w:rFonts w:cs="Arial"/>
        </w:rPr>
      </w:pPr>
      <w:r w:rsidRPr="00A92625">
        <w:rPr>
          <w:rFonts w:cs="Arial"/>
        </w:rPr>
        <w:t>- кандидат не отвечает требованиям, указанным в настоящем Положении;</w:t>
      </w:r>
    </w:p>
    <w:p w:rsidR="007830A3" w:rsidRPr="00A92625" w:rsidRDefault="007830A3" w:rsidP="00A92625">
      <w:pPr>
        <w:spacing w:line="276" w:lineRule="auto"/>
        <w:rPr>
          <w:rFonts w:cs="Arial"/>
        </w:rPr>
      </w:pPr>
      <w:r w:rsidRPr="00A92625">
        <w:rPr>
          <w:rFonts w:cs="Arial"/>
        </w:rPr>
        <w:t>- не соблюдена установленная настоящим Положением процедура выдвижения кандидата;</w:t>
      </w:r>
    </w:p>
    <w:p w:rsidR="007830A3" w:rsidRPr="00A92625" w:rsidRDefault="007830A3" w:rsidP="00A92625">
      <w:pPr>
        <w:spacing w:line="276" w:lineRule="auto"/>
        <w:rPr>
          <w:rFonts w:cs="Arial"/>
        </w:rPr>
      </w:pPr>
      <w:r w:rsidRPr="00A92625">
        <w:rPr>
          <w:rFonts w:cs="Arial"/>
        </w:rPr>
        <w:t>- кандидатом предоставлены недостоверные сведения и (или) поддельные (подложные) документы;</w:t>
      </w:r>
    </w:p>
    <w:p w:rsidR="007830A3" w:rsidRPr="00A92625" w:rsidRDefault="007830A3" w:rsidP="00A92625">
      <w:pPr>
        <w:spacing w:line="276" w:lineRule="auto"/>
        <w:rPr>
          <w:rFonts w:cs="Arial"/>
        </w:rPr>
      </w:pPr>
      <w:r w:rsidRPr="00A92625">
        <w:rPr>
          <w:rFonts w:cs="Arial"/>
        </w:rPr>
        <w:t>- кандидатом представлены не все необходимые сведения или неполный пакет документов;</w:t>
      </w:r>
    </w:p>
    <w:p w:rsidR="007830A3" w:rsidRPr="00A92625" w:rsidRDefault="007830A3" w:rsidP="00A92625">
      <w:pPr>
        <w:spacing w:line="276" w:lineRule="auto"/>
        <w:rPr>
          <w:rFonts w:cs="Arial"/>
        </w:rPr>
      </w:pPr>
      <w:r w:rsidRPr="00A92625">
        <w:rPr>
          <w:rFonts w:cs="Arial"/>
        </w:rPr>
        <w:t>- заявление или документы поданы после истечения срока для подачи заявлений.</w:t>
      </w:r>
    </w:p>
    <w:p w:rsidR="009E4EE0" w:rsidRPr="00A92625" w:rsidRDefault="00FA5945" w:rsidP="00A92625">
      <w:pPr>
        <w:widowControl/>
        <w:autoSpaceDE w:val="0"/>
        <w:autoSpaceDN w:val="0"/>
        <w:adjustRightInd w:val="0"/>
        <w:spacing w:line="276" w:lineRule="auto"/>
        <w:rPr>
          <w:rStyle w:val="13"/>
          <w:rFonts w:ascii="Arial" w:hAnsi="Arial" w:cs="Arial"/>
          <w:sz w:val="24"/>
          <w:szCs w:val="24"/>
        </w:rPr>
      </w:pPr>
      <w:r w:rsidRPr="00A92625">
        <w:rPr>
          <w:rStyle w:val="13"/>
          <w:rFonts w:ascii="Arial" w:hAnsi="Arial" w:cs="Arial"/>
          <w:sz w:val="24"/>
          <w:szCs w:val="24"/>
        </w:rPr>
        <w:t>4.</w:t>
      </w:r>
      <w:r w:rsidR="0081546B" w:rsidRPr="00A92625">
        <w:rPr>
          <w:rStyle w:val="13"/>
          <w:rFonts w:ascii="Arial" w:hAnsi="Arial" w:cs="Arial"/>
          <w:sz w:val="24"/>
          <w:szCs w:val="24"/>
        </w:rPr>
        <w:t>1</w:t>
      </w:r>
      <w:r w:rsidR="007830A3" w:rsidRPr="00A92625">
        <w:rPr>
          <w:rStyle w:val="13"/>
          <w:rFonts w:ascii="Arial" w:hAnsi="Arial" w:cs="Arial"/>
          <w:sz w:val="24"/>
          <w:szCs w:val="24"/>
        </w:rPr>
        <w:t>5</w:t>
      </w:r>
      <w:r w:rsidRPr="00A92625">
        <w:rPr>
          <w:rStyle w:val="13"/>
          <w:rFonts w:ascii="Arial" w:hAnsi="Arial" w:cs="Arial"/>
          <w:sz w:val="24"/>
          <w:szCs w:val="24"/>
        </w:rPr>
        <w:t xml:space="preserve">. </w:t>
      </w:r>
      <w:r w:rsidR="007753E4" w:rsidRPr="00A92625">
        <w:rPr>
          <w:rStyle w:val="13"/>
          <w:rFonts w:ascii="Arial" w:hAnsi="Arial" w:cs="Arial"/>
          <w:sz w:val="24"/>
          <w:szCs w:val="24"/>
        </w:rPr>
        <w:t>Кандидат на должность ректора может снять свою кандидатуру на любом этапе выборной кампании до начала тайного голосования на Конференции по выборам ректора</w:t>
      </w:r>
      <w:r w:rsidR="004967BF" w:rsidRPr="00A92625">
        <w:rPr>
          <w:rStyle w:val="13"/>
          <w:rFonts w:ascii="Arial" w:hAnsi="Arial" w:cs="Arial"/>
          <w:sz w:val="24"/>
          <w:szCs w:val="24"/>
        </w:rPr>
        <w:t xml:space="preserve">, </w:t>
      </w:r>
      <w:r w:rsidR="004967BF" w:rsidRPr="00A92625">
        <w:rPr>
          <w:rFonts w:cs="Arial"/>
        </w:rPr>
        <w:t>подав письменное заявление в комиссию по выборам ректора. Если кандидат снимает свою кандидатуру во время работы конференции по выборам ректора, то его отказ от участия в выборах заносится в протокол конференции, а письменное заявление в комиссию по выборам ректора не подается</w:t>
      </w:r>
      <w:r w:rsidR="007753E4" w:rsidRPr="00A92625">
        <w:rPr>
          <w:rStyle w:val="13"/>
          <w:rFonts w:ascii="Arial" w:hAnsi="Arial" w:cs="Arial"/>
          <w:sz w:val="24"/>
          <w:szCs w:val="24"/>
        </w:rPr>
        <w:t>.</w:t>
      </w:r>
    </w:p>
    <w:p w:rsidR="007830A3" w:rsidRPr="00A92625" w:rsidRDefault="007830A3" w:rsidP="00A92625">
      <w:pPr>
        <w:widowControl/>
        <w:spacing w:line="276" w:lineRule="auto"/>
        <w:jc w:val="left"/>
        <w:rPr>
          <w:rStyle w:val="13"/>
          <w:rFonts w:ascii="Arial" w:hAnsi="Arial" w:cs="Arial"/>
          <w:sz w:val="24"/>
          <w:szCs w:val="24"/>
        </w:rPr>
      </w:pPr>
    </w:p>
    <w:p w:rsidR="00A92625" w:rsidRDefault="007753E4" w:rsidP="00127C6F">
      <w:pPr>
        <w:pStyle w:val="1"/>
        <w:numPr>
          <w:ilvl w:val="0"/>
          <w:numId w:val="2"/>
        </w:numPr>
        <w:spacing w:before="0" w:after="0"/>
        <w:rPr>
          <w:rFonts w:cs="Arial"/>
          <w:sz w:val="24"/>
          <w:szCs w:val="24"/>
        </w:rPr>
      </w:pPr>
      <w:bookmarkStart w:id="4" w:name="bookmark4"/>
      <w:r w:rsidRPr="00A92625">
        <w:rPr>
          <w:rFonts w:cs="Arial"/>
          <w:sz w:val="24"/>
          <w:szCs w:val="24"/>
        </w:rPr>
        <w:t xml:space="preserve">Процедура представления кандидатов </w:t>
      </w:r>
    </w:p>
    <w:p w:rsidR="007753E4" w:rsidRPr="00A92625" w:rsidRDefault="007753E4" w:rsidP="00A92625">
      <w:pPr>
        <w:pStyle w:val="1"/>
        <w:spacing w:before="0" w:after="0"/>
        <w:ind w:left="360"/>
        <w:rPr>
          <w:rFonts w:cs="Arial"/>
          <w:sz w:val="24"/>
          <w:szCs w:val="24"/>
        </w:rPr>
      </w:pPr>
      <w:r w:rsidRPr="00A92625">
        <w:rPr>
          <w:rFonts w:cs="Arial"/>
          <w:sz w:val="24"/>
          <w:szCs w:val="24"/>
        </w:rPr>
        <w:t>для рассмотрения Аттестационной комиссией</w:t>
      </w:r>
      <w:bookmarkEnd w:id="4"/>
    </w:p>
    <w:p w:rsidR="0035634D" w:rsidRPr="00A92625" w:rsidRDefault="0035634D" w:rsidP="00127C6F">
      <w:pPr>
        <w:pStyle w:val="aff0"/>
        <w:numPr>
          <w:ilvl w:val="1"/>
          <w:numId w:val="2"/>
        </w:numPr>
        <w:spacing w:line="276" w:lineRule="auto"/>
        <w:ind w:left="0" w:firstLine="0"/>
        <w:contextualSpacing w:val="0"/>
        <w:rPr>
          <w:rFonts w:cs="Arial"/>
        </w:rPr>
      </w:pPr>
      <w:r w:rsidRPr="00A92625">
        <w:rPr>
          <w:rFonts w:cs="Arial"/>
        </w:rPr>
        <w:t>Заседание Ученого совета по рассмотрению документов, проводится с участием председателя или секретаря Комиссии. Председатель или секретарь Комиссии докладывает решение Комиссии, представляет для ознакомления документы, принятые от претендентов, документы, составленные Комиссией в процессе регистрации претендентов и приема от них документов.</w:t>
      </w:r>
    </w:p>
    <w:p w:rsidR="0035634D" w:rsidRPr="00A92625" w:rsidRDefault="0035634D"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У</w:t>
      </w:r>
      <w:r w:rsidR="004B49CD" w:rsidRPr="00A92625">
        <w:rPr>
          <w:rStyle w:val="13"/>
          <w:rFonts w:ascii="Arial" w:hAnsi="Arial" w:cs="Arial"/>
          <w:sz w:val="24"/>
          <w:szCs w:val="24"/>
        </w:rPr>
        <w:t>ч</w:t>
      </w:r>
      <w:r w:rsidR="00AE013E" w:rsidRPr="00A92625">
        <w:rPr>
          <w:rStyle w:val="13"/>
          <w:rFonts w:ascii="Arial" w:hAnsi="Arial" w:cs="Arial"/>
          <w:sz w:val="24"/>
          <w:szCs w:val="24"/>
        </w:rPr>
        <w:t>е</w:t>
      </w:r>
      <w:r w:rsidR="004B49CD" w:rsidRPr="00A92625">
        <w:rPr>
          <w:rStyle w:val="13"/>
          <w:rFonts w:ascii="Arial" w:hAnsi="Arial" w:cs="Arial"/>
          <w:sz w:val="24"/>
          <w:szCs w:val="24"/>
        </w:rPr>
        <w:t>ный совет Университета</w:t>
      </w:r>
      <w:r w:rsidR="007753E4" w:rsidRPr="00A92625">
        <w:rPr>
          <w:rStyle w:val="13"/>
          <w:rFonts w:ascii="Arial" w:hAnsi="Arial" w:cs="Arial"/>
          <w:sz w:val="24"/>
          <w:szCs w:val="24"/>
        </w:rPr>
        <w:t xml:space="preserve"> открытым голосованием большинством голосов членов совета, присутствующих на заседании, при кворуме не менее 2/3 от списочного состава совета, принимает решение о включении каждого претендента на должность ректора в список кандидат</w:t>
      </w:r>
      <w:r w:rsidR="004B49CD" w:rsidRPr="00A92625">
        <w:rPr>
          <w:rStyle w:val="13"/>
          <w:rFonts w:ascii="Arial" w:hAnsi="Arial" w:cs="Arial"/>
          <w:sz w:val="24"/>
          <w:szCs w:val="24"/>
        </w:rPr>
        <w:t>ур на должность ректора Университета</w:t>
      </w:r>
      <w:r w:rsidR="007753E4" w:rsidRPr="00A92625">
        <w:rPr>
          <w:rStyle w:val="13"/>
          <w:rFonts w:ascii="Arial" w:hAnsi="Arial" w:cs="Arial"/>
          <w:sz w:val="24"/>
          <w:szCs w:val="24"/>
        </w:rPr>
        <w:t>, представляемый на рассмотрение Аттестационной комиссии.</w:t>
      </w:r>
      <w:r w:rsidRPr="00A92625">
        <w:rPr>
          <w:rStyle w:val="13"/>
          <w:rFonts w:ascii="Arial" w:hAnsi="Arial" w:cs="Arial"/>
          <w:sz w:val="24"/>
          <w:szCs w:val="24"/>
        </w:rPr>
        <w:t xml:space="preserve"> </w:t>
      </w:r>
    </w:p>
    <w:p w:rsidR="0035634D" w:rsidRPr="00A92625" w:rsidRDefault="0035634D" w:rsidP="00127C6F">
      <w:pPr>
        <w:pStyle w:val="aff0"/>
        <w:numPr>
          <w:ilvl w:val="1"/>
          <w:numId w:val="2"/>
        </w:numPr>
        <w:spacing w:line="276" w:lineRule="auto"/>
        <w:ind w:left="0" w:firstLine="0"/>
        <w:contextualSpacing w:val="0"/>
        <w:rPr>
          <w:rFonts w:cs="Arial"/>
        </w:rPr>
      </w:pPr>
      <w:r w:rsidRPr="00A92625">
        <w:rPr>
          <w:rStyle w:val="13"/>
          <w:rFonts w:ascii="Arial" w:hAnsi="Arial" w:cs="Arial"/>
          <w:sz w:val="24"/>
          <w:szCs w:val="24"/>
        </w:rPr>
        <w:t xml:space="preserve">Ученый совет вправе не утвердить кандидата на должность ректора, если он не отвечает квалификационным и иным требованиям, установленным к должности ректора, </w:t>
      </w:r>
      <w:r w:rsidRPr="00A92625">
        <w:rPr>
          <w:rFonts w:cs="Arial"/>
        </w:rPr>
        <w:t>о чем сообщается претенденту письменно</w:t>
      </w:r>
      <w:r w:rsidR="007166E1" w:rsidRPr="00A92625">
        <w:rPr>
          <w:rFonts w:cs="Arial"/>
        </w:rPr>
        <w:t>.</w:t>
      </w:r>
    </w:p>
    <w:p w:rsidR="0035634D" w:rsidRPr="00A92625" w:rsidRDefault="0035634D" w:rsidP="00127C6F">
      <w:pPr>
        <w:pStyle w:val="aff0"/>
        <w:numPr>
          <w:ilvl w:val="1"/>
          <w:numId w:val="2"/>
        </w:numPr>
        <w:spacing w:line="276" w:lineRule="auto"/>
        <w:ind w:left="0" w:firstLine="0"/>
        <w:contextualSpacing w:val="0"/>
        <w:rPr>
          <w:rFonts w:cs="Arial"/>
        </w:rPr>
      </w:pPr>
      <w:r w:rsidRPr="00A92625">
        <w:rPr>
          <w:rFonts w:cs="Arial"/>
        </w:rPr>
        <w:t>На каждого претендента оформляется выписка из решения Ученого совета о включении или не включении его в список кандидатов на должность ректора. О принятом Ученым советом решении претенденты уведомляются Комиссией в письменной форме с разъяснением оснований принятого решения.</w:t>
      </w:r>
    </w:p>
    <w:p w:rsidR="0035634D" w:rsidRPr="00A92625" w:rsidRDefault="0035634D"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Fonts w:cs="Arial"/>
        </w:rPr>
        <w:t>Список кандидатов на должность ректора в срок не позднее одного рабочего дня, следующего за днем принятия Ученым советом решения, размещается на официальном сайте Университета и на информационных стендах Университета.</w:t>
      </w:r>
    </w:p>
    <w:p w:rsidR="007753E4" w:rsidRPr="00A92625" w:rsidRDefault="007753E4"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Комиссия формирует аттестационные дела кандидат</w:t>
      </w:r>
      <w:r w:rsidR="0094624A" w:rsidRPr="00A92625">
        <w:rPr>
          <w:rStyle w:val="13"/>
          <w:rFonts w:ascii="Arial" w:hAnsi="Arial" w:cs="Arial"/>
          <w:sz w:val="24"/>
          <w:szCs w:val="24"/>
        </w:rPr>
        <w:t>ов, которые включают личные заявления, персональ</w:t>
      </w:r>
      <w:r w:rsidR="00753943" w:rsidRPr="00A92625">
        <w:rPr>
          <w:rStyle w:val="13"/>
          <w:rFonts w:ascii="Arial" w:hAnsi="Arial" w:cs="Arial"/>
          <w:sz w:val="24"/>
          <w:szCs w:val="24"/>
        </w:rPr>
        <w:t>ные данные кандидатов, программу</w:t>
      </w:r>
      <w:r w:rsidR="0094624A" w:rsidRPr="00A92625">
        <w:rPr>
          <w:rStyle w:val="13"/>
          <w:rFonts w:ascii="Arial" w:hAnsi="Arial" w:cs="Arial"/>
          <w:sz w:val="24"/>
          <w:szCs w:val="24"/>
        </w:rPr>
        <w:t xml:space="preserve"> каждого кандидата (в 2-х экземплярах, пронумерованн</w:t>
      </w:r>
      <w:r w:rsidR="00C6322A" w:rsidRPr="00A92625">
        <w:rPr>
          <w:rStyle w:val="13"/>
          <w:rFonts w:ascii="Arial" w:hAnsi="Arial" w:cs="Arial"/>
          <w:sz w:val="24"/>
          <w:szCs w:val="24"/>
        </w:rPr>
        <w:t>ую</w:t>
      </w:r>
      <w:r w:rsidR="0094624A" w:rsidRPr="00A92625">
        <w:rPr>
          <w:rStyle w:val="13"/>
          <w:rFonts w:ascii="Arial" w:hAnsi="Arial" w:cs="Arial"/>
          <w:sz w:val="24"/>
          <w:szCs w:val="24"/>
        </w:rPr>
        <w:t>, прошит</w:t>
      </w:r>
      <w:r w:rsidR="00C6322A" w:rsidRPr="00A92625">
        <w:rPr>
          <w:rStyle w:val="13"/>
          <w:rFonts w:ascii="Arial" w:hAnsi="Arial" w:cs="Arial"/>
          <w:sz w:val="24"/>
          <w:szCs w:val="24"/>
        </w:rPr>
        <w:t>ую</w:t>
      </w:r>
      <w:r w:rsidR="0094624A" w:rsidRPr="00A92625">
        <w:rPr>
          <w:rStyle w:val="13"/>
          <w:rFonts w:ascii="Arial" w:hAnsi="Arial" w:cs="Arial"/>
          <w:sz w:val="24"/>
          <w:szCs w:val="24"/>
        </w:rPr>
        <w:t xml:space="preserve"> и подписанн</w:t>
      </w:r>
      <w:r w:rsidR="00C6322A" w:rsidRPr="00A92625">
        <w:rPr>
          <w:rStyle w:val="13"/>
          <w:rFonts w:ascii="Arial" w:hAnsi="Arial" w:cs="Arial"/>
          <w:sz w:val="24"/>
          <w:szCs w:val="24"/>
        </w:rPr>
        <w:t>ую</w:t>
      </w:r>
      <w:r w:rsidR="0094624A" w:rsidRPr="00A92625">
        <w:rPr>
          <w:rStyle w:val="13"/>
          <w:rFonts w:ascii="Arial" w:hAnsi="Arial" w:cs="Arial"/>
          <w:sz w:val="24"/>
          <w:szCs w:val="24"/>
        </w:rPr>
        <w:t xml:space="preserve"> кандидатом), тезисы данной программы (объемом не более 2-х страниц), выпис</w:t>
      </w:r>
      <w:r w:rsidR="00753943" w:rsidRPr="00A92625">
        <w:rPr>
          <w:rStyle w:val="13"/>
          <w:rFonts w:ascii="Arial" w:hAnsi="Arial" w:cs="Arial"/>
          <w:sz w:val="24"/>
          <w:szCs w:val="24"/>
        </w:rPr>
        <w:t xml:space="preserve">ку из решения </w:t>
      </w:r>
      <w:r w:rsidR="00AE013E" w:rsidRPr="00A92625">
        <w:rPr>
          <w:rStyle w:val="13"/>
          <w:rFonts w:ascii="Arial" w:hAnsi="Arial" w:cs="Arial"/>
          <w:sz w:val="24"/>
          <w:szCs w:val="24"/>
        </w:rPr>
        <w:t>у</w:t>
      </w:r>
      <w:r w:rsidR="00753943" w:rsidRPr="00A92625">
        <w:rPr>
          <w:rStyle w:val="13"/>
          <w:rFonts w:ascii="Arial" w:hAnsi="Arial" w:cs="Arial"/>
          <w:sz w:val="24"/>
          <w:szCs w:val="24"/>
        </w:rPr>
        <w:t>ченого совета Университета.</w:t>
      </w:r>
    </w:p>
    <w:p w:rsidR="007753E4" w:rsidRPr="00A92625" w:rsidRDefault="00C64CDF"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Утвержденный </w:t>
      </w:r>
      <w:r w:rsidR="00AE013E" w:rsidRPr="00A92625">
        <w:rPr>
          <w:rStyle w:val="13"/>
          <w:rFonts w:ascii="Arial" w:hAnsi="Arial" w:cs="Arial"/>
          <w:sz w:val="24"/>
          <w:szCs w:val="24"/>
        </w:rPr>
        <w:t>у</w:t>
      </w:r>
      <w:r w:rsidRPr="00A92625">
        <w:rPr>
          <w:rStyle w:val="13"/>
          <w:rFonts w:ascii="Arial" w:hAnsi="Arial" w:cs="Arial"/>
          <w:sz w:val="24"/>
          <w:szCs w:val="24"/>
        </w:rPr>
        <w:t xml:space="preserve">ченым советом Университета список претендентов с копиями заявлений, автобиографий, персональных данных, тезисов программ и других необходимых документов направляется в Совет ректоров Самарской области и Правительство Самарской области для выяснения их позиции по кандидатурам на должность ректора. </w:t>
      </w:r>
    </w:p>
    <w:p w:rsidR="00EB5E0E" w:rsidRDefault="00E15B78" w:rsidP="00127C6F">
      <w:pPr>
        <w:pStyle w:val="aff0"/>
        <w:numPr>
          <w:ilvl w:val="1"/>
          <w:numId w:val="2"/>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Утвержденный </w:t>
      </w:r>
      <w:r w:rsidR="00AE013E" w:rsidRPr="00A92625">
        <w:rPr>
          <w:rStyle w:val="13"/>
          <w:rFonts w:ascii="Arial" w:hAnsi="Arial" w:cs="Arial"/>
          <w:sz w:val="24"/>
          <w:szCs w:val="24"/>
        </w:rPr>
        <w:t>у</w:t>
      </w:r>
      <w:r w:rsidRPr="00A92625">
        <w:rPr>
          <w:rStyle w:val="13"/>
          <w:rFonts w:ascii="Arial" w:hAnsi="Arial" w:cs="Arial"/>
          <w:sz w:val="24"/>
          <w:szCs w:val="24"/>
        </w:rPr>
        <w:t>ченым советом Университета список кандидатов, их аттестационные дела и рекомендации Совета ректоров Самарской области и Правительства Самарской области направляются в Аттестационную комиссию.</w:t>
      </w:r>
    </w:p>
    <w:p w:rsidR="00EB5E0E" w:rsidRPr="00EB5E0E" w:rsidRDefault="00EB5E0E" w:rsidP="00127C6F">
      <w:pPr>
        <w:pStyle w:val="aff0"/>
        <w:numPr>
          <w:ilvl w:val="1"/>
          <w:numId w:val="2"/>
        </w:numPr>
        <w:spacing w:line="276" w:lineRule="auto"/>
        <w:ind w:left="0" w:firstLine="0"/>
        <w:contextualSpacing w:val="0"/>
        <w:rPr>
          <w:rFonts w:cs="Arial"/>
        </w:rPr>
      </w:pPr>
      <w:r w:rsidRPr="00EB5E0E">
        <w:t>Согласованный Аттестационной комиссией список кандидатов на</w:t>
      </w:r>
      <w:r>
        <w:t xml:space="preserve"> </w:t>
      </w:r>
      <w:r w:rsidRPr="00EB5E0E">
        <w:t>должность ректора с указанием занимаемых должностей, мест работы,</w:t>
      </w:r>
      <w:r>
        <w:t xml:space="preserve"> </w:t>
      </w:r>
      <w:r w:rsidRPr="00EB5E0E">
        <w:t>ученых степеней и ученых званий размещается на сайте и информационных</w:t>
      </w:r>
      <w:r>
        <w:t xml:space="preserve"> </w:t>
      </w:r>
      <w:r w:rsidRPr="00EB5E0E">
        <w:t>стендах Университета. В объявлении также указывается, где можно</w:t>
      </w:r>
      <w:r>
        <w:t xml:space="preserve"> </w:t>
      </w:r>
      <w:r w:rsidRPr="00EB5E0E">
        <w:t>ознакомиться с программами кандидатов, дата и место проведения</w:t>
      </w:r>
      <w:r>
        <w:t xml:space="preserve"> </w:t>
      </w:r>
      <w:r w:rsidRPr="00EB5E0E">
        <w:t>Конференции.</w:t>
      </w:r>
    </w:p>
    <w:p w:rsidR="007166E1" w:rsidRPr="00A92625" w:rsidRDefault="007166E1" w:rsidP="00127C6F">
      <w:pPr>
        <w:pStyle w:val="aff0"/>
        <w:numPr>
          <w:ilvl w:val="1"/>
          <w:numId w:val="2"/>
        </w:numPr>
        <w:spacing w:line="276" w:lineRule="auto"/>
        <w:ind w:left="0" w:firstLine="0"/>
        <w:contextualSpacing w:val="0"/>
        <w:rPr>
          <w:rFonts w:cs="Arial"/>
        </w:rPr>
      </w:pPr>
      <w:r w:rsidRPr="00A92625">
        <w:rPr>
          <w:rFonts w:cs="Arial"/>
        </w:rPr>
        <w:t>В случае принятия Аттестационной комиссией решения об отказе в согласовании всех кандидатов на должность ректора или об аттестации только одного кандидата на должность ректора, процедура выдвижения кандидатов на должность ректора проводится повторно. Сроки подачи заявлений и документов устанавливаются Ученым советом Университета. Кандидат, в случае его неаттестации Аттестационной комиссией, в течение года не допускается к участию в аттестации.</w:t>
      </w:r>
    </w:p>
    <w:p w:rsidR="007166E1" w:rsidRDefault="007166E1" w:rsidP="00127C6F">
      <w:pPr>
        <w:pStyle w:val="aff0"/>
        <w:numPr>
          <w:ilvl w:val="1"/>
          <w:numId w:val="2"/>
        </w:numPr>
        <w:spacing w:line="276" w:lineRule="auto"/>
        <w:ind w:left="0" w:firstLine="0"/>
        <w:contextualSpacing w:val="0"/>
        <w:rPr>
          <w:rFonts w:cs="Arial"/>
        </w:rPr>
      </w:pPr>
      <w:r w:rsidRPr="00A92625">
        <w:rPr>
          <w:rFonts w:cs="Arial"/>
        </w:rPr>
        <w:t>Кандидаты на должность ректора, признанные Аттестационной комиссией не прошедшими аттестацию, до агитации и участия в выборах не допускаются.</w:t>
      </w:r>
    </w:p>
    <w:p w:rsidR="00A92625" w:rsidRPr="00A92625" w:rsidRDefault="00A92625" w:rsidP="00A92625">
      <w:pPr>
        <w:pStyle w:val="aff0"/>
        <w:spacing w:line="276" w:lineRule="auto"/>
        <w:ind w:left="0"/>
        <w:contextualSpacing w:val="0"/>
        <w:rPr>
          <w:rFonts w:cs="Arial"/>
        </w:rPr>
      </w:pPr>
    </w:p>
    <w:p w:rsidR="007753E4" w:rsidRPr="007C1C25" w:rsidRDefault="007753E4" w:rsidP="00127C6F">
      <w:pPr>
        <w:pStyle w:val="1"/>
        <w:numPr>
          <w:ilvl w:val="0"/>
          <w:numId w:val="2"/>
        </w:numPr>
        <w:spacing w:before="0" w:after="0"/>
        <w:rPr>
          <w:rFonts w:cs="Arial"/>
          <w:sz w:val="24"/>
          <w:szCs w:val="24"/>
        </w:rPr>
      </w:pPr>
      <w:bookmarkStart w:id="5" w:name="bookmark5"/>
      <w:r w:rsidRPr="007C1C25">
        <w:rPr>
          <w:rFonts w:cs="Arial"/>
          <w:sz w:val="24"/>
          <w:szCs w:val="24"/>
        </w:rPr>
        <w:t>П</w:t>
      </w:r>
      <w:bookmarkEnd w:id="5"/>
      <w:r w:rsidR="00C76A41" w:rsidRPr="007C1C25">
        <w:rPr>
          <w:rFonts w:cs="Arial"/>
          <w:sz w:val="24"/>
          <w:szCs w:val="24"/>
        </w:rPr>
        <w:t>редвыборная агитация</w:t>
      </w:r>
    </w:p>
    <w:p w:rsidR="007C1C25" w:rsidRDefault="007753E4" w:rsidP="00127C6F">
      <w:pPr>
        <w:pStyle w:val="aff0"/>
        <w:numPr>
          <w:ilvl w:val="1"/>
          <w:numId w:val="6"/>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Кандидаты</w:t>
      </w:r>
      <w:r w:rsidR="007C1C25">
        <w:rPr>
          <w:rStyle w:val="13"/>
          <w:rFonts w:ascii="Arial" w:hAnsi="Arial" w:cs="Arial"/>
          <w:sz w:val="24"/>
          <w:szCs w:val="24"/>
        </w:rPr>
        <w:t xml:space="preserve"> прошедшие аттестацию в Аттестационной комиссии</w:t>
      </w:r>
      <w:r w:rsidRPr="00A92625">
        <w:rPr>
          <w:rStyle w:val="13"/>
          <w:rFonts w:ascii="Arial" w:hAnsi="Arial" w:cs="Arial"/>
          <w:sz w:val="24"/>
          <w:szCs w:val="24"/>
        </w:rPr>
        <w:t xml:space="preserve"> на должность ректора вправе проводить агитацию</w:t>
      </w:r>
      <w:r w:rsidR="00C76A41" w:rsidRPr="00A92625">
        <w:rPr>
          <w:rStyle w:val="13"/>
          <w:rFonts w:ascii="Arial" w:hAnsi="Arial" w:cs="Arial"/>
          <w:sz w:val="24"/>
          <w:szCs w:val="24"/>
        </w:rPr>
        <w:t xml:space="preserve">. </w:t>
      </w:r>
    </w:p>
    <w:p w:rsidR="007C1C25" w:rsidRDefault="0034316E" w:rsidP="00127C6F">
      <w:pPr>
        <w:pStyle w:val="aff0"/>
        <w:numPr>
          <w:ilvl w:val="1"/>
          <w:numId w:val="6"/>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Агитация начинается не ранее дня размещения согласованного Аттестационной комиссией списка кандидатов на сайте и информационных стендах Университета и заканчивается за один день до даты проведения Конференции по выборам ректора.</w:t>
      </w:r>
    </w:p>
    <w:p w:rsidR="00C76A41" w:rsidRPr="00A92625" w:rsidRDefault="0034316E" w:rsidP="00127C6F">
      <w:pPr>
        <w:pStyle w:val="aff0"/>
        <w:numPr>
          <w:ilvl w:val="1"/>
          <w:numId w:val="6"/>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 </w:t>
      </w:r>
      <w:r w:rsidR="00C76A41" w:rsidRPr="00A92625">
        <w:rPr>
          <w:rStyle w:val="13"/>
          <w:rFonts w:ascii="Arial" w:hAnsi="Arial" w:cs="Arial"/>
          <w:sz w:val="24"/>
          <w:szCs w:val="24"/>
        </w:rPr>
        <w:t>Формы агитации, даты и время проведения собраний в обязательном порядке согласовываются с Комиссией и включают в себя:</w:t>
      </w:r>
    </w:p>
    <w:p w:rsidR="00C76A41" w:rsidRPr="00A92625" w:rsidRDefault="00C76A41" w:rsidP="00A92625">
      <w:pPr>
        <w:pStyle w:val="aff0"/>
        <w:spacing w:line="276" w:lineRule="auto"/>
        <w:ind w:left="0"/>
        <w:contextualSpacing w:val="0"/>
        <w:rPr>
          <w:rFonts w:cs="Arial"/>
        </w:rPr>
      </w:pPr>
      <w:r w:rsidRPr="00A92625">
        <w:rPr>
          <w:rStyle w:val="13"/>
          <w:rFonts w:ascii="Arial" w:hAnsi="Arial" w:cs="Arial"/>
          <w:sz w:val="24"/>
          <w:szCs w:val="24"/>
        </w:rPr>
        <w:t>6.3.1.</w:t>
      </w:r>
      <w:r w:rsidR="00702DE1" w:rsidRPr="00A92625">
        <w:rPr>
          <w:rStyle w:val="13"/>
          <w:rFonts w:ascii="Arial" w:hAnsi="Arial" w:cs="Arial"/>
          <w:sz w:val="24"/>
          <w:szCs w:val="24"/>
        </w:rPr>
        <w:t xml:space="preserve"> </w:t>
      </w:r>
      <w:r w:rsidRPr="00A92625">
        <w:rPr>
          <w:rFonts w:cs="Arial"/>
        </w:rPr>
        <w:t>размещение на официальном сайте Университета программы и биографии (материалы для размещения предоставляются в комиссию по выборам ректора на бумажном и электронном носителе в формате Word, шрифтом Times New Roman 14 с полуторным интервалом и публикуются без редактирования), при этом комиссия вправе отказать кандидату на должность ректора в размещении информации, если она содержит негативные оценки личности других кандидатов или иных лиц, оскорбительные выражения, иные выражения, запрещенные действующим законодательством.</w:t>
      </w:r>
    </w:p>
    <w:p w:rsidR="00C76A41" w:rsidRPr="00A92625" w:rsidRDefault="00C76A41" w:rsidP="00A92625">
      <w:pPr>
        <w:spacing w:line="276" w:lineRule="auto"/>
        <w:rPr>
          <w:rFonts w:cs="Arial"/>
        </w:rPr>
      </w:pPr>
      <w:r w:rsidRPr="00A92625">
        <w:rPr>
          <w:rFonts w:cs="Arial"/>
        </w:rPr>
        <w:t>6.3.2. проведение встреч с коллективами работников и обучающихся Университета. О намерении провести такую встречу, кандидат за 7 календарных дней до даты проведения встречи уведомляет Комиссию, которая согласовывает с кандидатом дату, время и место проведения собрания и доводит эту информацию до работников и обучающихся Университета путем размещения информации на официальном сайте Университета. Проведение кандидатом встреч с коллективами работников и обучающихся Университета без согласования с Комиссией, а также самостоятельное размещение информации на официальном сайте, на территории Университета, а также путем рассылки по корпоративной телекоммуникационной сети не допускается.</w:t>
      </w:r>
    </w:p>
    <w:p w:rsidR="00C76A41" w:rsidRPr="00A92625" w:rsidRDefault="001A261B" w:rsidP="00A92625">
      <w:pPr>
        <w:spacing w:line="276" w:lineRule="auto"/>
        <w:rPr>
          <w:rFonts w:cs="Arial"/>
        </w:rPr>
      </w:pPr>
      <w:r w:rsidRPr="00A92625">
        <w:rPr>
          <w:rFonts w:cs="Arial"/>
        </w:rPr>
        <w:t xml:space="preserve">6.4. </w:t>
      </w:r>
      <w:r w:rsidR="00C76A41" w:rsidRPr="00A92625">
        <w:rPr>
          <w:rFonts w:cs="Arial"/>
        </w:rPr>
        <w:t>Не допускается проведение агитационных мероприятий,</w:t>
      </w:r>
      <w:r w:rsidR="0034316E" w:rsidRPr="00A92625">
        <w:rPr>
          <w:rFonts w:cs="Arial"/>
        </w:rPr>
        <w:t xml:space="preserve"> </w:t>
      </w:r>
      <w:r w:rsidR="00C76A41" w:rsidRPr="00A92625">
        <w:rPr>
          <w:rFonts w:cs="Arial"/>
        </w:rPr>
        <w:t>распространение информационных материалов, нарушающих права и</w:t>
      </w:r>
      <w:r w:rsidR="0034316E" w:rsidRPr="00A92625">
        <w:rPr>
          <w:rFonts w:cs="Arial"/>
        </w:rPr>
        <w:t xml:space="preserve"> </w:t>
      </w:r>
      <w:r w:rsidR="00C76A41" w:rsidRPr="00A92625">
        <w:rPr>
          <w:rFonts w:cs="Arial"/>
        </w:rPr>
        <w:t>законные интересы, порочащих честь, достоинство и деловую репутацию</w:t>
      </w:r>
      <w:r w:rsidR="0034316E" w:rsidRPr="00A92625">
        <w:rPr>
          <w:rFonts w:cs="Arial"/>
        </w:rPr>
        <w:t xml:space="preserve"> </w:t>
      </w:r>
      <w:r w:rsidR="00C76A41" w:rsidRPr="00A92625">
        <w:rPr>
          <w:rFonts w:cs="Arial"/>
        </w:rPr>
        <w:t>других кандидатов, работников и обучающихся Университета, иных лиц,</w:t>
      </w:r>
      <w:r w:rsidR="0034316E" w:rsidRPr="00A92625">
        <w:rPr>
          <w:rFonts w:cs="Arial"/>
        </w:rPr>
        <w:t xml:space="preserve"> </w:t>
      </w:r>
      <w:r w:rsidR="00C76A41" w:rsidRPr="00A92625">
        <w:rPr>
          <w:rFonts w:cs="Arial"/>
        </w:rPr>
        <w:t>содержащих ложную информацию.</w:t>
      </w:r>
    </w:p>
    <w:p w:rsidR="001A261B" w:rsidRPr="00A92625" w:rsidRDefault="0034316E" w:rsidP="00A92625">
      <w:pPr>
        <w:spacing w:line="276" w:lineRule="auto"/>
        <w:rPr>
          <w:rFonts w:cs="Arial"/>
        </w:rPr>
      </w:pPr>
      <w:r w:rsidRPr="00A92625">
        <w:rPr>
          <w:rFonts w:cs="Arial"/>
        </w:rPr>
        <w:t>6.5. Агитационные мероприятия, не должны нарушать образовательный процесс.</w:t>
      </w:r>
    </w:p>
    <w:p w:rsidR="001A261B" w:rsidRPr="00A92625" w:rsidRDefault="001A261B" w:rsidP="00A92625">
      <w:pPr>
        <w:spacing w:line="276" w:lineRule="auto"/>
        <w:rPr>
          <w:rStyle w:val="13"/>
          <w:rFonts w:ascii="Arial" w:hAnsi="Arial" w:cs="Arial"/>
          <w:sz w:val="24"/>
          <w:szCs w:val="24"/>
        </w:rPr>
      </w:pPr>
      <w:r w:rsidRPr="00A92625">
        <w:rPr>
          <w:rFonts w:cs="Arial"/>
        </w:rPr>
        <w:t xml:space="preserve">6.6. </w:t>
      </w:r>
      <w:r w:rsidR="007753E4" w:rsidRPr="00A92625">
        <w:rPr>
          <w:rStyle w:val="13"/>
          <w:rFonts w:ascii="Arial" w:hAnsi="Arial" w:cs="Arial"/>
          <w:sz w:val="24"/>
          <w:szCs w:val="24"/>
        </w:rPr>
        <w:t>Комиссия осуществляет контроль за соблюдением этических норм при проведении агитации, представлением достоверных сведений, недопущением ущерба репутации, чести и достоинств</w:t>
      </w:r>
      <w:r w:rsidR="00BD2E15" w:rsidRPr="00A92625">
        <w:rPr>
          <w:rStyle w:val="13"/>
          <w:rFonts w:ascii="Arial" w:hAnsi="Arial" w:cs="Arial"/>
          <w:sz w:val="24"/>
          <w:szCs w:val="24"/>
        </w:rPr>
        <w:t>у</w:t>
      </w:r>
      <w:r w:rsidR="007753E4" w:rsidRPr="00A92625">
        <w:rPr>
          <w:rStyle w:val="13"/>
          <w:rFonts w:ascii="Arial" w:hAnsi="Arial" w:cs="Arial"/>
          <w:sz w:val="24"/>
          <w:szCs w:val="24"/>
        </w:rPr>
        <w:t xml:space="preserve"> кандидатов, ущемления их прав.</w:t>
      </w:r>
    </w:p>
    <w:p w:rsidR="007C1C25" w:rsidRDefault="007C1C25" w:rsidP="007C1C25">
      <w:pPr>
        <w:pStyle w:val="1"/>
        <w:spacing w:before="0" w:after="0"/>
        <w:ind w:left="360"/>
        <w:rPr>
          <w:rFonts w:cs="Arial"/>
          <w:sz w:val="24"/>
          <w:szCs w:val="24"/>
        </w:rPr>
      </w:pPr>
    </w:p>
    <w:p w:rsidR="007C1C25" w:rsidRPr="00A92625" w:rsidRDefault="007C1C25" w:rsidP="00127C6F">
      <w:pPr>
        <w:pStyle w:val="1"/>
        <w:numPr>
          <w:ilvl w:val="0"/>
          <w:numId w:val="2"/>
        </w:numPr>
        <w:spacing w:before="0" w:after="0"/>
        <w:rPr>
          <w:rFonts w:cs="Arial"/>
          <w:sz w:val="24"/>
          <w:szCs w:val="24"/>
        </w:rPr>
      </w:pPr>
      <w:r w:rsidRPr="00A92625">
        <w:rPr>
          <w:rFonts w:cs="Arial"/>
          <w:sz w:val="24"/>
          <w:szCs w:val="24"/>
        </w:rPr>
        <w:t xml:space="preserve">Процедура подготовки к Конференции </w:t>
      </w:r>
    </w:p>
    <w:p w:rsidR="007C1C25" w:rsidRPr="00A92625" w:rsidRDefault="007C1C25" w:rsidP="007C1C25">
      <w:pPr>
        <w:pStyle w:val="1"/>
        <w:spacing w:before="0" w:after="0"/>
        <w:ind w:left="360"/>
        <w:rPr>
          <w:rFonts w:cs="Arial"/>
          <w:sz w:val="24"/>
          <w:szCs w:val="24"/>
        </w:rPr>
      </w:pPr>
      <w:r w:rsidRPr="00A92625">
        <w:rPr>
          <w:rFonts w:cs="Arial"/>
          <w:sz w:val="24"/>
          <w:szCs w:val="24"/>
        </w:rPr>
        <w:t xml:space="preserve">и </w:t>
      </w:r>
      <w:r>
        <w:rPr>
          <w:rFonts w:cs="Arial"/>
          <w:sz w:val="24"/>
          <w:szCs w:val="24"/>
        </w:rPr>
        <w:t>выдвижение делегатов</w:t>
      </w:r>
    </w:p>
    <w:p w:rsidR="007C1C25" w:rsidRPr="00A92625" w:rsidRDefault="00CB27EC" w:rsidP="00CB27EC">
      <w:pPr>
        <w:pStyle w:val="aff0"/>
        <w:spacing w:line="276" w:lineRule="auto"/>
        <w:ind w:left="0"/>
        <w:contextualSpacing w:val="0"/>
        <w:rPr>
          <w:rStyle w:val="13"/>
          <w:rFonts w:ascii="Arial" w:hAnsi="Arial" w:cs="Arial"/>
          <w:sz w:val="24"/>
          <w:szCs w:val="24"/>
        </w:rPr>
      </w:pPr>
      <w:r>
        <w:rPr>
          <w:rStyle w:val="13"/>
          <w:rFonts w:ascii="Arial" w:hAnsi="Arial" w:cs="Arial"/>
          <w:sz w:val="24"/>
          <w:szCs w:val="24"/>
        </w:rPr>
        <w:t xml:space="preserve">7.1. </w:t>
      </w:r>
      <w:r w:rsidR="007C1C25" w:rsidRPr="00A92625">
        <w:rPr>
          <w:rStyle w:val="13"/>
          <w:rFonts w:ascii="Arial" w:hAnsi="Arial" w:cs="Arial"/>
          <w:sz w:val="24"/>
          <w:szCs w:val="24"/>
        </w:rPr>
        <w:t xml:space="preserve">После аттестации Аттестационной комиссией Минобрнауки России кандидатов на должность ректора ученый совет Университета </w:t>
      </w:r>
      <w:r w:rsidR="00EB5E0E">
        <w:rPr>
          <w:rStyle w:val="13"/>
          <w:rFonts w:ascii="Arial" w:hAnsi="Arial" w:cs="Arial"/>
          <w:sz w:val="24"/>
          <w:szCs w:val="24"/>
        </w:rPr>
        <w:t xml:space="preserve">в срок не позднее 1 месяца </w:t>
      </w:r>
      <w:r w:rsidR="007C1C25" w:rsidRPr="00A92625">
        <w:rPr>
          <w:rStyle w:val="13"/>
          <w:rFonts w:ascii="Arial" w:hAnsi="Arial" w:cs="Arial"/>
          <w:sz w:val="24"/>
          <w:szCs w:val="24"/>
        </w:rPr>
        <w:t>назначает дату и место проведения Конференции, а также утверждает список претендентов на должность ректора, вносимый в бюллетень для тайного голосования и форму бюллетеня. Дата проведения Конференции согласовывается с Минобрнауки России.</w:t>
      </w:r>
    </w:p>
    <w:p w:rsidR="0034473D" w:rsidRPr="008A7560" w:rsidRDefault="00CB27EC" w:rsidP="0034473D">
      <w:pPr>
        <w:autoSpaceDE w:val="0"/>
        <w:autoSpaceDN w:val="0"/>
        <w:adjustRightInd w:val="0"/>
        <w:spacing w:line="276" w:lineRule="auto"/>
        <w:rPr>
          <w:rFonts w:cs="Arial"/>
        </w:rPr>
      </w:pPr>
      <w:r>
        <w:rPr>
          <w:rStyle w:val="13"/>
          <w:rFonts w:ascii="Arial" w:hAnsi="Arial" w:cs="Arial"/>
          <w:sz w:val="24"/>
          <w:szCs w:val="24"/>
        </w:rPr>
        <w:t xml:space="preserve">7.3. </w:t>
      </w:r>
      <w:r w:rsidR="0034473D" w:rsidRPr="008A7560">
        <w:rPr>
          <w:rFonts w:cs="Arial"/>
        </w:rPr>
        <w:t>Делегатом Конференции</w:t>
      </w:r>
      <w:r w:rsidR="0034473D">
        <w:rPr>
          <w:rFonts w:cs="Arial"/>
        </w:rPr>
        <w:t xml:space="preserve"> </w:t>
      </w:r>
      <w:r w:rsidR="0034473D" w:rsidRPr="008A7560">
        <w:rPr>
          <w:rFonts w:cs="Arial"/>
        </w:rPr>
        <w:t>по выборам ректора Университета может быть только работник, для которого Университет является основным местом работы.</w:t>
      </w:r>
    </w:p>
    <w:p w:rsidR="0034473D" w:rsidRPr="008A7560" w:rsidRDefault="0034473D" w:rsidP="0034473D">
      <w:pPr>
        <w:spacing w:line="276" w:lineRule="auto"/>
        <w:rPr>
          <w:rFonts w:cs="Arial"/>
        </w:rPr>
      </w:pPr>
      <w:r w:rsidRPr="008A7560">
        <w:rPr>
          <w:rFonts w:cs="Arial"/>
        </w:rPr>
        <w:t>7.4. Делегаты Конференции по выборам ректора Университета выдвигаются коллективами подразделений в соответствии с утвержденным совместным решением ученого совета Университета и профсоюзной организации работников Университета "Порядком избрания и квотами представительства делегатов конференции работников и обучающихся ФГБОУ ВО "СамГТУ"</w:t>
      </w:r>
    </w:p>
    <w:p w:rsidR="0034473D" w:rsidRPr="008A7560" w:rsidRDefault="0034473D" w:rsidP="0034473D">
      <w:pPr>
        <w:autoSpaceDE w:val="0"/>
        <w:autoSpaceDN w:val="0"/>
        <w:adjustRightInd w:val="0"/>
        <w:spacing w:line="276" w:lineRule="auto"/>
        <w:rPr>
          <w:rFonts w:cs="Arial"/>
        </w:rPr>
      </w:pPr>
      <w:r w:rsidRPr="008A7560">
        <w:rPr>
          <w:rFonts w:cs="Arial"/>
        </w:rPr>
        <w:t>7.5. Представительство членов Ученого совета на Конференции по выборам ректора Университета должно составлять не более 50 процентов от общего числа делегатов Конференции.</w:t>
      </w:r>
    </w:p>
    <w:p w:rsidR="0034473D" w:rsidRPr="008A7560" w:rsidRDefault="0034473D" w:rsidP="0034473D">
      <w:pPr>
        <w:autoSpaceDE w:val="0"/>
        <w:autoSpaceDN w:val="0"/>
        <w:adjustRightInd w:val="0"/>
        <w:spacing w:line="276" w:lineRule="auto"/>
        <w:rPr>
          <w:rFonts w:cs="Arial"/>
        </w:rPr>
      </w:pPr>
      <w:r w:rsidRPr="008A7560">
        <w:rPr>
          <w:rFonts w:cs="Arial"/>
        </w:rPr>
        <w:t>7.6. Допускается избрание одного делегата от нескольких структурных подразделений.</w:t>
      </w:r>
    </w:p>
    <w:p w:rsidR="0034473D" w:rsidRPr="008A7560" w:rsidRDefault="0034473D" w:rsidP="0034473D">
      <w:pPr>
        <w:pStyle w:val="aff0"/>
        <w:spacing w:line="276" w:lineRule="auto"/>
        <w:ind w:left="0"/>
        <w:rPr>
          <w:rFonts w:cs="Arial"/>
        </w:rPr>
      </w:pPr>
      <w:r w:rsidRPr="008A7560">
        <w:rPr>
          <w:rFonts w:cs="Arial"/>
        </w:rPr>
        <w:t xml:space="preserve">7.7. Ученые советы и профсоюзные организации работников подразделений совместным решением устанавливают, согласно утвержденным квотам, порядок выдвижения кандидатов в делегаты </w:t>
      </w:r>
      <w:r>
        <w:rPr>
          <w:rFonts w:cs="Arial"/>
        </w:rPr>
        <w:t>К</w:t>
      </w:r>
      <w:r w:rsidRPr="008A7560">
        <w:rPr>
          <w:rFonts w:cs="Arial"/>
        </w:rPr>
        <w:t xml:space="preserve">онференции по выборам ректора Университета, определяют место, дату и время проведения общего собрания работников подразделения (далее </w:t>
      </w:r>
      <w:r>
        <w:rPr>
          <w:rFonts w:cs="Arial"/>
        </w:rPr>
        <w:t xml:space="preserve">- </w:t>
      </w:r>
      <w:r w:rsidRPr="008A7560">
        <w:rPr>
          <w:rFonts w:cs="Arial"/>
        </w:rPr>
        <w:t xml:space="preserve">общее собрание) или конференции работников и обучающихся (далее </w:t>
      </w:r>
      <w:r>
        <w:rPr>
          <w:rFonts w:cs="Arial"/>
        </w:rPr>
        <w:t xml:space="preserve">- </w:t>
      </w:r>
      <w:r w:rsidRPr="008A7560">
        <w:rPr>
          <w:rFonts w:cs="Arial"/>
        </w:rPr>
        <w:t>конференция)</w:t>
      </w:r>
      <w:r w:rsidRPr="008A7560">
        <w:rPr>
          <w:rStyle w:val="af9"/>
          <w:rFonts w:cs="Arial"/>
        </w:rPr>
        <w:footnoteReference w:id="2"/>
      </w:r>
      <w:r w:rsidRPr="008A7560">
        <w:rPr>
          <w:rFonts w:cs="Arial"/>
        </w:rPr>
        <w:t xml:space="preserve">. При отсутствии ученого совета место, дату, время и порядок созыва общего собрания для выдвижения делегатов на </w:t>
      </w:r>
      <w:r>
        <w:rPr>
          <w:rFonts w:cs="Arial"/>
        </w:rPr>
        <w:t>К</w:t>
      </w:r>
      <w:r w:rsidRPr="008A7560">
        <w:rPr>
          <w:rFonts w:cs="Arial"/>
        </w:rPr>
        <w:t>онференцию по выборам ректора Университета определяют руководители подразделений.</w:t>
      </w:r>
    </w:p>
    <w:p w:rsidR="0034473D" w:rsidRPr="008A7560" w:rsidRDefault="0034473D" w:rsidP="0034473D">
      <w:pPr>
        <w:pStyle w:val="aff0"/>
        <w:spacing w:line="276" w:lineRule="auto"/>
        <w:ind w:left="0"/>
        <w:rPr>
          <w:rFonts w:cs="Arial"/>
        </w:rPr>
      </w:pPr>
      <w:r w:rsidRPr="008A7560">
        <w:rPr>
          <w:rFonts w:cs="Arial"/>
        </w:rPr>
        <w:t xml:space="preserve">7.8. Конференция (общее собрание) подразделения Университета выбирает делегатов на </w:t>
      </w:r>
      <w:r>
        <w:rPr>
          <w:rFonts w:cs="Arial"/>
        </w:rPr>
        <w:t>К</w:t>
      </w:r>
      <w:r w:rsidRPr="008A7560">
        <w:rPr>
          <w:rFonts w:cs="Arial"/>
        </w:rPr>
        <w:t>онференцию по выборам ректора Университета из выдвинутых кандидатов, в соответствии квотой, с утвержденной ученым советом Университета и профсоюзной организацией работников.</w:t>
      </w:r>
    </w:p>
    <w:p w:rsidR="0034473D" w:rsidRPr="008A7560" w:rsidRDefault="0034473D" w:rsidP="0034473D">
      <w:pPr>
        <w:autoSpaceDE w:val="0"/>
        <w:autoSpaceDN w:val="0"/>
        <w:adjustRightInd w:val="0"/>
        <w:spacing w:line="276" w:lineRule="auto"/>
        <w:rPr>
          <w:rFonts w:cs="Arial"/>
        </w:rPr>
      </w:pPr>
      <w:r w:rsidRPr="008A7560">
        <w:rPr>
          <w:rFonts w:cs="Arial"/>
        </w:rPr>
        <w:t xml:space="preserve">7.9. В конференции (общем собрании) подразделения Университета  участвуют представители всех категорий работников (кроме внутренних и внешних совместителей). Общее собрание подразделения является правомочным, если на нем присутствуют более 50% от списочного состава штатных работников. Конференция подразделения является правомочной, если на ней присутствуют не менее 2/3 выборщиков. </w:t>
      </w:r>
    </w:p>
    <w:p w:rsidR="0034473D" w:rsidRPr="008A7560" w:rsidRDefault="0034473D" w:rsidP="0034473D">
      <w:pPr>
        <w:pStyle w:val="aff0"/>
        <w:spacing w:line="276" w:lineRule="auto"/>
        <w:ind w:left="0"/>
        <w:rPr>
          <w:rFonts w:cs="Arial"/>
        </w:rPr>
      </w:pPr>
      <w:r w:rsidRPr="008A7560">
        <w:rPr>
          <w:rFonts w:cs="Arial"/>
        </w:rPr>
        <w:t>7.10. При проведении конференции</w:t>
      </w:r>
      <w:r>
        <w:rPr>
          <w:rFonts w:cs="Arial"/>
        </w:rPr>
        <w:t xml:space="preserve"> </w:t>
      </w:r>
      <w:r w:rsidRPr="008A7560">
        <w:rPr>
          <w:rFonts w:cs="Arial"/>
        </w:rPr>
        <w:t xml:space="preserve">(общего собрания) подразделения Университета, на котором избираются делегаты на </w:t>
      </w:r>
      <w:r>
        <w:rPr>
          <w:rFonts w:cs="Arial"/>
        </w:rPr>
        <w:t>К</w:t>
      </w:r>
      <w:r w:rsidRPr="008A7560">
        <w:rPr>
          <w:rFonts w:cs="Arial"/>
        </w:rPr>
        <w:t xml:space="preserve">онференцию по выборам ректора Университета, обязательно присутствие как минимум одного члена </w:t>
      </w:r>
      <w:bookmarkStart w:id="6" w:name="OLE_LINK5"/>
      <w:bookmarkStart w:id="7" w:name="OLE_LINK6"/>
      <w:r w:rsidRPr="008A7560">
        <w:rPr>
          <w:rFonts w:cs="Arial"/>
        </w:rPr>
        <w:t>избирательной комиссии</w:t>
      </w:r>
      <w:bookmarkEnd w:id="6"/>
      <w:bookmarkEnd w:id="7"/>
      <w:r w:rsidRPr="008A7560">
        <w:rPr>
          <w:rFonts w:cs="Arial"/>
        </w:rPr>
        <w:t xml:space="preserve"> </w:t>
      </w:r>
      <w:r>
        <w:rPr>
          <w:rFonts w:cs="Arial"/>
        </w:rPr>
        <w:t>Университета</w:t>
      </w:r>
      <w:r w:rsidRPr="008A7560">
        <w:rPr>
          <w:rFonts w:cs="Arial"/>
        </w:rPr>
        <w:t>. Член избирательной комиссии может является работником подразделения, в котором проводятся выборы, или может быть приглашенным из другого подразделения.</w:t>
      </w:r>
    </w:p>
    <w:p w:rsidR="0034473D" w:rsidRPr="008A7560" w:rsidRDefault="0034473D" w:rsidP="0034473D">
      <w:pPr>
        <w:autoSpaceDE w:val="0"/>
        <w:autoSpaceDN w:val="0"/>
        <w:adjustRightInd w:val="0"/>
        <w:spacing w:line="276" w:lineRule="auto"/>
        <w:rPr>
          <w:rFonts w:cs="Arial"/>
        </w:rPr>
      </w:pPr>
      <w:r w:rsidRPr="008A7560">
        <w:rPr>
          <w:rFonts w:cs="Arial"/>
        </w:rPr>
        <w:t xml:space="preserve">7.11. Решение об избрании делегатов на </w:t>
      </w:r>
      <w:r>
        <w:rPr>
          <w:rFonts w:cs="Arial"/>
        </w:rPr>
        <w:t>К</w:t>
      </w:r>
      <w:r w:rsidRPr="008A7560">
        <w:rPr>
          <w:rFonts w:cs="Arial"/>
        </w:rPr>
        <w:t xml:space="preserve">онференцию по выборам ректора Университета принимается открытым голосованием большинством голосов присутствующих (более 50 % от числа присутствующих) и оформляется протоколом по соответствующей форме (Приложение 7). К протоколам по выборам делегатов на </w:t>
      </w:r>
      <w:r>
        <w:rPr>
          <w:rFonts w:cs="Arial"/>
        </w:rPr>
        <w:t>К</w:t>
      </w:r>
      <w:r w:rsidRPr="008A7560">
        <w:rPr>
          <w:rFonts w:cs="Arial"/>
        </w:rPr>
        <w:t>онференцию по выборам ректора Университета в обязательном порядке прилагаются явочные листы.</w:t>
      </w:r>
    </w:p>
    <w:p w:rsidR="0034473D" w:rsidRPr="008A7560" w:rsidRDefault="0034473D" w:rsidP="0034473D">
      <w:pPr>
        <w:pStyle w:val="aff0"/>
        <w:spacing w:line="276" w:lineRule="auto"/>
        <w:ind w:left="0"/>
        <w:rPr>
          <w:rFonts w:cs="Arial"/>
        </w:rPr>
      </w:pPr>
      <w:r w:rsidRPr="008A7560">
        <w:rPr>
          <w:rFonts w:cs="Arial"/>
        </w:rPr>
        <w:t xml:space="preserve">7.12. Выборы делегатов </w:t>
      </w:r>
      <w:r>
        <w:rPr>
          <w:rFonts w:cs="Arial"/>
        </w:rPr>
        <w:t>К</w:t>
      </w:r>
      <w:r w:rsidRPr="008A7560">
        <w:rPr>
          <w:rFonts w:cs="Arial"/>
        </w:rPr>
        <w:t>онференции по выборам ректора Университета от студентов проводятся на заседании профкома студентов СамГТУ. Решение о необходимости выборов (довыборов) делегатов от студентов также принимаются на заседании профкома студентов СамГТУ.</w:t>
      </w:r>
    </w:p>
    <w:p w:rsidR="0034473D" w:rsidRPr="008A7560" w:rsidRDefault="0034473D" w:rsidP="0034473D">
      <w:pPr>
        <w:pStyle w:val="aff0"/>
        <w:spacing w:line="276" w:lineRule="auto"/>
        <w:ind w:left="0"/>
        <w:rPr>
          <w:rFonts w:cs="Arial"/>
        </w:rPr>
      </w:pPr>
      <w:r w:rsidRPr="008A7560">
        <w:rPr>
          <w:rFonts w:cs="Arial"/>
        </w:rPr>
        <w:t xml:space="preserve">7.13. Выборы делегатов и решение о проведении выборов (довыборов) делегатов </w:t>
      </w:r>
      <w:r>
        <w:rPr>
          <w:rFonts w:cs="Arial"/>
        </w:rPr>
        <w:t>К</w:t>
      </w:r>
      <w:r w:rsidRPr="008A7560">
        <w:rPr>
          <w:rFonts w:cs="Arial"/>
        </w:rPr>
        <w:t>онференции по выборам ректора Университета от студентов филиалов СамГТУ проводятся на заседании профкома студентов филиала при его наличии, на заседании студенческого совета филиала или общем собрании студентов филиала.</w:t>
      </w:r>
    </w:p>
    <w:p w:rsidR="0034473D" w:rsidRPr="008A7560" w:rsidRDefault="0034473D" w:rsidP="0034473D">
      <w:pPr>
        <w:pStyle w:val="aff0"/>
        <w:spacing w:line="276" w:lineRule="auto"/>
        <w:ind w:left="0"/>
        <w:rPr>
          <w:rFonts w:cs="Arial"/>
        </w:rPr>
      </w:pPr>
      <w:r w:rsidRPr="008A7560">
        <w:rPr>
          <w:rFonts w:cs="Arial"/>
        </w:rPr>
        <w:t xml:space="preserve">7.14. Избранными делегатами </w:t>
      </w:r>
      <w:r>
        <w:rPr>
          <w:rFonts w:cs="Arial"/>
        </w:rPr>
        <w:t>К</w:t>
      </w:r>
      <w:r w:rsidRPr="008A7560">
        <w:rPr>
          <w:rFonts w:cs="Arial"/>
        </w:rPr>
        <w:t>онференции по выборам ректора Университета считаются работники, набравшие при голосовании наибольшее число голосов. При равном числе голосов проводится повторное голосование, определяющее делегата конференции.</w:t>
      </w:r>
    </w:p>
    <w:p w:rsidR="0034473D" w:rsidRPr="008A7560" w:rsidRDefault="0034473D" w:rsidP="0034473D">
      <w:pPr>
        <w:autoSpaceDE w:val="0"/>
        <w:autoSpaceDN w:val="0"/>
        <w:adjustRightInd w:val="0"/>
        <w:spacing w:line="276" w:lineRule="auto"/>
        <w:rPr>
          <w:rFonts w:cs="Arial"/>
        </w:rPr>
      </w:pPr>
      <w:r w:rsidRPr="008A7560">
        <w:rPr>
          <w:rFonts w:cs="Arial"/>
        </w:rPr>
        <w:t xml:space="preserve">7.15. Протоколы собраний по выдвижению делегатов на </w:t>
      </w:r>
      <w:r>
        <w:rPr>
          <w:rFonts w:cs="Arial"/>
        </w:rPr>
        <w:t>К</w:t>
      </w:r>
      <w:r w:rsidRPr="008A7560">
        <w:rPr>
          <w:rFonts w:cs="Arial"/>
        </w:rPr>
        <w:t>онференцию</w:t>
      </w:r>
      <w:r>
        <w:rPr>
          <w:rFonts w:cs="Arial"/>
        </w:rPr>
        <w:t xml:space="preserve"> </w:t>
      </w:r>
      <w:r w:rsidRPr="008A7560">
        <w:rPr>
          <w:rFonts w:cs="Arial"/>
        </w:rPr>
        <w:t>по выборам ректора Университета, подписанные председателем и секретарем, вместе с явочными листами, протоколами счетной комиссии и пакетами (конвертам) с бюллетенями должны быть представлены в Комиссию по выборам ректора Университета не позднее 3 рабочих дней с даты проведения собрания.</w:t>
      </w:r>
    </w:p>
    <w:p w:rsidR="0034473D" w:rsidRPr="008A7560" w:rsidRDefault="0034473D" w:rsidP="0034473D">
      <w:pPr>
        <w:autoSpaceDE w:val="0"/>
        <w:autoSpaceDN w:val="0"/>
        <w:adjustRightInd w:val="0"/>
        <w:spacing w:line="276" w:lineRule="auto"/>
        <w:rPr>
          <w:rFonts w:cs="Arial"/>
        </w:rPr>
      </w:pPr>
      <w:r w:rsidRPr="008A7560">
        <w:rPr>
          <w:rFonts w:cs="Arial"/>
        </w:rPr>
        <w:t>7.16. Комиссия рассматривает указанные выше протоколы и, в случае выявления нарушений в процедуре выборов делегатов, выносит решение о признании выборов делегатов недействительными и, если до окончания срока для предоставления документов об избрании делегатов на конференцию остается не менее 5 рабочих дней - устанавливает новый срок для проведения выборов делегатов. Если в установленный Комиссией срок документы об избрании делегатов на конференцию не поступят в Комиссию по выборам ректора, либо если по результатам их рассмотрения Комиссия вынесет решение о признании выборов делегатов недействительными, избрание в третий раз не проводится.</w:t>
      </w:r>
    </w:p>
    <w:p w:rsidR="0034473D" w:rsidRPr="008A7560" w:rsidRDefault="0034473D" w:rsidP="0034473D">
      <w:pPr>
        <w:autoSpaceDE w:val="0"/>
        <w:autoSpaceDN w:val="0"/>
        <w:adjustRightInd w:val="0"/>
        <w:spacing w:line="276" w:lineRule="auto"/>
        <w:rPr>
          <w:rFonts w:cs="Arial"/>
        </w:rPr>
      </w:pPr>
      <w:r w:rsidRPr="008A7560">
        <w:rPr>
          <w:rFonts w:cs="Arial"/>
        </w:rPr>
        <w:t>7.17. Избрание делегатов на конференцию по выборам ректора осуществляется только из числа лиц, присутствующих на собрании.</w:t>
      </w:r>
    </w:p>
    <w:p w:rsidR="001A261B" w:rsidRPr="00A92625" w:rsidRDefault="001A261B" w:rsidP="00A92625">
      <w:pPr>
        <w:widowControl/>
        <w:spacing w:line="276" w:lineRule="auto"/>
        <w:jc w:val="left"/>
        <w:rPr>
          <w:rStyle w:val="13"/>
          <w:rFonts w:ascii="Arial" w:hAnsi="Arial" w:cs="Arial"/>
          <w:sz w:val="24"/>
          <w:szCs w:val="24"/>
        </w:rPr>
      </w:pPr>
    </w:p>
    <w:p w:rsidR="007753E4" w:rsidRPr="00A92625" w:rsidRDefault="007753E4" w:rsidP="00127C6F">
      <w:pPr>
        <w:pStyle w:val="1"/>
        <w:numPr>
          <w:ilvl w:val="0"/>
          <w:numId w:val="7"/>
        </w:numPr>
        <w:spacing w:before="0" w:after="0"/>
        <w:rPr>
          <w:rFonts w:cs="Arial"/>
          <w:sz w:val="24"/>
          <w:szCs w:val="24"/>
        </w:rPr>
      </w:pPr>
      <w:bookmarkStart w:id="8" w:name="bookmark6"/>
      <w:r w:rsidRPr="00A92625">
        <w:rPr>
          <w:rFonts w:cs="Arial"/>
          <w:sz w:val="24"/>
          <w:szCs w:val="24"/>
        </w:rPr>
        <w:t>Процедура проведения Конференции</w:t>
      </w:r>
      <w:bookmarkEnd w:id="8"/>
    </w:p>
    <w:p w:rsidR="002170E9" w:rsidRDefault="002170E9" w:rsidP="00127C6F">
      <w:pPr>
        <w:pStyle w:val="aff0"/>
        <w:numPr>
          <w:ilvl w:val="1"/>
          <w:numId w:val="9"/>
        </w:numPr>
        <w:spacing w:line="276" w:lineRule="auto"/>
        <w:ind w:left="0" w:firstLine="0"/>
        <w:contextualSpacing w:val="0"/>
        <w:rPr>
          <w:rFonts w:cs="Arial"/>
        </w:rPr>
      </w:pPr>
      <w:r>
        <w:rPr>
          <w:rFonts w:cs="Arial"/>
        </w:rPr>
        <w:t xml:space="preserve">После согласования с Минобрнауки </w:t>
      </w:r>
      <w:r w:rsidR="007D0086">
        <w:rPr>
          <w:rFonts w:cs="Arial"/>
        </w:rPr>
        <w:t xml:space="preserve">России </w:t>
      </w:r>
      <w:r>
        <w:rPr>
          <w:rFonts w:cs="Arial"/>
        </w:rPr>
        <w:t>объявлени</w:t>
      </w:r>
      <w:r w:rsidR="00CB2187">
        <w:rPr>
          <w:rFonts w:cs="Arial"/>
        </w:rPr>
        <w:t>е</w:t>
      </w:r>
      <w:r>
        <w:rPr>
          <w:rFonts w:cs="Arial"/>
        </w:rPr>
        <w:t xml:space="preserve"> о дате проведения Конференции размещается </w:t>
      </w:r>
      <w:r w:rsidRPr="00EB5E0E">
        <w:t>на сайте и информационных</w:t>
      </w:r>
      <w:r>
        <w:t xml:space="preserve"> </w:t>
      </w:r>
      <w:r w:rsidRPr="00EB5E0E">
        <w:t>стендах Университета</w:t>
      </w:r>
      <w:r w:rsidR="00CB2187">
        <w:t>.</w:t>
      </w:r>
    </w:p>
    <w:p w:rsidR="003A5BC6" w:rsidRPr="00A92625" w:rsidRDefault="00591BD2" w:rsidP="00127C6F">
      <w:pPr>
        <w:pStyle w:val="aff0"/>
        <w:numPr>
          <w:ilvl w:val="1"/>
          <w:numId w:val="9"/>
        </w:numPr>
        <w:spacing w:line="276" w:lineRule="auto"/>
        <w:ind w:left="0" w:firstLine="0"/>
        <w:contextualSpacing w:val="0"/>
        <w:rPr>
          <w:rFonts w:cs="Arial"/>
        </w:rPr>
      </w:pPr>
      <w:r w:rsidRPr="00A92625">
        <w:rPr>
          <w:rFonts w:cs="Arial"/>
        </w:rPr>
        <w:t xml:space="preserve">В работе конференции по выборам ректора </w:t>
      </w:r>
      <w:r w:rsidR="00E3405F">
        <w:rPr>
          <w:rFonts w:cs="Arial"/>
        </w:rPr>
        <w:t xml:space="preserve">СамГТУ </w:t>
      </w:r>
      <w:r w:rsidRPr="00A92625">
        <w:rPr>
          <w:rFonts w:cs="Arial"/>
        </w:rPr>
        <w:t>(далее - Конференция) принимают участие только ее делегаты. Делегаты принимают участие в Конференции только лично в очном формате. Участие в Конференции по доверенности не допускается.</w:t>
      </w:r>
    </w:p>
    <w:p w:rsidR="003A5BC6" w:rsidRPr="00A92625" w:rsidRDefault="003A5BC6" w:rsidP="00127C6F">
      <w:pPr>
        <w:pStyle w:val="aff0"/>
        <w:numPr>
          <w:ilvl w:val="1"/>
          <w:numId w:val="9"/>
        </w:numPr>
        <w:spacing w:line="276" w:lineRule="auto"/>
        <w:ind w:left="0" w:firstLine="0"/>
        <w:contextualSpacing w:val="0"/>
        <w:rPr>
          <w:rFonts w:cs="Arial"/>
        </w:rPr>
      </w:pPr>
      <w:r w:rsidRPr="00A92625">
        <w:rPr>
          <w:rFonts w:cs="Arial"/>
        </w:rPr>
        <w:t>На Конференции могут присутствовать кандидаты на должность ректора, не снявшие свою кандидатуру до начала проведения Конференции. Иные лица вправе присутствовать на Конференции только с разрешения Председателя Конференции без права участия в голосованиях.</w:t>
      </w:r>
    </w:p>
    <w:p w:rsidR="003B01DC" w:rsidRPr="00D06B99"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D06B99">
        <w:rPr>
          <w:rStyle w:val="13"/>
          <w:rFonts w:ascii="Arial" w:hAnsi="Arial" w:cs="Arial"/>
          <w:sz w:val="24"/>
          <w:szCs w:val="24"/>
        </w:rPr>
        <w:t>Конференция считается правомочной, если в ее работе принимает участие не менее 2/3 списочного состава делегатов</w:t>
      </w:r>
      <w:r w:rsidR="006860EA" w:rsidRPr="00D06B99">
        <w:rPr>
          <w:rStyle w:val="13"/>
          <w:rFonts w:ascii="Arial" w:hAnsi="Arial" w:cs="Arial"/>
          <w:sz w:val="24"/>
          <w:szCs w:val="24"/>
        </w:rPr>
        <w:t>, выдвинутых на общем собрании (конференции) работников (обучающихся)</w:t>
      </w:r>
      <w:r w:rsidRPr="00D06B99">
        <w:rPr>
          <w:rStyle w:val="13"/>
          <w:rFonts w:ascii="Arial" w:hAnsi="Arial" w:cs="Arial"/>
          <w:sz w:val="24"/>
          <w:szCs w:val="24"/>
        </w:rPr>
        <w:t>. Решение Конференции по выборам ректора принимается тайным голосованием. Решение считается принятым, если за него проголосовало более половины делегатов, присутствующих на заседании Конференции.</w:t>
      </w:r>
      <w:r w:rsidR="009C3994" w:rsidRPr="00D06B99">
        <w:rPr>
          <w:rStyle w:val="13"/>
          <w:rFonts w:ascii="Arial" w:hAnsi="Arial" w:cs="Arial"/>
          <w:sz w:val="24"/>
          <w:szCs w:val="24"/>
        </w:rPr>
        <w:t xml:space="preserve"> Форма протокола представлена в приложении (Приложение </w:t>
      </w:r>
      <w:r w:rsidR="00D06B99" w:rsidRPr="00D06B99">
        <w:rPr>
          <w:rStyle w:val="13"/>
          <w:rFonts w:ascii="Arial" w:hAnsi="Arial" w:cs="Arial"/>
          <w:sz w:val="24"/>
          <w:szCs w:val="24"/>
        </w:rPr>
        <w:t>7</w:t>
      </w:r>
      <w:r w:rsidR="009C3994" w:rsidRPr="00D06B99">
        <w:rPr>
          <w:rStyle w:val="13"/>
          <w:rFonts w:ascii="Arial" w:hAnsi="Arial" w:cs="Arial"/>
          <w:sz w:val="24"/>
          <w:szCs w:val="24"/>
        </w:rPr>
        <w:t>).</w:t>
      </w:r>
    </w:p>
    <w:p w:rsidR="007570FF" w:rsidRPr="00A92625" w:rsidRDefault="003B01DC" w:rsidP="00127C6F">
      <w:pPr>
        <w:pStyle w:val="aff0"/>
        <w:numPr>
          <w:ilvl w:val="1"/>
          <w:numId w:val="9"/>
        </w:numPr>
        <w:spacing w:line="276" w:lineRule="auto"/>
        <w:ind w:left="0" w:firstLine="0"/>
        <w:contextualSpacing w:val="0"/>
        <w:rPr>
          <w:rFonts w:cs="Arial"/>
        </w:rPr>
      </w:pPr>
      <w:r w:rsidRPr="00A92625">
        <w:rPr>
          <w:rFonts w:cs="Arial"/>
        </w:rPr>
        <w:t>Комиссия по выборам ректора за 1 час до начала Конференции организует регистрацию делегатов и проверку их полномочий. Регистрация делегатов Конференции оформляется регистрационным (явочным) листом. Делегатам Конференции вручаются мандаты (ф</w:t>
      </w:r>
      <w:r w:rsidRPr="00A92625">
        <w:rPr>
          <w:rStyle w:val="13"/>
          <w:rFonts w:ascii="Arial" w:hAnsi="Arial" w:cs="Arial"/>
          <w:sz w:val="24"/>
          <w:szCs w:val="24"/>
        </w:rPr>
        <w:t xml:space="preserve">орма мандата представлена в Приложении </w:t>
      </w:r>
      <w:r w:rsidR="00D06B99">
        <w:rPr>
          <w:rStyle w:val="13"/>
          <w:rFonts w:ascii="Arial" w:hAnsi="Arial" w:cs="Arial"/>
          <w:sz w:val="24"/>
          <w:szCs w:val="24"/>
        </w:rPr>
        <w:t>8</w:t>
      </w:r>
      <w:r w:rsidRPr="00A92625">
        <w:rPr>
          <w:rFonts w:cs="Arial"/>
        </w:rPr>
        <w:t xml:space="preserve"> под роспись в регистрационном (явочном) листе при наличии документа, удостоверяющего личность.</w:t>
      </w:r>
      <w:r w:rsidR="007570FF" w:rsidRPr="00A92625">
        <w:rPr>
          <w:rFonts w:cs="Arial"/>
        </w:rPr>
        <w:t xml:space="preserve"> Регистрация делегатов прекращается за 5 минут до начала Конференции.</w:t>
      </w:r>
    </w:p>
    <w:p w:rsidR="00CF5676" w:rsidRPr="00A92625" w:rsidRDefault="00CF5676" w:rsidP="00127C6F">
      <w:pPr>
        <w:pStyle w:val="aff0"/>
        <w:numPr>
          <w:ilvl w:val="1"/>
          <w:numId w:val="9"/>
        </w:numPr>
        <w:spacing w:line="276" w:lineRule="auto"/>
        <w:ind w:left="0" w:firstLine="0"/>
        <w:contextualSpacing w:val="0"/>
        <w:rPr>
          <w:rFonts w:cs="Arial"/>
        </w:rPr>
      </w:pPr>
      <w:r w:rsidRPr="00A92625">
        <w:rPr>
          <w:rFonts w:cs="Arial"/>
        </w:rPr>
        <w:t xml:space="preserve">Председатель </w:t>
      </w:r>
      <w:r w:rsidR="008248D8">
        <w:rPr>
          <w:rFonts w:cs="Arial"/>
        </w:rPr>
        <w:t xml:space="preserve">Комиссии по выборам ректора Университета </w:t>
      </w:r>
      <w:r w:rsidRPr="00A92625">
        <w:rPr>
          <w:rFonts w:cs="Arial"/>
        </w:rPr>
        <w:t xml:space="preserve"> докладывает о количестве присутствующих и зарегистрировавшихся делегатах. При условии </w:t>
      </w:r>
      <w:r w:rsidR="001522B2" w:rsidRPr="00A92625">
        <w:rPr>
          <w:rFonts w:cs="Arial"/>
        </w:rPr>
        <w:t>присутствия не менее 2/3 списочного состава делегатов Конференция объявляется открытой. После этого звучит гимн Университета.</w:t>
      </w:r>
    </w:p>
    <w:p w:rsidR="00DC767B" w:rsidRPr="00A92625" w:rsidRDefault="001522B2"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Председатель </w:t>
      </w:r>
      <w:r w:rsidR="008248D8">
        <w:rPr>
          <w:rStyle w:val="13"/>
          <w:rFonts w:ascii="Arial" w:hAnsi="Arial" w:cs="Arial"/>
          <w:sz w:val="24"/>
          <w:szCs w:val="24"/>
        </w:rPr>
        <w:t>Комиссии по выборам ректора Университета</w:t>
      </w:r>
      <w:r w:rsidRPr="00A92625">
        <w:rPr>
          <w:rStyle w:val="13"/>
          <w:rFonts w:ascii="Arial" w:hAnsi="Arial" w:cs="Arial"/>
          <w:sz w:val="24"/>
          <w:szCs w:val="24"/>
        </w:rPr>
        <w:t xml:space="preserve"> ставит на открытое голосование вопрос о выборе из состава присутствующих делегатов Конференции членов президиума.</w:t>
      </w:r>
      <w:r w:rsidR="00574185" w:rsidRPr="00A92625">
        <w:rPr>
          <w:rStyle w:val="13"/>
          <w:rFonts w:ascii="Arial" w:hAnsi="Arial" w:cs="Arial"/>
          <w:sz w:val="24"/>
          <w:szCs w:val="24"/>
        </w:rPr>
        <w:t xml:space="preserve"> </w:t>
      </w:r>
      <w:r w:rsidR="007753E4" w:rsidRPr="00A92625">
        <w:rPr>
          <w:rStyle w:val="13"/>
          <w:rFonts w:ascii="Arial" w:hAnsi="Arial" w:cs="Arial"/>
          <w:sz w:val="24"/>
          <w:szCs w:val="24"/>
        </w:rPr>
        <w:t>Конференция открытым голосованием из своег</w:t>
      </w:r>
      <w:r w:rsidR="00D460AA" w:rsidRPr="00A92625">
        <w:rPr>
          <w:rStyle w:val="13"/>
          <w:rFonts w:ascii="Arial" w:hAnsi="Arial" w:cs="Arial"/>
          <w:sz w:val="24"/>
          <w:szCs w:val="24"/>
        </w:rPr>
        <w:t xml:space="preserve">о состава избирает </w:t>
      </w:r>
      <w:r w:rsidR="00574185" w:rsidRPr="00A92625">
        <w:rPr>
          <w:rStyle w:val="13"/>
          <w:rFonts w:ascii="Arial" w:hAnsi="Arial" w:cs="Arial"/>
          <w:sz w:val="24"/>
          <w:szCs w:val="24"/>
        </w:rPr>
        <w:t xml:space="preserve">членов </w:t>
      </w:r>
      <w:r w:rsidR="00D460AA" w:rsidRPr="00A92625">
        <w:rPr>
          <w:rStyle w:val="13"/>
          <w:rFonts w:ascii="Arial" w:hAnsi="Arial" w:cs="Arial"/>
          <w:sz w:val="24"/>
          <w:szCs w:val="24"/>
        </w:rPr>
        <w:t>президиум</w:t>
      </w:r>
      <w:r w:rsidR="00574185" w:rsidRPr="00A92625">
        <w:rPr>
          <w:rStyle w:val="13"/>
          <w:rFonts w:ascii="Arial" w:hAnsi="Arial" w:cs="Arial"/>
          <w:sz w:val="24"/>
          <w:szCs w:val="24"/>
        </w:rPr>
        <w:t xml:space="preserve">а, которые </w:t>
      </w:r>
      <w:r w:rsidR="007753E4" w:rsidRPr="00A92625">
        <w:rPr>
          <w:rStyle w:val="13"/>
          <w:rFonts w:ascii="Arial" w:hAnsi="Arial" w:cs="Arial"/>
          <w:sz w:val="24"/>
          <w:szCs w:val="24"/>
        </w:rPr>
        <w:t>принимают решени</w:t>
      </w:r>
      <w:r w:rsidR="00574185" w:rsidRPr="00A92625">
        <w:rPr>
          <w:rStyle w:val="13"/>
          <w:rFonts w:ascii="Arial" w:hAnsi="Arial" w:cs="Arial"/>
          <w:sz w:val="24"/>
          <w:szCs w:val="24"/>
        </w:rPr>
        <w:t>е</w:t>
      </w:r>
      <w:r w:rsidR="007753E4" w:rsidRPr="00A92625">
        <w:rPr>
          <w:rStyle w:val="13"/>
          <w:rFonts w:ascii="Arial" w:hAnsi="Arial" w:cs="Arial"/>
          <w:sz w:val="24"/>
          <w:szCs w:val="24"/>
        </w:rPr>
        <w:t xml:space="preserve"> об избрании п</w:t>
      </w:r>
      <w:r w:rsidR="00D460AA" w:rsidRPr="00A92625">
        <w:rPr>
          <w:rStyle w:val="13"/>
          <w:rFonts w:ascii="Arial" w:hAnsi="Arial" w:cs="Arial"/>
          <w:sz w:val="24"/>
          <w:szCs w:val="24"/>
        </w:rPr>
        <w:t>редседател</w:t>
      </w:r>
      <w:r w:rsidR="00574185" w:rsidRPr="00A92625">
        <w:rPr>
          <w:rStyle w:val="13"/>
          <w:rFonts w:ascii="Arial" w:hAnsi="Arial" w:cs="Arial"/>
          <w:sz w:val="24"/>
          <w:szCs w:val="24"/>
        </w:rPr>
        <w:t xml:space="preserve">я президиума </w:t>
      </w:r>
      <w:r w:rsidR="00D47C47" w:rsidRPr="00A92625">
        <w:rPr>
          <w:rStyle w:val="13"/>
          <w:rFonts w:ascii="Arial" w:hAnsi="Arial" w:cs="Arial"/>
          <w:sz w:val="24"/>
          <w:szCs w:val="24"/>
        </w:rPr>
        <w:t xml:space="preserve">Конференции </w:t>
      </w:r>
      <w:r w:rsidR="00574185" w:rsidRPr="00A92625">
        <w:rPr>
          <w:rStyle w:val="13"/>
          <w:rFonts w:ascii="Arial" w:hAnsi="Arial" w:cs="Arial"/>
          <w:sz w:val="24"/>
          <w:szCs w:val="24"/>
        </w:rPr>
        <w:t xml:space="preserve">и </w:t>
      </w:r>
      <w:r w:rsidR="00D460AA" w:rsidRPr="00A92625">
        <w:rPr>
          <w:rStyle w:val="13"/>
          <w:rFonts w:ascii="Arial" w:hAnsi="Arial" w:cs="Arial"/>
          <w:sz w:val="24"/>
          <w:szCs w:val="24"/>
        </w:rPr>
        <w:t>секретар</w:t>
      </w:r>
      <w:r w:rsidR="00574185" w:rsidRPr="00A92625">
        <w:rPr>
          <w:rStyle w:val="13"/>
          <w:rFonts w:ascii="Arial" w:hAnsi="Arial" w:cs="Arial"/>
          <w:sz w:val="24"/>
          <w:szCs w:val="24"/>
        </w:rPr>
        <w:t>я</w:t>
      </w:r>
      <w:r w:rsidR="00D47C47" w:rsidRPr="00A92625">
        <w:rPr>
          <w:rStyle w:val="13"/>
          <w:rFonts w:ascii="Arial" w:hAnsi="Arial" w:cs="Arial"/>
          <w:sz w:val="24"/>
          <w:szCs w:val="24"/>
        </w:rPr>
        <w:t xml:space="preserve"> президиума Конференции</w:t>
      </w:r>
      <w:r w:rsidR="007753E4" w:rsidRPr="00A92625">
        <w:rPr>
          <w:rStyle w:val="13"/>
          <w:rFonts w:ascii="Arial" w:hAnsi="Arial" w:cs="Arial"/>
          <w:sz w:val="24"/>
          <w:szCs w:val="24"/>
        </w:rPr>
        <w:t>, оформля</w:t>
      </w:r>
      <w:r w:rsidR="00574185" w:rsidRPr="00A92625">
        <w:rPr>
          <w:rStyle w:val="13"/>
          <w:rFonts w:ascii="Arial" w:hAnsi="Arial" w:cs="Arial"/>
          <w:sz w:val="24"/>
          <w:szCs w:val="24"/>
        </w:rPr>
        <w:t>я</w:t>
      </w:r>
      <w:r w:rsidR="007753E4" w:rsidRPr="00A92625">
        <w:rPr>
          <w:rStyle w:val="13"/>
          <w:rFonts w:ascii="Arial" w:hAnsi="Arial" w:cs="Arial"/>
          <w:sz w:val="24"/>
          <w:szCs w:val="24"/>
        </w:rPr>
        <w:t xml:space="preserve"> эт</w:t>
      </w:r>
      <w:r w:rsidR="00574185" w:rsidRPr="00A92625">
        <w:rPr>
          <w:rStyle w:val="13"/>
          <w:rFonts w:ascii="Arial" w:hAnsi="Arial" w:cs="Arial"/>
          <w:sz w:val="24"/>
          <w:szCs w:val="24"/>
        </w:rPr>
        <w:t>о</w:t>
      </w:r>
      <w:r w:rsidR="007753E4" w:rsidRPr="00A92625">
        <w:rPr>
          <w:rStyle w:val="13"/>
          <w:rFonts w:ascii="Arial" w:hAnsi="Arial" w:cs="Arial"/>
          <w:sz w:val="24"/>
          <w:szCs w:val="24"/>
        </w:rPr>
        <w:t xml:space="preserve"> решени</w:t>
      </w:r>
      <w:r w:rsidR="00574185" w:rsidRPr="00A92625">
        <w:rPr>
          <w:rStyle w:val="13"/>
          <w:rFonts w:ascii="Arial" w:hAnsi="Arial" w:cs="Arial"/>
          <w:sz w:val="24"/>
          <w:szCs w:val="24"/>
        </w:rPr>
        <w:t>е</w:t>
      </w:r>
      <w:r w:rsidR="007753E4" w:rsidRPr="00A92625">
        <w:rPr>
          <w:rStyle w:val="13"/>
          <w:rFonts w:ascii="Arial" w:hAnsi="Arial" w:cs="Arial"/>
          <w:sz w:val="24"/>
          <w:szCs w:val="24"/>
        </w:rPr>
        <w:t xml:space="preserve"> </w:t>
      </w:r>
      <w:r w:rsidR="00D460AA" w:rsidRPr="00A92625">
        <w:rPr>
          <w:rStyle w:val="13"/>
          <w:rFonts w:ascii="Arial" w:hAnsi="Arial" w:cs="Arial"/>
          <w:sz w:val="24"/>
          <w:szCs w:val="24"/>
        </w:rPr>
        <w:t>соответствующим протокол</w:t>
      </w:r>
      <w:r w:rsidR="00574185" w:rsidRPr="00A92625">
        <w:rPr>
          <w:rStyle w:val="13"/>
          <w:rFonts w:ascii="Arial" w:hAnsi="Arial" w:cs="Arial"/>
          <w:sz w:val="24"/>
          <w:szCs w:val="24"/>
        </w:rPr>
        <w:t>ом</w:t>
      </w:r>
      <w:r w:rsidR="00EA7918" w:rsidRPr="00A92625">
        <w:rPr>
          <w:rStyle w:val="13"/>
          <w:rFonts w:ascii="Arial" w:hAnsi="Arial" w:cs="Arial"/>
          <w:sz w:val="24"/>
          <w:szCs w:val="24"/>
        </w:rPr>
        <w:t xml:space="preserve">. </w:t>
      </w:r>
    </w:p>
    <w:p w:rsidR="007570FF" w:rsidRPr="00A92625" w:rsidRDefault="007570FF" w:rsidP="00127C6F">
      <w:pPr>
        <w:pStyle w:val="aff0"/>
        <w:numPr>
          <w:ilvl w:val="1"/>
          <w:numId w:val="9"/>
        </w:numPr>
        <w:spacing w:line="276" w:lineRule="auto"/>
        <w:ind w:left="0" w:firstLine="0"/>
        <w:contextualSpacing w:val="0"/>
        <w:rPr>
          <w:rFonts w:cs="Arial"/>
        </w:rPr>
      </w:pPr>
      <w:r w:rsidRPr="00A92625">
        <w:rPr>
          <w:rFonts w:cs="Arial"/>
        </w:rPr>
        <w:t xml:space="preserve">Председатель </w:t>
      </w:r>
      <w:r w:rsidR="001522B2" w:rsidRPr="00A92625">
        <w:rPr>
          <w:rFonts w:cs="Arial"/>
        </w:rPr>
        <w:t xml:space="preserve">президиума </w:t>
      </w:r>
      <w:r w:rsidRPr="00A92625">
        <w:rPr>
          <w:rFonts w:cs="Arial"/>
        </w:rPr>
        <w:t>Конференции:</w:t>
      </w:r>
    </w:p>
    <w:p w:rsidR="007570FF" w:rsidRPr="00A92625" w:rsidRDefault="007570FF" w:rsidP="00A92625">
      <w:pPr>
        <w:spacing w:line="276" w:lineRule="auto"/>
        <w:rPr>
          <w:rFonts w:cs="Arial"/>
        </w:rPr>
      </w:pPr>
      <w:r w:rsidRPr="00A92625">
        <w:rPr>
          <w:rFonts w:cs="Arial"/>
        </w:rPr>
        <w:t>- руководит работой Конференции, ставит на утверждение повестку дня</w:t>
      </w:r>
      <w:r w:rsidR="009A371D" w:rsidRPr="00A92625">
        <w:rPr>
          <w:rFonts w:cs="Arial"/>
        </w:rPr>
        <w:t xml:space="preserve"> </w:t>
      </w:r>
      <w:r w:rsidRPr="00A92625">
        <w:rPr>
          <w:rFonts w:cs="Arial"/>
        </w:rPr>
        <w:t>и регламент работы Конференции;</w:t>
      </w:r>
    </w:p>
    <w:p w:rsidR="007570FF" w:rsidRPr="00A92625" w:rsidRDefault="007570FF" w:rsidP="00A92625">
      <w:pPr>
        <w:spacing w:line="276" w:lineRule="auto"/>
        <w:rPr>
          <w:rFonts w:cs="Arial"/>
        </w:rPr>
      </w:pPr>
      <w:r w:rsidRPr="00A92625">
        <w:rPr>
          <w:rFonts w:cs="Arial"/>
        </w:rPr>
        <w:t>- организует избрание мандатной и счетной</w:t>
      </w:r>
      <w:r w:rsidR="009A371D" w:rsidRPr="00A92625">
        <w:rPr>
          <w:rFonts w:cs="Arial"/>
        </w:rPr>
        <w:t xml:space="preserve"> </w:t>
      </w:r>
      <w:r w:rsidRPr="00A92625">
        <w:rPr>
          <w:rFonts w:cs="Arial"/>
        </w:rPr>
        <w:t>комиссий, выдвигает предложения по их персональному составу;</w:t>
      </w:r>
    </w:p>
    <w:p w:rsidR="007570FF" w:rsidRPr="00A92625" w:rsidRDefault="007570FF" w:rsidP="00A92625">
      <w:pPr>
        <w:spacing w:line="276" w:lineRule="auto"/>
        <w:rPr>
          <w:rFonts w:cs="Arial"/>
        </w:rPr>
      </w:pPr>
      <w:r w:rsidRPr="00A92625">
        <w:rPr>
          <w:rFonts w:cs="Arial"/>
        </w:rPr>
        <w:t>- организует обсуждение программ кандидатов на должность ректора;</w:t>
      </w:r>
    </w:p>
    <w:p w:rsidR="007570FF" w:rsidRPr="00A92625" w:rsidRDefault="007570FF" w:rsidP="00A92625">
      <w:pPr>
        <w:spacing w:line="276" w:lineRule="auto"/>
        <w:rPr>
          <w:rFonts w:cs="Arial"/>
        </w:rPr>
      </w:pPr>
      <w:r w:rsidRPr="00A92625">
        <w:rPr>
          <w:rFonts w:cs="Arial"/>
        </w:rPr>
        <w:t>- организует проведение тайного голосования по выборам ректора;</w:t>
      </w:r>
    </w:p>
    <w:p w:rsidR="007570FF" w:rsidRPr="00A92625" w:rsidRDefault="007570FF" w:rsidP="00A92625">
      <w:pPr>
        <w:spacing w:line="276" w:lineRule="auto"/>
        <w:rPr>
          <w:rFonts w:cs="Arial"/>
        </w:rPr>
      </w:pPr>
      <w:r w:rsidRPr="00A92625">
        <w:rPr>
          <w:rFonts w:cs="Arial"/>
        </w:rPr>
        <w:t>- проводит процедуру объявления и утверждения результатов тайного</w:t>
      </w:r>
      <w:r w:rsidR="009A371D" w:rsidRPr="00A92625">
        <w:rPr>
          <w:rFonts w:cs="Arial"/>
        </w:rPr>
        <w:t xml:space="preserve"> </w:t>
      </w:r>
      <w:r w:rsidRPr="00A92625">
        <w:rPr>
          <w:rFonts w:cs="Arial"/>
        </w:rPr>
        <w:t>голосования;</w:t>
      </w:r>
    </w:p>
    <w:p w:rsidR="007570FF" w:rsidRPr="00A92625" w:rsidRDefault="007570FF" w:rsidP="00A92625">
      <w:pPr>
        <w:spacing w:line="276" w:lineRule="auto"/>
        <w:rPr>
          <w:rFonts w:cs="Arial"/>
        </w:rPr>
      </w:pPr>
      <w:r w:rsidRPr="00A92625">
        <w:rPr>
          <w:rFonts w:cs="Arial"/>
        </w:rPr>
        <w:t>- закрывает Конференцию;</w:t>
      </w:r>
    </w:p>
    <w:p w:rsidR="00D47C47" w:rsidRPr="00A92625" w:rsidRDefault="007570FF" w:rsidP="00A92625">
      <w:pPr>
        <w:spacing w:line="276" w:lineRule="auto"/>
        <w:rPr>
          <w:rFonts w:cs="Arial"/>
        </w:rPr>
      </w:pPr>
      <w:r w:rsidRPr="00A92625">
        <w:rPr>
          <w:rFonts w:cs="Arial"/>
        </w:rPr>
        <w:t>- обеспечивает и контролирует ведение и оформление протокола</w:t>
      </w:r>
      <w:r w:rsidR="009A371D" w:rsidRPr="00A92625">
        <w:rPr>
          <w:rFonts w:cs="Arial"/>
        </w:rPr>
        <w:t xml:space="preserve"> </w:t>
      </w:r>
      <w:r w:rsidRPr="00A92625">
        <w:rPr>
          <w:rFonts w:cs="Arial"/>
        </w:rPr>
        <w:t>Конференции.</w:t>
      </w:r>
    </w:p>
    <w:p w:rsidR="00D47C47" w:rsidRPr="00A92625" w:rsidRDefault="00D47C47"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Fonts w:cs="Arial"/>
        </w:rPr>
        <w:t>Секретарь президиума Конференции ведет протокол Конференции, принимает заявки от делегатов Конференции для выступления по вопросам повестки дня, передает их председателю президиума Конференции</w:t>
      </w:r>
      <w:r w:rsidRPr="00A92625">
        <w:rPr>
          <w:rStyle w:val="13"/>
          <w:rFonts w:ascii="Arial" w:hAnsi="Arial" w:cs="Arial"/>
          <w:sz w:val="24"/>
          <w:szCs w:val="24"/>
        </w:rPr>
        <w:t xml:space="preserve"> </w:t>
      </w:r>
    </w:p>
    <w:p w:rsidR="00D47C47" w:rsidRPr="00A92625" w:rsidRDefault="00D47C47" w:rsidP="00127C6F">
      <w:pPr>
        <w:pStyle w:val="aff0"/>
        <w:numPr>
          <w:ilvl w:val="1"/>
          <w:numId w:val="9"/>
        </w:numPr>
        <w:spacing w:line="276" w:lineRule="auto"/>
        <w:ind w:left="0" w:firstLine="0"/>
        <w:contextualSpacing w:val="0"/>
        <w:rPr>
          <w:rFonts w:cs="Arial"/>
        </w:rPr>
      </w:pPr>
      <w:r w:rsidRPr="00A92625">
        <w:rPr>
          <w:rFonts w:cs="Arial"/>
        </w:rPr>
        <w:t>Конференция открытым голосованием избирает мандатную и счетную комиссии. Мандатная комиссия по проверке полномочий делегатов конференции и счетная комиссия принимают решение об избрании председателя и секретаря, оформляют эти решения протоколами, которые утверждаются Конференцией.</w:t>
      </w:r>
    </w:p>
    <w:p w:rsidR="002776F9" w:rsidRPr="00A92625" w:rsidRDefault="002776F9" w:rsidP="00127C6F">
      <w:pPr>
        <w:pStyle w:val="aff0"/>
        <w:numPr>
          <w:ilvl w:val="1"/>
          <w:numId w:val="9"/>
        </w:numPr>
        <w:spacing w:line="276" w:lineRule="auto"/>
        <w:ind w:left="0" w:firstLine="0"/>
        <w:contextualSpacing w:val="0"/>
        <w:rPr>
          <w:rFonts w:cs="Arial"/>
        </w:rPr>
      </w:pPr>
      <w:r w:rsidRPr="00A92625">
        <w:rPr>
          <w:rFonts w:cs="Arial"/>
        </w:rPr>
        <w:t>Кандидаты на должность ректора Университета не могут входить в состав президиума Конференции, мандатной или счетной комиссии.</w:t>
      </w:r>
    </w:p>
    <w:p w:rsidR="000E36A6" w:rsidRPr="00A92625" w:rsidRDefault="000E36A6"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Председатель мандатной комиссии по проверке полномочий делегатов Конференции оглашает ее </w:t>
      </w:r>
      <w:r w:rsidRPr="00A92625">
        <w:rPr>
          <w:rFonts w:cs="Arial"/>
        </w:rPr>
        <w:t>результат проверки правомочности Конференции</w:t>
      </w:r>
      <w:r w:rsidRPr="00A92625">
        <w:rPr>
          <w:rStyle w:val="13"/>
          <w:rFonts w:ascii="Arial" w:hAnsi="Arial" w:cs="Arial"/>
          <w:sz w:val="24"/>
          <w:szCs w:val="24"/>
        </w:rPr>
        <w:t>, оформленный протоколом</w:t>
      </w:r>
      <w:r w:rsidR="00D06B99">
        <w:rPr>
          <w:rStyle w:val="13"/>
          <w:rFonts w:ascii="Arial" w:hAnsi="Arial" w:cs="Arial"/>
          <w:sz w:val="24"/>
          <w:szCs w:val="24"/>
        </w:rPr>
        <w:t xml:space="preserve"> </w:t>
      </w:r>
      <w:r w:rsidRPr="00A92625">
        <w:rPr>
          <w:rStyle w:val="13"/>
          <w:rFonts w:ascii="Arial" w:hAnsi="Arial" w:cs="Arial"/>
          <w:sz w:val="24"/>
          <w:szCs w:val="24"/>
        </w:rPr>
        <w:t xml:space="preserve">(Приложение </w:t>
      </w:r>
      <w:r w:rsidR="00D06B99">
        <w:rPr>
          <w:rStyle w:val="13"/>
          <w:rFonts w:ascii="Arial" w:hAnsi="Arial" w:cs="Arial"/>
          <w:sz w:val="24"/>
          <w:szCs w:val="24"/>
        </w:rPr>
        <w:t>9</w:t>
      </w:r>
      <w:r w:rsidRPr="00A92625">
        <w:rPr>
          <w:rStyle w:val="13"/>
          <w:rFonts w:ascii="Arial" w:hAnsi="Arial" w:cs="Arial"/>
          <w:sz w:val="24"/>
          <w:szCs w:val="24"/>
        </w:rPr>
        <w:t xml:space="preserve">), который утверждается открытым голосованием делегатов Конференции. </w:t>
      </w:r>
    </w:p>
    <w:p w:rsidR="000E36A6" w:rsidRPr="00A92625" w:rsidRDefault="000E36A6" w:rsidP="00127C6F">
      <w:pPr>
        <w:pStyle w:val="aff0"/>
        <w:numPr>
          <w:ilvl w:val="1"/>
          <w:numId w:val="9"/>
        </w:numPr>
        <w:spacing w:line="276" w:lineRule="auto"/>
        <w:ind w:left="0" w:firstLine="0"/>
        <w:contextualSpacing w:val="0"/>
        <w:rPr>
          <w:rFonts w:cs="Arial"/>
        </w:rPr>
      </w:pPr>
      <w:r w:rsidRPr="00A92625">
        <w:rPr>
          <w:rFonts w:cs="Arial"/>
        </w:rPr>
        <w:t>В случае признания Конференции правомочной работа Конференции продолжается в установленном порядке. Дальнейшие действия Конференции определяются делегатами Конференции открытым голосованием большинством голосов (при необходимости).</w:t>
      </w:r>
    </w:p>
    <w:p w:rsidR="000E36A6" w:rsidRPr="00A92625" w:rsidRDefault="000E36A6" w:rsidP="00127C6F">
      <w:pPr>
        <w:pStyle w:val="aff0"/>
        <w:numPr>
          <w:ilvl w:val="1"/>
          <w:numId w:val="9"/>
        </w:numPr>
        <w:spacing w:line="276" w:lineRule="auto"/>
        <w:ind w:left="0" w:firstLine="0"/>
        <w:contextualSpacing w:val="0"/>
        <w:rPr>
          <w:rFonts w:cs="Arial"/>
        </w:rPr>
      </w:pPr>
      <w:r w:rsidRPr="00A92625">
        <w:rPr>
          <w:rFonts w:cs="Arial"/>
        </w:rPr>
        <w:t xml:space="preserve">Если Конференция признана неправомочной Ученый совет принимает решение о переносе даты Конференции. Если повторная Конференция признана неправомочной, </w:t>
      </w:r>
      <w:r w:rsidR="00610A6A" w:rsidRPr="00A92625">
        <w:rPr>
          <w:rFonts w:cs="Arial"/>
        </w:rPr>
        <w:t xml:space="preserve">то </w:t>
      </w:r>
      <w:r w:rsidRPr="00A92625">
        <w:rPr>
          <w:rFonts w:cs="Arial"/>
        </w:rPr>
        <w:t>по решению Ученого совета:</w:t>
      </w:r>
    </w:p>
    <w:p w:rsidR="000E36A6" w:rsidRPr="00A92625" w:rsidRDefault="000E36A6" w:rsidP="00A92625">
      <w:pPr>
        <w:spacing w:line="276" w:lineRule="auto"/>
        <w:rPr>
          <w:rFonts w:cs="Arial"/>
        </w:rPr>
      </w:pPr>
      <w:r w:rsidRPr="00A92625">
        <w:rPr>
          <w:rFonts w:cs="Arial"/>
        </w:rPr>
        <w:t>- выборы ректора могут быть признаны несостоявшимися;</w:t>
      </w:r>
    </w:p>
    <w:p w:rsidR="000E36A6" w:rsidRPr="00A92625" w:rsidRDefault="000E36A6" w:rsidP="00A92625">
      <w:pPr>
        <w:spacing w:line="276" w:lineRule="auto"/>
        <w:rPr>
          <w:rFonts w:cs="Arial"/>
        </w:rPr>
      </w:pPr>
      <w:r w:rsidRPr="00A92625">
        <w:rPr>
          <w:rFonts w:cs="Arial"/>
        </w:rPr>
        <w:t>- назначается последующая Конференция.</w:t>
      </w:r>
    </w:p>
    <w:p w:rsidR="000E36A6" w:rsidRPr="00A92625" w:rsidRDefault="000E36A6" w:rsidP="00A92625">
      <w:pPr>
        <w:spacing w:line="276" w:lineRule="auto"/>
        <w:rPr>
          <w:rFonts w:cs="Arial"/>
        </w:rPr>
      </w:pPr>
      <w:r w:rsidRPr="00A92625">
        <w:rPr>
          <w:rFonts w:cs="Arial"/>
        </w:rPr>
        <w:t xml:space="preserve">Количество последующих Конференций не ограничено. Повторная и последующие Конференции проводятся в порядке, установленном </w:t>
      </w:r>
      <w:r w:rsidR="00610A6A" w:rsidRPr="00A92625">
        <w:rPr>
          <w:rFonts w:cs="Arial"/>
        </w:rPr>
        <w:t xml:space="preserve">настоящим </w:t>
      </w:r>
      <w:r w:rsidRPr="00A92625">
        <w:rPr>
          <w:rFonts w:cs="Arial"/>
        </w:rPr>
        <w:t>Положением.</w:t>
      </w:r>
    </w:p>
    <w:p w:rsidR="007753E4" w:rsidRPr="00A92625" w:rsidRDefault="00610A6A"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Председатель президиума Конференции предоставляет слово п</w:t>
      </w:r>
      <w:r w:rsidR="007753E4" w:rsidRPr="00A92625">
        <w:rPr>
          <w:rStyle w:val="13"/>
          <w:rFonts w:ascii="Arial" w:hAnsi="Arial" w:cs="Arial"/>
          <w:sz w:val="24"/>
          <w:szCs w:val="24"/>
        </w:rPr>
        <w:t>редседателю Комиссии по выборам ректора для информирования делегатов о кандидатах на должность ректора.</w:t>
      </w:r>
    </w:p>
    <w:p w:rsidR="00B764F9" w:rsidRPr="00A92625" w:rsidRDefault="00B764F9" w:rsidP="00127C6F">
      <w:pPr>
        <w:pStyle w:val="aff0"/>
        <w:numPr>
          <w:ilvl w:val="1"/>
          <w:numId w:val="9"/>
        </w:numPr>
        <w:spacing w:line="276" w:lineRule="auto"/>
        <w:ind w:left="0" w:firstLine="0"/>
        <w:contextualSpacing w:val="0"/>
        <w:rPr>
          <w:rFonts w:cs="Arial"/>
        </w:rPr>
      </w:pPr>
      <w:r w:rsidRPr="00A92625">
        <w:rPr>
          <w:rStyle w:val="13"/>
          <w:rFonts w:ascii="Arial" w:hAnsi="Arial" w:cs="Arial"/>
          <w:sz w:val="24"/>
          <w:szCs w:val="24"/>
        </w:rPr>
        <w:t xml:space="preserve">Каждому из кандидатов </w:t>
      </w:r>
      <w:r w:rsidR="007753E4" w:rsidRPr="00A92625">
        <w:rPr>
          <w:rStyle w:val="13"/>
          <w:rFonts w:ascii="Arial" w:hAnsi="Arial" w:cs="Arial"/>
          <w:sz w:val="24"/>
          <w:szCs w:val="24"/>
        </w:rPr>
        <w:t xml:space="preserve">на должность ректора </w:t>
      </w:r>
      <w:r w:rsidRPr="00A92625">
        <w:rPr>
          <w:rStyle w:val="13"/>
          <w:rFonts w:ascii="Arial" w:hAnsi="Arial" w:cs="Arial"/>
          <w:sz w:val="24"/>
          <w:szCs w:val="24"/>
        </w:rPr>
        <w:t>предоставляется слово для изложения своей программы (в алфавитном порядке) и ответов на вопросы делегатов Конференции</w:t>
      </w:r>
      <w:r w:rsidR="007753E4" w:rsidRPr="00A92625">
        <w:rPr>
          <w:rStyle w:val="13"/>
          <w:rFonts w:ascii="Arial" w:hAnsi="Arial" w:cs="Arial"/>
          <w:sz w:val="24"/>
          <w:szCs w:val="24"/>
        </w:rPr>
        <w:t>, проводится обсуждение выступлений и программ кандидатов, выступают делегаты Конференции.</w:t>
      </w:r>
      <w:r w:rsidRPr="00A92625">
        <w:rPr>
          <w:rStyle w:val="13"/>
          <w:rFonts w:ascii="Arial" w:hAnsi="Arial" w:cs="Arial"/>
          <w:sz w:val="24"/>
          <w:szCs w:val="24"/>
        </w:rPr>
        <w:t xml:space="preserve"> </w:t>
      </w:r>
      <w:r w:rsidRPr="00A92625">
        <w:rPr>
          <w:rFonts w:cs="Arial"/>
        </w:rPr>
        <w:t>Продолжительность выступления кандидата на должность ректора не может превышать 30 минут, время ответа на каждый вопрос до 3 минут, выступления делегата Конференции до 5 минут.</w:t>
      </w:r>
    </w:p>
    <w:p w:rsidR="00C917E7"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 xml:space="preserve">Конференция </w:t>
      </w:r>
      <w:r w:rsidR="00DE6D8D" w:rsidRPr="00A92625">
        <w:rPr>
          <w:rStyle w:val="13"/>
          <w:rFonts w:ascii="Arial" w:hAnsi="Arial" w:cs="Arial"/>
          <w:sz w:val="24"/>
          <w:szCs w:val="24"/>
        </w:rPr>
        <w:t xml:space="preserve">открытым голосованием </w:t>
      </w:r>
      <w:r w:rsidRPr="00A92625">
        <w:rPr>
          <w:rStyle w:val="13"/>
          <w:rFonts w:ascii="Arial" w:hAnsi="Arial" w:cs="Arial"/>
          <w:sz w:val="24"/>
          <w:szCs w:val="24"/>
        </w:rPr>
        <w:t xml:space="preserve">принимает решение о прекращении обсуждения. </w:t>
      </w:r>
      <w:r w:rsidR="00B764F9" w:rsidRPr="00A92625">
        <w:rPr>
          <w:rStyle w:val="13"/>
          <w:rFonts w:ascii="Arial" w:hAnsi="Arial" w:cs="Arial"/>
          <w:sz w:val="24"/>
          <w:szCs w:val="24"/>
        </w:rPr>
        <w:t>п</w:t>
      </w:r>
      <w:r w:rsidRPr="00A92625">
        <w:rPr>
          <w:rStyle w:val="13"/>
          <w:rFonts w:ascii="Arial" w:hAnsi="Arial" w:cs="Arial"/>
          <w:sz w:val="24"/>
          <w:szCs w:val="24"/>
        </w:rPr>
        <w:t>редседатель</w:t>
      </w:r>
      <w:r w:rsidR="00D460AA" w:rsidRPr="00A92625">
        <w:rPr>
          <w:rStyle w:val="13"/>
          <w:rFonts w:ascii="Arial" w:hAnsi="Arial" w:cs="Arial"/>
          <w:sz w:val="24"/>
          <w:szCs w:val="24"/>
        </w:rPr>
        <w:t xml:space="preserve"> </w:t>
      </w:r>
      <w:r w:rsidR="00B764F9" w:rsidRPr="00A92625">
        <w:rPr>
          <w:rStyle w:val="13"/>
          <w:rFonts w:ascii="Arial" w:hAnsi="Arial" w:cs="Arial"/>
          <w:sz w:val="24"/>
          <w:szCs w:val="24"/>
        </w:rPr>
        <w:t>п</w:t>
      </w:r>
      <w:r w:rsidR="00D460AA" w:rsidRPr="00A92625">
        <w:rPr>
          <w:rStyle w:val="13"/>
          <w:rFonts w:ascii="Arial" w:hAnsi="Arial" w:cs="Arial"/>
          <w:sz w:val="24"/>
          <w:szCs w:val="24"/>
        </w:rPr>
        <w:t>резидиума</w:t>
      </w:r>
      <w:r w:rsidRPr="00A92625">
        <w:rPr>
          <w:rStyle w:val="13"/>
          <w:rFonts w:ascii="Arial" w:hAnsi="Arial" w:cs="Arial"/>
          <w:sz w:val="24"/>
          <w:szCs w:val="24"/>
        </w:rPr>
        <w:t xml:space="preserve"> Конференции ставит на голосование вопрос о переходе к процедуре тайного голосования.</w:t>
      </w:r>
    </w:p>
    <w:p w:rsidR="00C917E7" w:rsidRPr="00A92625" w:rsidRDefault="00C917E7" w:rsidP="00127C6F">
      <w:pPr>
        <w:pStyle w:val="aff0"/>
        <w:numPr>
          <w:ilvl w:val="1"/>
          <w:numId w:val="9"/>
        </w:numPr>
        <w:spacing w:line="276" w:lineRule="auto"/>
        <w:ind w:left="0" w:firstLine="0"/>
        <w:contextualSpacing w:val="0"/>
        <w:rPr>
          <w:rFonts w:cs="Arial"/>
        </w:rPr>
      </w:pPr>
      <w:r w:rsidRPr="00A92625">
        <w:rPr>
          <w:rFonts w:cs="Arial"/>
        </w:rPr>
        <w:t>Для проведения тайного голосования применяется единый бюллетень, в который заносятся в алфавитном порядке фамилии, имена и отчества кандидатов, успешно прошедших аттестацию в Аттестационной комиссии и не отозвавших до начала работы конференции заявления об участии в выборах ректора (Приложение 1</w:t>
      </w:r>
      <w:r w:rsidR="00D06B99">
        <w:rPr>
          <w:rFonts w:cs="Arial"/>
        </w:rPr>
        <w:t>0</w:t>
      </w:r>
      <w:r w:rsidRPr="00A92625">
        <w:rPr>
          <w:rFonts w:cs="Arial"/>
        </w:rPr>
        <w:t>). На обороте каждого бюллетеня ставятся подписи председателя и секретаря Комиссии по выборам ректора, которые заверяются печатью Университета.</w:t>
      </w:r>
    </w:p>
    <w:p w:rsidR="00965659" w:rsidRPr="00A92625" w:rsidRDefault="00C917E7" w:rsidP="00127C6F">
      <w:pPr>
        <w:pStyle w:val="aff0"/>
        <w:numPr>
          <w:ilvl w:val="1"/>
          <w:numId w:val="9"/>
        </w:numPr>
        <w:spacing w:line="276" w:lineRule="auto"/>
        <w:ind w:left="0" w:firstLine="0"/>
        <w:contextualSpacing w:val="0"/>
        <w:rPr>
          <w:rFonts w:cs="Arial"/>
        </w:rPr>
      </w:pPr>
      <w:r w:rsidRPr="00A92625">
        <w:rPr>
          <w:rFonts w:cs="Arial"/>
        </w:rPr>
        <w:t>В случае, если в период проведения Конференции от кандидата на должность ректора до начала тайного голосования поступило заявление об отводе своей кандидатуры, в работе Конференции объявляется перерыв, и комиссия по выборам ректора обеспечивает изготовление новых бюллетеней для тайного голосования.</w:t>
      </w:r>
    </w:p>
    <w:p w:rsidR="009A4B47" w:rsidRPr="00A92625" w:rsidRDefault="009A4B47" w:rsidP="00127C6F">
      <w:pPr>
        <w:pStyle w:val="aff0"/>
        <w:numPr>
          <w:ilvl w:val="1"/>
          <w:numId w:val="9"/>
        </w:numPr>
        <w:spacing w:line="276" w:lineRule="auto"/>
        <w:ind w:left="0" w:firstLine="0"/>
        <w:contextualSpacing w:val="0"/>
        <w:rPr>
          <w:rFonts w:cs="Arial"/>
        </w:rPr>
      </w:pPr>
      <w:r w:rsidRPr="00A92625">
        <w:rPr>
          <w:rFonts w:cs="Arial"/>
        </w:rPr>
        <w:t>Председатель Конференции открыто и публично знакомит</w:t>
      </w:r>
      <w:r w:rsidR="00965659" w:rsidRPr="00A92625">
        <w:rPr>
          <w:rFonts w:cs="Arial"/>
        </w:rPr>
        <w:t xml:space="preserve"> </w:t>
      </w:r>
      <w:r w:rsidRPr="00A92625">
        <w:rPr>
          <w:rFonts w:cs="Arial"/>
        </w:rPr>
        <w:t>делегатов с формой бюллетеня, разъясняет порядок его заполнения,</w:t>
      </w:r>
      <w:r w:rsidR="00965659" w:rsidRPr="00A92625">
        <w:rPr>
          <w:rFonts w:cs="Arial"/>
        </w:rPr>
        <w:t xml:space="preserve"> </w:t>
      </w:r>
      <w:r w:rsidRPr="00A92625">
        <w:rPr>
          <w:rFonts w:cs="Arial"/>
        </w:rPr>
        <w:t>объявляет о начале тайного голосования и передает счетной комиссии</w:t>
      </w:r>
      <w:r w:rsidR="00965659" w:rsidRPr="00A92625">
        <w:rPr>
          <w:rFonts w:cs="Arial"/>
        </w:rPr>
        <w:t xml:space="preserve"> </w:t>
      </w:r>
      <w:r w:rsidRPr="00A92625">
        <w:rPr>
          <w:rFonts w:cs="Arial"/>
        </w:rPr>
        <w:t>бюллетени для голосования.</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Для проведения процедуры голосования в месте проведения Конференции устанавливаются урны для бюллетеней</w:t>
      </w:r>
      <w:r w:rsidR="00285692" w:rsidRPr="00A92625">
        <w:rPr>
          <w:rStyle w:val="13"/>
          <w:rFonts w:ascii="Arial" w:hAnsi="Arial" w:cs="Arial"/>
          <w:sz w:val="24"/>
          <w:szCs w:val="24"/>
        </w:rPr>
        <w:t xml:space="preserve">, </w:t>
      </w:r>
      <w:r w:rsidR="006E3858" w:rsidRPr="00A92625">
        <w:rPr>
          <w:rStyle w:val="13"/>
          <w:rFonts w:ascii="Arial" w:hAnsi="Arial" w:cs="Arial"/>
          <w:sz w:val="24"/>
          <w:szCs w:val="24"/>
        </w:rPr>
        <w:t xml:space="preserve">которые до начала голосования опечатываются председателем Комиссии по выборам ректора в присутствии членов </w:t>
      </w:r>
      <w:r w:rsidR="00A1178C" w:rsidRPr="00A92625">
        <w:rPr>
          <w:rStyle w:val="13"/>
          <w:rFonts w:ascii="Arial" w:hAnsi="Arial" w:cs="Arial"/>
          <w:sz w:val="24"/>
          <w:szCs w:val="24"/>
        </w:rPr>
        <w:t xml:space="preserve">комиссии по выборам и членов </w:t>
      </w:r>
      <w:r w:rsidR="006E3858" w:rsidRPr="00A92625">
        <w:rPr>
          <w:rStyle w:val="13"/>
          <w:rFonts w:ascii="Arial" w:hAnsi="Arial" w:cs="Arial"/>
          <w:sz w:val="24"/>
          <w:szCs w:val="24"/>
        </w:rPr>
        <w:t>счетной комиссии</w:t>
      </w:r>
      <w:r w:rsidRPr="00A92625">
        <w:rPr>
          <w:rStyle w:val="13"/>
          <w:rFonts w:ascii="Arial" w:hAnsi="Arial" w:cs="Arial"/>
          <w:sz w:val="24"/>
          <w:szCs w:val="24"/>
        </w:rPr>
        <w:t>. При этом должны быть созданы условия для осуществления тайного голосования.</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Члены сч</w:t>
      </w:r>
      <w:r w:rsidR="004E7CF3" w:rsidRPr="00A92625">
        <w:rPr>
          <w:rStyle w:val="13"/>
          <w:rFonts w:ascii="Arial" w:hAnsi="Arial" w:cs="Arial"/>
          <w:sz w:val="24"/>
          <w:szCs w:val="24"/>
        </w:rPr>
        <w:t>е</w:t>
      </w:r>
      <w:r w:rsidRPr="00A92625">
        <w:rPr>
          <w:rStyle w:val="13"/>
          <w:rFonts w:ascii="Arial" w:hAnsi="Arial" w:cs="Arial"/>
          <w:sz w:val="24"/>
          <w:szCs w:val="24"/>
        </w:rPr>
        <w:t>тной комиссии выдают делегатам бюллетени для тайного голосования</w:t>
      </w:r>
      <w:r w:rsidR="00391AE8" w:rsidRPr="00A92625">
        <w:rPr>
          <w:rStyle w:val="13"/>
          <w:rFonts w:ascii="Arial" w:hAnsi="Arial" w:cs="Arial"/>
          <w:sz w:val="24"/>
          <w:szCs w:val="24"/>
        </w:rPr>
        <w:t xml:space="preserve"> при предъявлении мандата</w:t>
      </w:r>
      <w:r w:rsidRPr="00A92625">
        <w:rPr>
          <w:rStyle w:val="13"/>
          <w:rFonts w:ascii="Arial" w:hAnsi="Arial" w:cs="Arial"/>
          <w:sz w:val="24"/>
          <w:szCs w:val="24"/>
        </w:rPr>
        <w:t>. Каждый делегат Конференции полу</w:t>
      </w:r>
      <w:r w:rsidR="00753943" w:rsidRPr="00A92625">
        <w:rPr>
          <w:rStyle w:val="13"/>
          <w:rFonts w:ascii="Arial" w:hAnsi="Arial" w:cs="Arial"/>
          <w:sz w:val="24"/>
          <w:szCs w:val="24"/>
        </w:rPr>
        <w:t>чает один бюллетень под роспись</w:t>
      </w:r>
      <w:r w:rsidRPr="00A92625">
        <w:rPr>
          <w:rStyle w:val="13"/>
          <w:rFonts w:ascii="Arial" w:hAnsi="Arial" w:cs="Arial"/>
          <w:sz w:val="24"/>
          <w:szCs w:val="24"/>
        </w:rPr>
        <w:t xml:space="preserve"> и голосует лично. Голосование за других лиц не допускается.</w:t>
      </w:r>
    </w:p>
    <w:p w:rsidR="009A4B47" w:rsidRPr="00A92625" w:rsidRDefault="009A4B47" w:rsidP="00127C6F">
      <w:pPr>
        <w:pStyle w:val="aff0"/>
        <w:numPr>
          <w:ilvl w:val="1"/>
          <w:numId w:val="9"/>
        </w:numPr>
        <w:spacing w:line="276" w:lineRule="auto"/>
        <w:ind w:left="0" w:firstLine="0"/>
        <w:contextualSpacing w:val="0"/>
        <w:rPr>
          <w:rFonts w:cs="Arial"/>
        </w:rPr>
      </w:pPr>
      <w:r w:rsidRPr="00A92625">
        <w:rPr>
          <w:rFonts w:cs="Arial"/>
        </w:rPr>
        <w:t>После завершения тайного голосования счетная комиссия приступает к подсчету голосов в отведенном для этого помещении. Присутствие в данном помещении иных лиц, не являющихся членами счетной комиссии, не допускается.</w:t>
      </w:r>
    </w:p>
    <w:p w:rsidR="009A4B47" w:rsidRPr="00A92625" w:rsidRDefault="009A4B47"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Fonts w:cs="Arial"/>
        </w:rPr>
        <w:t>Подсчет голосов делегатов Конференции начинается сразу после окончания голосования и проводится без перерыва до установления итогов голосования. Члены счетной комиссии проверяют целостность пломб, затем извлекают содержимое урны для голосования на общий стол. Число делегатов, принявших участие в голосовании, определяется по числу бюллетеней установленной формы, обнаруженных в урне для голосования. Бюллетени, признанные недействительными, учитываются при определении числа делегатов, принявших участие в голосовании.</w:t>
      </w:r>
      <w:r w:rsidRPr="00A92625">
        <w:rPr>
          <w:rStyle w:val="13"/>
          <w:rFonts w:ascii="Arial" w:hAnsi="Arial" w:cs="Arial"/>
          <w:sz w:val="24"/>
          <w:szCs w:val="24"/>
        </w:rPr>
        <w:t xml:space="preserve"> </w:t>
      </w:r>
    </w:p>
    <w:p w:rsidR="0007470B" w:rsidRPr="00A92625" w:rsidRDefault="009A4B47" w:rsidP="00127C6F">
      <w:pPr>
        <w:pStyle w:val="aff0"/>
        <w:numPr>
          <w:ilvl w:val="1"/>
          <w:numId w:val="9"/>
        </w:numPr>
        <w:spacing w:line="276" w:lineRule="auto"/>
        <w:ind w:left="0" w:firstLine="0"/>
        <w:contextualSpacing w:val="0"/>
        <w:rPr>
          <w:rFonts w:cs="Arial"/>
        </w:rPr>
      </w:pPr>
      <w:r w:rsidRPr="00A92625">
        <w:rPr>
          <w:rFonts w:cs="Arial"/>
        </w:rPr>
        <w:t>Перед началом подсчета голосов председатель счетной комиссии подсчитывает и погашает неиспользованные бюллетени, количество их вносится в протокол. Затем устанавливается число зарегистрированных делегатов и число выданных бюллетеней. Вскрываются урны, и производится подсчет бюллетеней, оказавшихся в урнах. После чего ведется подсчет действительных бюллетеней, бюллетеней, признанных недействительными и число голосов, поданных за каждого кандидата, включенного в избирательный бюллетень.</w:t>
      </w:r>
    </w:p>
    <w:p w:rsidR="0007470B" w:rsidRPr="00A92625" w:rsidRDefault="0007470B" w:rsidP="00127C6F">
      <w:pPr>
        <w:pStyle w:val="aff0"/>
        <w:numPr>
          <w:ilvl w:val="1"/>
          <w:numId w:val="9"/>
        </w:numPr>
        <w:spacing w:line="276" w:lineRule="auto"/>
        <w:ind w:left="0" w:firstLine="0"/>
        <w:contextualSpacing w:val="0"/>
        <w:rPr>
          <w:rFonts w:cs="Arial"/>
        </w:rPr>
      </w:pPr>
      <w:r w:rsidRPr="00A92625">
        <w:rPr>
          <w:rFonts w:cs="Arial"/>
        </w:rPr>
        <w:t>Недействительными признаются бюллетени неустановленного образца, а также те, по которым невозможно определить волеизъявление делегатов (отмечено более одной фамилии кандидатов на должность ректора, не сделано ни одной отметки, выполнены отметки в непредназначенных для этого местах, вписаны фамилии, не указанные изначально в бюллетене, и т.п.);</w:t>
      </w:r>
    </w:p>
    <w:p w:rsidR="009A4B47" w:rsidRPr="00A92625" w:rsidRDefault="0007470B" w:rsidP="00127C6F">
      <w:pPr>
        <w:pStyle w:val="aff0"/>
        <w:numPr>
          <w:ilvl w:val="1"/>
          <w:numId w:val="9"/>
        </w:numPr>
        <w:spacing w:line="276" w:lineRule="auto"/>
        <w:ind w:left="0" w:firstLine="0"/>
        <w:contextualSpacing w:val="0"/>
        <w:rPr>
          <w:rFonts w:cs="Arial"/>
        </w:rPr>
      </w:pPr>
      <w:r w:rsidRPr="00A92625">
        <w:rPr>
          <w:rFonts w:cs="Arial"/>
        </w:rPr>
        <w:t>Подсчет бюллетеней осуществляется не менее двух раз разными членами счетной комиссии. Каждый из членов комиссии имеет право по желанию сам пересчитать бюллетени каждого вида.</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После подсч</w:t>
      </w:r>
      <w:r w:rsidR="00010CA1" w:rsidRPr="00A92625">
        <w:rPr>
          <w:rStyle w:val="13"/>
          <w:rFonts w:ascii="Arial" w:hAnsi="Arial" w:cs="Arial"/>
          <w:sz w:val="24"/>
          <w:szCs w:val="24"/>
        </w:rPr>
        <w:t>е</w:t>
      </w:r>
      <w:r w:rsidRPr="00A92625">
        <w:rPr>
          <w:rStyle w:val="13"/>
          <w:rFonts w:ascii="Arial" w:hAnsi="Arial" w:cs="Arial"/>
          <w:sz w:val="24"/>
          <w:szCs w:val="24"/>
        </w:rPr>
        <w:t>та голосов делегатов Конференции по выборам ректора сч</w:t>
      </w:r>
      <w:r w:rsidR="00010CA1" w:rsidRPr="00A92625">
        <w:rPr>
          <w:rStyle w:val="13"/>
          <w:rFonts w:ascii="Arial" w:hAnsi="Arial" w:cs="Arial"/>
          <w:sz w:val="24"/>
          <w:szCs w:val="24"/>
        </w:rPr>
        <w:t>е</w:t>
      </w:r>
      <w:r w:rsidRPr="00A92625">
        <w:rPr>
          <w:rStyle w:val="13"/>
          <w:rFonts w:ascii="Arial" w:hAnsi="Arial" w:cs="Arial"/>
          <w:sz w:val="24"/>
          <w:szCs w:val="24"/>
        </w:rPr>
        <w:t xml:space="preserve">тная комиссия составляет протокол </w:t>
      </w:r>
      <w:r w:rsidR="00A1178C" w:rsidRPr="00A92625">
        <w:rPr>
          <w:rStyle w:val="13"/>
          <w:rFonts w:ascii="Arial" w:hAnsi="Arial" w:cs="Arial"/>
          <w:sz w:val="24"/>
          <w:szCs w:val="24"/>
        </w:rPr>
        <w:t>(Приложение 1</w:t>
      </w:r>
      <w:r w:rsidR="00D06B99">
        <w:rPr>
          <w:rStyle w:val="13"/>
          <w:rFonts w:ascii="Arial" w:hAnsi="Arial" w:cs="Arial"/>
          <w:sz w:val="24"/>
          <w:szCs w:val="24"/>
        </w:rPr>
        <w:t>1</w:t>
      </w:r>
      <w:r w:rsidR="00A1178C" w:rsidRPr="00A92625">
        <w:rPr>
          <w:rStyle w:val="13"/>
          <w:rFonts w:ascii="Arial" w:hAnsi="Arial" w:cs="Arial"/>
          <w:sz w:val="24"/>
          <w:szCs w:val="24"/>
        </w:rPr>
        <w:t>)</w:t>
      </w:r>
      <w:r w:rsidR="00702DE1" w:rsidRPr="00A92625">
        <w:rPr>
          <w:rStyle w:val="13"/>
          <w:rFonts w:ascii="Arial" w:hAnsi="Arial" w:cs="Arial"/>
          <w:sz w:val="24"/>
          <w:szCs w:val="24"/>
        </w:rPr>
        <w:t xml:space="preserve"> </w:t>
      </w:r>
      <w:r w:rsidRPr="00A92625">
        <w:rPr>
          <w:rStyle w:val="13"/>
          <w:rFonts w:ascii="Arial" w:hAnsi="Arial" w:cs="Arial"/>
          <w:sz w:val="24"/>
          <w:szCs w:val="24"/>
        </w:rPr>
        <w:t>об итогах голосования, в котором указываются следующие данные:</w:t>
      </w:r>
    </w:p>
    <w:p w:rsidR="007753E4" w:rsidRPr="00A92625" w:rsidRDefault="007753E4" w:rsidP="00127C6F">
      <w:pPr>
        <w:pStyle w:val="aff0"/>
        <w:numPr>
          <w:ilvl w:val="0"/>
          <w:numId w:val="3"/>
        </w:numPr>
        <w:spacing w:line="276" w:lineRule="auto"/>
        <w:rPr>
          <w:rFonts w:cs="Arial"/>
        </w:rPr>
      </w:pPr>
      <w:r w:rsidRPr="00A92625">
        <w:rPr>
          <w:rFonts w:cs="Arial"/>
        </w:rPr>
        <w:t>общее число списочного состава делегатов Конференции;</w:t>
      </w:r>
    </w:p>
    <w:p w:rsidR="007753E4" w:rsidRPr="00A92625" w:rsidRDefault="007753E4" w:rsidP="00127C6F">
      <w:pPr>
        <w:pStyle w:val="aff0"/>
        <w:numPr>
          <w:ilvl w:val="0"/>
          <w:numId w:val="3"/>
        </w:numPr>
        <w:spacing w:line="276" w:lineRule="auto"/>
        <w:rPr>
          <w:rFonts w:cs="Arial"/>
        </w:rPr>
      </w:pPr>
      <w:r w:rsidRPr="00A92625">
        <w:rPr>
          <w:rFonts w:cs="Arial"/>
        </w:rPr>
        <w:t>число зарегистрированных делегатов;</w:t>
      </w:r>
    </w:p>
    <w:p w:rsidR="007753E4" w:rsidRPr="00A92625" w:rsidRDefault="007753E4" w:rsidP="00127C6F">
      <w:pPr>
        <w:pStyle w:val="aff0"/>
        <w:numPr>
          <w:ilvl w:val="0"/>
          <w:numId w:val="3"/>
        </w:numPr>
        <w:spacing w:line="276" w:lineRule="auto"/>
        <w:rPr>
          <w:rFonts w:cs="Arial"/>
        </w:rPr>
      </w:pPr>
      <w:r w:rsidRPr="00A92625">
        <w:rPr>
          <w:rFonts w:cs="Arial"/>
        </w:rPr>
        <w:t>число погашенных (неиспользованных) бюллетеней;</w:t>
      </w:r>
    </w:p>
    <w:p w:rsidR="007753E4" w:rsidRPr="00A92625" w:rsidRDefault="007753E4" w:rsidP="00127C6F">
      <w:pPr>
        <w:pStyle w:val="aff0"/>
        <w:numPr>
          <w:ilvl w:val="0"/>
          <w:numId w:val="3"/>
        </w:numPr>
        <w:spacing w:line="276" w:lineRule="auto"/>
        <w:rPr>
          <w:rFonts w:cs="Arial"/>
        </w:rPr>
      </w:pPr>
      <w:r w:rsidRPr="00A92625">
        <w:rPr>
          <w:rFonts w:cs="Arial"/>
        </w:rPr>
        <w:t>число выданных бюллетеней;</w:t>
      </w:r>
    </w:p>
    <w:p w:rsidR="007753E4" w:rsidRPr="00A92625" w:rsidRDefault="007753E4" w:rsidP="00127C6F">
      <w:pPr>
        <w:pStyle w:val="aff0"/>
        <w:numPr>
          <w:ilvl w:val="0"/>
          <w:numId w:val="3"/>
        </w:numPr>
        <w:spacing w:line="276" w:lineRule="auto"/>
        <w:rPr>
          <w:rFonts w:cs="Arial"/>
        </w:rPr>
      </w:pPr>
      <w:r w:rsidRPr="00A92625">
        <w:rPr>
          <w:rFonts w:cs="Arial"/>
        </w:rPr>
        <w:t>число бюллетеней, оказавшихся в урнах;</w:t>
      </w:r>
    </w:p>
    <w:p w:rsidR="007753E4" w:rsidRPr="00A92625" w:rsidRDefault="007753E4" w:rsidP="00127C6F">
      <w:pPr>
        <w:pStyle w:val="aff0"/>
        <w:numPr>
          <w:ilvl w:val="0"/>
          <w:numId w:val="3"/>
        </w:numPr>
        <w:spacing w:line="276" w:lineRule="auto"/>
        <w:rPr>
          <w:rFonts w:cs="Arial"/>
        </w:rPr>
      </w:pPr>
      <w:r w:rsidRPr="00A92625">
        <w:rPr>
          <w:rFonts w:cs="Arial"/>
        </w:rPr>
        <w:t>число действительных бюллетеней;</w:t>
      </w:r>
    </w:p>
    <w:p w:rsidR="007753E4" w:rsidRPr="00A92625" w:rsidRDefault="007753E4" w:rsidP="00127C6F">
      <w:pPr>
        <w:pStyle w:val="aff0"/>
        <w:numPr>
          <w:ilvl w:val="0"/>
          <w:numId w:val="3"/>
        </w:numPr>
        <w:spacing w:line="276" w:lineRule="auto"/>
        <w:rPr>
          <w:rFonts w:cs="Arial"/>
        </w:rPr>
      </w:pPr>
      <w:r w:rsidRPr="00A92625">
        <w:rPr>
          <w:rFonts w:cs="Arial"/>
        </w:rPr>
        <w:t>число бюллетеней, признанных недействительными;</w:t>
      </w:r>
    </w:p>
    <w:p w:rsidR="007753E4" w:rsidRPr="00A92625" w:rsidRDefault="007753E4" w:rsidP="00127C6F">
      <w:pPr>
        <w:pStyle w:val="aff0"/>
        <w:numPr>
          <w:ilvl w:val="0"/>
          <w:numId w:val="3"/>
        </w:numPr>
        <w:spacing w:line="276" w:lineRule="auto"/>
        <w:rPr>
          <w:rFonts w:cs="Arial"/>
        </w:rPr>
      </w:pPr>
      <w:r w:rsidRPr="00A92625">
        <w:rPr>
          <w:rFonts w:cs="Arial"/>
        </w:rPr>
        <w:t>число голосов, поданных за каждого кандидата, включенного в бюллетень.</w:t>
      </w:r>
    </w:p>
    <w:p w:rsidR="008F0A9B" w:rsidRPr="00A92625" w:rsidRDefault="007753E4" w:rsidP="00127C6F">
      <w:pPr>
        <w:pStyle w:val="aff0"/>
        <w:numPr>
          <w:ilvl w:val="1"/>
          <w:numId w:val="9"/>
        </w:numPr>
        <w:spacing w:line="276" w:lineRule="auto"/>
        <w:ind w:left="0" w:firstLine="0"/>
        <w:contextualSpacing w:val="0"/>
        <w:rPr>
          <w:rFonts w:cs="Arial"/>
        </w:rPr>
      </w:pPr>
      <w:r w:rsidRPr="00A92625">
        <w:rPr>
          <w:rStyle w:val="13"/>
          <w:rFonts w:ascii="Arial" w:hAnsi="Arial" w:cs="Arial"/>
          <w:sz w:val="24"/>
          <w:szCs w:val="24"/>
        </w:rPr>
        <w:t>Протокол подписывается всеми членами сч</w:t>
      </w:r>
      <w:r w:rsidR="00010CA1" w:rsidRPr="00A92625">
        <w:rPr>
          <w:rStyle w:val="13"/>
          <w:rFonts w:ascii="Arial" w:hAnsi="Arial" w:cs="Arial"/>
          <w:sz w:val="24"/>
          <w:szCs w:val="24"/>
        </w:rPr>
        <w:t>е</w:t>
      </w:r>
      <w:r w:rsidRPr="00A92625">
        <w:rPr>
          <w:rStyle w:val="13"/>
          <w:rFonts w:ascii="Arial" w:hAnsi="Arial" w:cs="Arial"/>
          <w:sz w:val="24"/>
          <w:szCs w:val="24"/>
        </w:rPr>
        <w:t>тной комиссии.</w:t>
      </w:r>
      <w:r w:rsidR="008F0A9B" w:rsidRPr="00A92625">
        <w:rPr>
          <w:rStyle w:val="13"/>
          <w:rFonts w:ascii="Arial" w:hAnsi="Arial" w:cs="Arial"/>
          <w:sz w:val="24"/>
          <w:szCs w:val="24"/>
        </w:rPr>
        <w:t xml:space="preserve"> </w:t>
      </w:r>
      <w:r w:rsidR="008F0A9B" w:rsidRPr="00A92625">
        <w:rPr>
          <w:rFonts w:cs="Arial"/>
        </w:rPr>
        <w:t>При этом любой член счетной комиссии может приложить свое особое мнение в письменном виде.</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После оформления протокола сч</w:t>
      </w:r>
      <w:r w:rsidR="00010CA1" w:rsidRPr="00A92625">
        <w:rPr>
          <w:rStyle w:val="13"/>
          <w:rFonts w:ascii="Arial" w:hAnsi="Arial" w:cs="Arial"/>
          <w:sz w:val="24"/>
          <w:szCs w:val="24"/>
        </w:rPr>
        <w:t>е</w:t>
      </w:r>
      <w:r w:rsidRPr="00A92625">
        <w:rPr>
          <w:rStyle w:val="13"/>
          <w:rFonts w:ascii="Arial" w:hAnsi="Arial" w:cs="Arial"/>
          <w:sz w:val="24"/>
          <w:szCs w:val="24"/>
        </w:rPr>
        <w:t>тная комиссия запечатывает все бюллетени в конверт, который подписывается членами сч</w:t>
      </w:r>
      <w:r w:rsidR="00010CA1" w:rsidRPr="00A92625">
        <w:rPr>
          <w:rStyle w:val="13"/>
          <w:rFonts w:ascii="Arial" w:hAnsi="Arial" w:cs="Arial"/>
          <w:sz w:val="24"/>
          <w:szCs w:val="24"/>
        </w:rPr>
        <w:t>е</w:t>
      </w:r>
      <w:r w:rsidRPr="00A92625">
        <w:rPr>
          <w:rStyle w:val="13"/>
          <w:rFonts w:ascii="Arial" w:hAnsi="Arial" w:cs="Arial"/>
          <w:sz w:val="24"/>
          <w:szCs w:val="24"/>
        </w:rPr>
        <w:t>тной комиссии и опечаты</w:t>
      </w:r>
      <w:r w:rsidR="00357F37" w:rsidRPr="00A92625">
        <w:rPr>
          <w:rStyle w:val="13"/>
          <w:rFonts w:ascii="Arial" w:hAnsi="Arial" w:cs="Arial"/>
          <w:sz w:val="24"/>
          <w:szCs w:val="24"/>
        </w:rPr>
        <w:t>вается гербовой печатью Университета</w:t>
      </w:r>
      <w:r w:rsidRPr="00A92625">
        <w:rPr>
          <w:rStyle w:val="13"/>
          <w:rFonts w:ascii="Arial" w:hAnsi="Arial" w:cs="Arial"/>
          <w:sz w:val="24"/>
          <w:szCs w:val="24"/>
        </w:rPr>
        <w:t>.</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Протокол сч</w:t>
      </w:r>
      <w:r w:rsidR="00010CA1" w:rsidRPr="00A92625">
        <w:rPr>
          <w:rStyle w:val="13"/>
          <w:rFonts w:ascii="Arial" w:hAnsi="Arial" w:cs="Arial"/>
          <w:sz w:val="24"/>
          <w:szCs w:val="24"/>
        </w:rPr>
        <w:t>е</w:t>
      </w:r>
      <w:r w:rsidRPr="00A92625">
        <w:rPr>
          <w:rStyle w:val="13"/>
          <w:rFonts w:ascii="Arial" w:hAnsi="Arial" w:cs="Arial"/>
          <w:sz w:val="24"/>
          <w:szCs w:val="24"/>
        </w:rPr>
        <w:t>тной комиссии по выборам ректора оглашается председателем сч</w:t>
      </w:r>
      <w:r w:rsidR="00010CA1" w:rsidRPr="00A92625">
        <w:rPr>
          <w:rStyle w:val="13"/>
          <w:rFonts w:ascii="Arial" w:hAnsi="Arial" w:cs="Arial"/>
          <w:sz w:val="24"/>
          <w:szCs w:val="24"/>
        </w:rPr>
        <w:t>е</w:t>
      </w:r>
      <w:r w:rsidRPr="00A92625">
        <w:rPr>
          <w:rStyle w:val="13"/>
          <w:rFonts w:ascii="Arial" w:hAnsi="Arial" w:cs="Arial"/>
          <w:sz w:val="24"/>
          <w:szCs w:val="24"/>
        </w:rPr>
        <w:t>тной комиссии и утверждается делегатами Конференции открытым голосованием.</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На основании протокола счетной комиссии Конференция принимает одно из следующих решений:</w:t>
      </w:r>
    </w:p>
    <w:p w:rsidR="007753E4" w:rsidRPr="00A92625" w:rsidRDefault="007753E4" w:rsidP="00127C6F">
      <w:pPr>
        <w:pStyle w:val="aff0"/>
        <w:numPr>
          <w:ilvl w:val="0"/>
          <w:numId w:val="5"/>
        </w:numPr>
        <w:spacing w:line="276" w:lineRule="auto"/>
        <w:rPr>
          <w:rFonts w:cs="Arial"/>
        </w:rPr>
      </w:pPr>
      <w:r w:rsidRPr="00A92625">
        <w:rPr>
          <w:rFonts w:cs="Arial"/>
        </w:rPr>
        <w:t>считать одного из кандидатов избранн</w:t>
      </w:r>
      <w:r w:rsidR="00357F37" w:rsidRPr="00A92625">
        <w:rPr>
          <w:rFonts w:cs="Arial"/>
        </w:rPr>
        <w:t>ым на должность ректора Университета</w:t>
      </w:r>
      <w:r w:rsidRPr="00A92625">
        <w:rPr>
          <w:rFonts w:cs="Arial"/>
        </w:rPr>
        <w:t>;</w:t>
      </w:r>
    </w:p>
    <w:p w:rsidR="007753E4" w:rsidRPr="00A92625" w:rsidRDefault="007753E4" w:rsidP="00127C6F">
      <w:pPr>
        <w:pStyle w:val="aff0"/>
        <w:numPr>
          <w:ilvl w:val="0"/>
          <w:numId w:val="5"/>
        </w:numPr>
        <w:spacing w:line="276" w:lineRule="auto"/>
        <w:rPr>
          <w:rFonts w:cs="Arial"/>
        </w:rPr>
      </w:pPr>
      <w:r w:rsidRPr="00A92625">
        <w:rPr>
          <w:rFonts w:cs="Arial"/>
        </w:rPr>
        <w:t>назначить второй тур выборов ректора с указанием двух кандидатов на должность ректора, набравших наибольшее количество голосов;</w:t>
      </w:r>
    </w:p>
    <w:p w:rsidR="007753E4" w:rsidRPr="00A92625" w:rsidRDefault="007753E4" w:rsidP="00127C6F">
      <w:pPr>
        <w:pStyle w:val="aff0"/>
        <w:numPr>
          <w:ilvl w:val="0"/>
          <w:numId w:val="5"/>
        </w:numPr>
        <w:spacing w:line="276" w:lineRule="auto"/>
        <w:rPr>
          <w:rFonts w:cs="Arial"/>
        </w:rPr>
      </w:pPr>
      <w:r w:rsidRPr="00A92625">
        <w:rPr>
          <w:rFonts w:cs="Arial"/>
        </w:rPr>
        <w:t>признать выборы несостоявшимися.</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Избранным считается кандидат, к</w:t>
      </w:r>
      <w:r w:rsidR="00753943" w:rsidRPr="00A92625">
        <w:rPr>
          <w:rStyle w:val="13"/>
          <w:rFonts w:ascii="Arial" w:hAnsi="Arial" w:cs="Arial"/>
          <w:sz w:val="24"/>
          <w:szCs w:val="24"/>
        </w:rPr>
        <w:t>оторый получил не менее пят</w:t>
      </w:r>
      <w:r w:rsidR="006A5A78">
        <w:rPr>
          <w:rStyle w:val="13"/>
          <w:rFonts w:ascii="Arial" w:hAnsi="Arial" w:cs="Arial"/>
          <w:sz w:val="24"/>
          <w:szCs w:val="24"/>
        </w:rPr>
        <w:t>идесяти</w:t>
      </w:r>
      <w:r w:rsidR="00753943" w:rsidRPr="00A92625">
        <w:rPr>
          <w:rStyle w:val="13"/>
          <w:rFonts w:ascii="Arial" w:hAnsi="Arial" w:cs="Arial"/>
          <w:sz w:val="24"/>
          <w:szCs w:val="24"/>
        </w:rPr>
        <w:t xml:space="preserve"> </w:t>
      </w:r>
      <w:r w:rsidR="00A1178C" w:rsidRPr="00A92625">
        <w:rPr>
          <w:rStyle w:val="13"/>
          <w:rFonts w:ascii="Arial" w:hAnsi="Arial" w:cs="Arial"/>
          <w:sz w:val="24"/>
          <w:szCs w:val="24"/>
        </w:rPr>
        <w:t xml:space="preserve">процентов </w:t>
      </w:r>
      <w:r w:rsidR="00753943" w:rsidRPr="00A92625">
        <w:rPr>
          <w:rStyle w:val="13"/>
          <w:rFonts w:ascii="Arial" w:hAnsi="Arial" w:cs="Arial"/>
          <w:sz w:val="24"/>
          <w:szCs w:val="24"/>
        </w:rPr>
        <w:t>плюс один</w:t>
      </w:r>
      <w:r w:rsidR="00E041F3" w:rsidRPr="00A92625">
        <w:rPr>
          <w:rStyle w:val="13"/>
          <w:rFonts w:ascii="Arial" w:hAnsi="Arial" w:cs="Arial"/>
          <w:sz w:val="24"/>
          <w:szCs w:val="24"/>
        </w:rPr>
        <w:t xml:space="preserve"> </w:t>
      </w:r>
      <w:r w:rsidRPr="00A92625">
        <w:rPr>
          <w:rStyle w:val="13"/>
          <w:rFonts w:ascii="Arial" w:hAnsi="Arial" w:cs="Arial"/>
          <w:sz w:val="24"/>
          <w:szCs w:val="24"/>
        </w:rPr>
        <w:t>голос от числа делегатов, принявших участие в голосовании.</w:t>
      </w:r>
    </w:p>
    <w:p w:rsidR="007753E4"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Если ни один из кандидатов не набрал требуемого числа голосов, то решением Конференции назначается время проведения второго тура в тот же день проведения Конференции. Во втором туре участвуют два кандидата, набравшие в первом туре наибольшее число голосов.</w:t>
      </w:r>
    </w:p>
    <w:p w:rsidR="005C1B77" w:rsidRPr="00A92625" w:rsidRDefault="007753E4"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Style w:val="13"/>
          <w:rFonts w:ascii="Arial" w:hAnsi="Arial" w:cs="Arial"/>
          <w:sz w:val="24"/>
          <w:szCs w:val="24"/>
        </w:rPr>
        <w:t>Выборы признаются Конференцией несостоявшимися, если ни один из кандидатов во втором туре не получил более 50% голосов делегатов Конференции, принявших участие в голосовании.</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По результатам тайного голосования делегатов Конференция принимает одно из следующих решений:</w:t>
      </w:r>
    </w:p>
    <w:p w:rsidR="005C1B77" w:rsidRPr="00A92625" w:rsidRDefault="005C1B77" w:rsidP="00A92625">
      <w:pPr>
        <w:spacing w:line="276" w:lineRule="auto"/>
        <w:rPr>
          <w:rFonts w:cs="Arial"/>
        </w:rPr>
      </w:pPr>
      <w:r w:rsidRPr="00A92625">
        <w:rPr>
          <w:rFonts w:cs="Arial"/>
        </w:rPr>
        <w:t>- об избрании одного из кандидатов на должность ректора Университета;</w:t>
      </w:r>
    </w:p>
    <w:p w:rsidR="005C1B77" w:rsidRPr="00A92625" w:rsidRDefault="005C1B77" w:rsidP="00A92625">
      <w:pPr>
        <w:spacing w:line="276" w:lineRule="auto"/>
        <w:rPr>
          <w:rFonts w:cs="Arial"/>
        </w:rPr>
      </w:pPr>
      <w:r w:rsidRPr="00A92625">
        <w:rPr>
          <w:rFonts w:cs="Arial"/>
        </w:rPr>
        <w:t>- о назначении второго тура выборов, в который проходят два кандидата на должность ректора, набравшие наибольшее количество голосов в первом туре, но не получившие более 50% голосов делегатов, присутствующих на Конференции;</w:t>
      </w:r>
    </w:p>
    <w:p w:rsidR="005C1B77" w:rsidRPr="00A92625" w:rsidRDefault="005C1B77" w:rsidP="00A92625">
      <w:pPr>
        <w:spacing w:line="276" w:lineRule="auto"/>
        <w:rPr>
          <w:rFonts w:cs="Arial"/>
        </w:rPr>
      </w:pPr>
      <w:r w:rsidRPr="00A92625">
        <w:rPr>
          <w:rFonts w:cs="Arial"/>
        </w:rPr>
        <w:t>- признание выборов несостоявшимися.</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Решение о выборах ректора является действительным, если в голосовании приняло участие более 2/3 списочного состава делегатов Конференции.</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Избранным на должность ректора считается кандидат, набравший более 50% голосов делегатов, присутствующих на Конференции.</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Если ни один из кандидатов не получил необходимого числа голосов, то Конференция вправе принять решение о проведении второго тура голосования.</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Во втором туре голосования участвуют кандидаты, получившие в первом туре наибольшее число голосов. Второй тур голосования проводится в тот же день в соответствии с настоящим Положением.</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Избранным на должность ректора по результатам второго тура считается кандидат, получивший более 50% голосов делегатов, принявших участие в голосовании.</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Если в результате снятия кандидатами своих кандидатур на любом этапе после проведения аттестации до начала голосования (в том числе во втором и последующих турах голосования) остается один кандидат, то голосование проводится по оставшейся кандидатуре. В этом случае, кандидат считается избранным, если за него проголосовало более 50% делегатов Конференции, принявших участие в голосовании. В протоколе должно быть указано на то, что голосование осуществляется по единственной оставшейся кандидатуре, а также обстоятельства, при которых выбыли другие кандидаты.</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Выборы признаются Конференцией несостоявшимися в следующих случаях:</w:t>
      </w:r>
    </w:p>
    <w:p w:rsidR="005C1B77" w:rsidRPr="00A92625" w:rsidRDefault="005C1B77" w:rsidP="00A92625">
      <w:pPr>
        <w:spacing w:line="276" w:lineRule="auto"/>
        <w:rPr>
          <w:rFonts w:cs="Arial"/>
        </w:rPr>
      </w:pPr>
      <w:r w:rsidRPr="00A92625">
        <w:rPr>
          <w:rFonts w:cs="Arial"/>
        </w:rPr>
        <w:t>- Конференцией установлены нарушения настоящего Положения, повлиявшие на результат выборов ректора;</w:t>
      </w:r>
    </w:p>
    <w:p w:rsidR="005C1B77" w:rsidRPr="00A92625" w:rsidRDefault="005C1B77" w:rsidP="00A92625">
      <w:pPr>
        <w:spacing w:line="276" w:lineRule="auto"/>
        <w:rPr>
          <w:rFonts w:cs="Arial"/>
        </w:rPr>
      </w:pPr>
      <w:r w:rsidRPr="00A92625">
        <w:rPr>
          <w:rFonts w:cs="Arial"/>
        </w:rPr>
        <w:t>- при участии в первом туре двух кандидатов, если ни один из них не набрал по результатам тайного голосования более 50% голосов делегатов, присутствующих на Конференции;</w:t>
      </w:r>
    </w:p>
    <w:p w:rsidR="005C1B77" w:rsidRPr="00A92625" w:rsidRDefault="005C1B77" w:rsidP="00A92625">
      <w:pPr>
        <w:spacing w:line="276" w:lineRule="auto"/>
        <w:rPr>
          <w:rFonts w:cs="Arial"/>
        </w:rPr>
      </w:pPr>
      <w:r w:rsidRPr="00A92625">
        <w:rPr>
          <w:rFonts w:cs="Arial"/>
        </w:rPr>
        <w:t>- при проведении второго тура голосования, если ни один из двух кандидатов не набрал более 50% голосов делегатов, присутствующих на Конференции;</w:t>
      </w:r>
    </w:p>
    <w:p w:rsidR="005C1B77" w:rsidRPr="00A92625" w:rsidRDefault="005C1B77" w:rsidP="00A92625">
      <w:pPr>
        <w:spacing w:line="276" w:lineRule="auto"/>
        <w:rPr>
          <w:rFonts w:cs="Arial"/>
        </w:rPr>
      </w:pPr>
      <w:r w:rsidRPr="00A92625">
        <w:rPr>
          <w:rFonts w:cs="Arial"/>
        </w:rPr>
        <w:t>- при проведении голосования за единственного оставшегося кандидата кандидат не набрал нужное количество голосов.</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В случае, если по итогам голосования в первом туре невозможно определить участников второго тура выборов, решение о дальнейшем голосовании принимает Конференция.</w:t>
      </w:r>
    </w:p>
    <w:p w:rsidR="005C1B77" w:rsidRPr="00A92625" w:rsidRDefault="005C1B77" w:rsidP="00127C6F">
      <w:pPr>
        <w:pStyle w:val="aff0"/>
        <w:numPr>
          <w:ilvl w:val="1"/>
          <w:numId w:val="9"/>
        </w:numPr>
        <w:spacing w:line="276" w:lineRule="auto"/>
        <w:ind w:left="0" w:firstLine="0"/>
        <w:contextualSpacing w:val="0"/>
        <w:rPr>
          <w:rFonts w:cs="Arial"/>
        </w:rPr>
      </w:pPr>
      <w:r w:rsidRPr="00A92625">
        <w:rPr>
          <w:rFonts w:cs="Arial"/>
        </w:rPr>
        <w:t>В случае признания выборов несостоявшимися, процедура проведения новых выборов (начиная с согласования с Минобрнауки России новой даты выборов) должна включать проведение заново процедур, предусмотренных разделами 5-7 настоящего Положения.</w:t>
      </w:r>
    </w:p>
    <w:p w:rsidR="007753E4" w:rsidRPr="00A92625" w:rsidRDefault="007753E4" w:rsidP="00127C6F">
      <w:pPr>
        <w:pStyle w:val="1"/>
        <w:numPr>
          <w:ilvl w:val="0"/>
          <w:numId w:val="9"/>
        </w:numPr>
        <w:spacing w:before="0" w:after="0"/>
        <w:rPr>
          <w:rFonts w:cs="Arial"/>
          <w:sz w:val="24"/>
          <w:szCs w:val="24"/>
        </w:rPr>
      </w:pPr>
      <w:bookmarkStart w:id="9" w:name="bookmark7"/>
      <w:r w:rsidRPr="00A92625">
        <w:rPr>
          <w:rFonts w:cs="Arial"/>
          <w:sz w:val="24"/>
          <w:szCs w:val="24"/>
        </w:rPr>
        <w:t>Заключительные положения</w:t>
      </w:r>
      <w:bookmarkEnd w:id="9"/>
    </w:p>
    <w:p w:rsidR="00C344ED" w:rsidRPr="00A92625" w:rsidRDefault="00C344ED" w:rsidP="00127C6F">
      <w:pPr>
        <w:pStyle w:val="aff0"/>
        <w:numPr>
          <w:ilvl w:val="1"/>
          <w:numId w:val="9"/>
        </w:numPr>
        <w:spacing w:line="276" w:lineRule="auto"/>
        <w:ind w:left="0" w:firstLine="0"/>
        <w:contextualSpacing w:val="0"/>
        <w:rPr>
          <w:rStyle w:val="13"/>
          <w:rFonts w:ascii="Arial" w:hAnsi="Arial" w:cs="Arial"/>
          <w:sz w:val="24"/>
          <w:szCs w:val="24"/>
        </w:rPr>
      </w:pPr>
      <w:r w:rsidRPr="00A92625">
        <w:rPr>
          <w:rFonts w:cs="Arial"/>
        </w:rPr>
        <w:t>П</w:t>
      </w:r>
      <w:r w:rsidR="005C1B77" w:rsidRPr="00A92625">
        <w:rPr>
          <w:rFonts w:cs="Arial"/>
        </w:rPr>
        <w:t>ротокол</w:t>
      </w:r>
      <w:r w:rsidRPr="00A92625">
        <w:rPr>
          <w:rFonts w:cs="Arial"/>
        </w:rPr>
        <w:t xml:space="preserve"> Конференции и/или выписка из него направляются </w:t>
      </w:r>
      <w:r w:rsidRPr="00A92625">
        <w:rPr>
          <w:rStyle w:val="13"/>
          <w:rFonts w:ascii="Arial" w:hAnsi="Arial" w:cs="Arial"/>
          <w:sz w:val="24"/>
          <w:szCs w:val="24"/>
        </w:rPr>
        <w:t>в Минобрнауки России не позднее 5 рабочих дней со дня проведения выборов. Ответственность за подготовку документов для отправки в Минобрнауки России возлагается на ученого секретаря ученого совета Университета.</w:t>
      </w:r>
    </w:p>
    <w:p w:rsidR="00584899" w:rsidRPr="00A92625" w:rsidRDefault="00584899" w:rsidP="00127C6F">
      <w:pPr>
        <w:pStyle w:val="aff0"/>
        <w:widowControl/>
        <w:numPr>
          <w:ilvl w:val="1"/>
          <w:numId w:val="9"/>
        </w:numPr>
        <w:autoSpaceDE w:val="0"/>
        <w:autoSpaceDN w:val="0"/>
        <w:adjustRightInd w:val="0"/>
        <w:spacing w:line="276" w:lineRule="auto"/>
        <w:ind w:left="0" w:firstLine="0"/>
        <w:contextualSpacing w:val="0"/>
        <w:rPr>
          <w:rStyle w:val="13"/>
          <w:rFonts w:ascii="Arial" w:hAnsi="Arial" w:cs="Arial"/>
          <w:sz w:val="24"/>
          <w:szCs w:val="24"/>
        </w:rPr>
      </w:pPr>
      <w:r w:rsidRPr="00A92625">
        <w:rPr>
          <w:rFonts w:cs="Arial"/>
        </w:rPr>
        <w:t>Ректор Университета, избранный в соответствии с настоящим Положением, вступает в должность после заключения между ним и Минобрнауки России трудового договора</w:t>
      </w:r>
      <w:r w:rsidR="00C344ED" w:rsidRPr="00A92625">
        <w:rPr>
          <w:rFonts w:cs="Arial"/>
        </w:rPr>
        <w:t xml:space="preserve"> на срок до пяти лет</w:t>
      </w:r>
      <w:r w:rsidRPr="00A92625">
        <w:rPr>
          <w:rFonts w:cs="Arial"/>
        </w:rPr>
        <w:t>.</w:t>
      </w:r>
    </w:p>
    <w:p w:rsidR="003372EF" w:rsidRPr="003372EF" w:rsidRDefault="007753E4" w:rsidP="00127C6F">
      <w:pPr>
        <w:pStyle w:val="aff0"/>
        <w:numPr>
          <w:ilvl w:val="1"/>
          <w:numId w:val="9"/>
        </w:numPr>
        <w:spacing w:line="276" w:lineRule="auto"/>
        <w:ind w:left="0" w:firstLine="0"/>
        <w:contextualSpacing w:val="0"/>
        <w:rPr>
          <w:rStyle w:val="13"/>
          <w:rFonts w:ascii="Arial" w:hAnsi="Arial" w:cs="Courier New"/>
          <w:sz w:val="24"/>
          <w:szCs w:val="24"/>
        </w:rPr>
      </w:pPr>
      <w:r w:rsidRPr="00D06B99">
        <w:rPr>
          <w:rStyle w:val="13"/>
          <w:rFonts w:ascii="Arial" w:hAnsi="Arial" w:cs="Arial"/>
          <w:sz w:val="24"/>
          <w:szCs w:val="24"/>
        </w:rPr>
        <w:t>Все докум</w:t>
      </w:r>
      <w:r w:rsidR="00357F37" w:rsidRPr="00D06B99">
        <w:rPr>
          <w:rStyle w:val="13"/>
          <w:rFonts w:ascii="Arial" w:hAnsi="Arial" w:cs="Arial"/>
          <w:sz w:val="24"/>
          <w:szCs w:val="24"/>
        </w:rPr>
        <w:t>енты по выборам ректора Университета</w:t>
      </w:r>
      <w:r w:rsidRPr="00D06B99">
        <w:rPr>
          <w:rStyle w:val="13"/>
          <w:rFonts w:ascii="Arial" w:hAnsi="Arial" w:cs="Arial"/>
          <w:sz w:val="24"/>
          <w:szCs w:val="24"/>
        </w:rPr>
        <w:t xml:space="preserve"> передаются на </w:t>
      </w:r>
      <w:r w:rsidR="00E53119" w:rsidRPr="00D06B99">
        <w:rPr>
          <w:rStyle w:val="13"/>
          <w:rFonts w:ascii="Arial" w:hAnsi="Arial" w:cs="Arial"/>
          <w:sz w:val="24"/>
          <w:szCs w:val="24"/>
        </w:rPr>
        <w:t xml:space="preserve">хранение в </w:t>
      </w:r>
      <w:r w:rsidR="00C344ED" w:rsidRPr="00D06B99">
        <w:rPr>
          <w:rStyle w:val="13"/>
          <w:rFonts w:ascii="Arial" w:hAnsi="Arial" w:cs="Arial"/>
          <w:sz w:val="24"/>
          <w:szCs w:val="24"/>
        </w:rPr>
        <w:t>архив</w:t>
      </w:r>
      <w:r w:rsidR="00357F37" w:rsidRPr="00D06B99">
        <w:rPr>
          <w:rStyle w:val="13"/>
          <w:rFonts w:ascii="Arial" w:hAnsi="Arial" w:cs="Arial"/>
          <w:sz w:val="24"/>
          <w:szCs w:val="24"/>
        </w:rPr>
        <w:t xml:space="preserve"> Университета</w:t>
      </w:r>
    </w:p>
    <w:p w:rsidR="008D7B32" w:rsidRPr="001E59B0" w:rsidRDefault="007753E4" w:rsidP="00127C6F">
      <w:pPr>
        <w:pStyle w:val="aff0"/>
        <w:numPr>
          <w:ilvl w:val="1"/>
          <w:numId w:val="9"/>
        </w:numPr>
        <w:spacing w:line="276" w:lineRule="auto"/>
        <w:ind w:left="0" w:firstLine="0"/>
        <w:contextualSpacing w:val="0"/>
      </w:pPr>
      <w:r w:rsidRPr="00D06B99">
        <w:rPr>
          <w:rStyle w:val="13"/>
          <w:rFonts w:ascii="Arial" w:hAnsi="Arial" w:cs="Arial"/>
          <w:sz w:val="24"/>
          <w:szCs w:val="24"/>
        </w:rPr>
        <w:t>.</w:t>
      </w:r>
      <w:r w:rsidR="003372EF" w:rsidRPr="003372EF">
        <w:t xml:space="preserve"> </w:t>
      </w:r>
      <w:r w:rsidR="003372EF">
        <w:t>Настоящее положение вступает в силу с момента его принятия ученым советом «СамГТУ» и действует до окончания процедуры выборов ректора.</w:t>
      </w:r>
      <w:r w:rsidR="008D7B32" w:rsidRPr="001E59B0">
        <w:br w:type="page"/>
      </w:r>
    </w:p>
    <w:p w:rsidR="008D7B32" w:rsidRPr="00E041F3" w:rsidRDefault="008D7B32" w:rsidP="009E4EE0">
      <w:pPr>
        <w:ind w:left="5670"/>
        <w:jc w:val="right"/>
        <w:rPr>
          <w:i/>
        </w:rPr>
      </w:pPr>
      <w:r w:rsidRPr="00E041F3">
        <w:rPr>
          <w:i/>
        </w:rPr>
        <w:t>Приложение 1</w:t>
      </w:r>
    </w:p>
    <w:p w:rsidR="008D7B32" w:rsidRPr="001E59B0" w:rsidRDefault="008D7B32" w:rsidP="009E4EE0">
      <w:pPr>
        <w:spacing w:line="228" w:lineRule="auto"/>
      </w:pPr>
    </w:p>
    <w:p w:rsidR="008D7B32" w:rsidRPr="00575387" w:rsidRDefault="008D7B32" w:rsidP="009E4EE0">
      <w:pPr>
        <w:spacing w:line="221" w:lineRule="auto"/>
        <w:jc w:val="center"/>
        <w:rPr>
          <w:b/>
          <w:sz w:val="22"/>
          <w:szCs w:val="22"/>
        </w:rPr>
      </w:pPr>
      <w:r w:rsidRPr="00575387">
        <w:rPr>
          <w:b/>
          <w:sz w:val="22"/>
          <w:szCs w:val="22"/>
        </w:rPr>
        <w:t>Министерство науки и высшего образования Российской Федерации</w:t>
      </w:r>
    </w:p>
    <w:p w:rsidR="008D7B32" w:rsidRPr="00575387" w:rsidRDefault="008D7B32" w:rsidP="009E4EE0">
      <w:pPr>
        <w:spacing w:line="221" w:lineRule="auto"/>
        <w:jc w:val="center"/>
        <w:rPr>
          <w:b/>
          <w:sz w:val="22"/>
          <w:szCs w:val="22"/>
        </w:rPr>
      </w:pPr>
      <w:r w:rsidRPr="00575387">
        <w:rPr>
          <w:b/>
          <w:sz w:val="22"/>
          <w:szCs w:val="22"/>
        </w:rPr>
        <w:t>Федеральное государственное бюджетное образовательное учреждение</w:t>
      </w:r>
    </w:p>
    <w:p w:rsidR="008D7B32" w:rsidRPr="00575387" w:rsidRDefault="008D7B32" w:rsidP="009E4EE0">
      <w:pPr>
        <w:spacing w:line="221" w:lineRule="auto"/>
        <w:jc w:val="center"/>
        <w:rPr>
          <w:b/>
          <w:sz w:val="22"/>
          <w:szCs w:val="22"/>
        </w:rPr>
      </w:pPr>
      <w:r w:rsidRPr="00575387">
        <w:rPr>
          <w:b/>
          <w:sz w:val="22"/>
          <w:szCs w:val="22"/>
        </w:rPr>
        <w:t>высшего образования</w:t>
      </w:r>
      <w:r w:rsidR="000476A1" w:rsidRPr="00575387">
        <w:rPr>
          <w:b/>
          <w:sz w:val="22"/>
          <w:szCs w:val="22"/>
        </w:rPr>
        <w:t>"</w:t>
      </w:r>
      <w:r w:rsidRPr="00575387">
        <w:rPr>
          <w:b/>
          <w:sz w:val="22"/>
          <w:szCs w:val="22"/>
        </w:rPr>
        <w:t>Самарский государственный технический университет</w:t>
      </w:r>
      <w:r w:rsidR="000476A1" w:rsidRPr="00575387">
        <w:rPr>
          <w:b/>
          <w:sz w:val="22"/>
          <w:szCs w:val="22"/>
        </w:rPr>
        <w:t>"</w:t>
      </w:r>
    </w:p>
    <w:p w:rsidR="008D7B32" w:rsidRPr="009E4EE0" w:rsidRDefault="008D7B32" w:rsidP="009E4EE0">
      <w:pPr>
        <w:spacing w:line="221" w:lineRule="auto"/>
        <w:jc w:val="center"/>
        <w:rPr>
          <w:spacing w:val="120"/>
          <w:sz w:val="22"/>
          <w:szCs w:val="22"/>
        </w:rPr>
      </w:pPr>
    </w:p>
    <w:p w:rsidR="008D7B32" w:rsidRPr="009E4EE0" w:rsidRDefault="00604624" w:rsidP="009E4EE0">
      <w:pPr>
        <w:spacing w:line="221" w:lineRule="auto"/>
        <w:jc w:val="center"/>
        <w:rPr>
          <w:b/>
          <w:spacing w:val="120"/>
          <w:sz w:val="22"/>
          <w:szCs w:val="22"/>
        </w:rPr>
      </w:pPr>
      <w:r w:rsidRPr="009E4EE0">
        <w:rPr>
          <w:b/>
          <w:spacing w:val="120"/>
          <w:sz w:val="22"/>
          <w:szCs w:val="22"/>
        </w:rPr>
        <w:t>ПРОТОКОЛ</w:t>
      </w:r>
    </w:p>
    <w:p w:rsidR="008D7B32" w:rsidRPr="009E4EE0" w:rsidRDefault="00604624" w:rsidP="009E4EE0">
      <w:pPr>
        <w:spacing w:line="221" w:lineRule="auto"/>
        <w:jc w:val="center"/>
        <w:rPr>
          <w:sz w:val="22"/>
          <w:szCs w:val="22"/>
        </w:rPr>
      </w:pPr>
      <w:r w:rsidRPr="009E4EE0">
        <w:rPr>
          <w:sz w:val="22"/>
          <w:szCs w:val="22"/>
        </w:rPr>
        <w:t xml:space="preserve">собрания </w:t>
      </w:r>
      <w:r w:rsidR="008D7B32" w:rsidRPr="009E4EE0">
        <w:rPr>
          <w:sz w:val="22"/>
          <w:szCs w:val="22"/>
        </w:rPr>
        <w:t>работников</w:t>
      </w:r>
    </w:p>
    <w:tbl>
      <w:tblPr>
        <w:tblW w:w="5000" w:type="pct"/>
        <w:jc w:val="center"/>
        <w:tblLook w:val="04A0"/>
      </w:tblPr>
      <w:tblGrid>
        <w:gridCol w:w="3262"/>
        <w:gridCol w:w="3377"/>
        <w:gridCol w:w="853"/>
        <w:gridCol w:w="2703"/>
      </w:tblGrid>
      <w:tr w:rsidR="001E59B0" w:rsidRPr="009E4EE0" w:rsidTr="008D7B32">
        <w:trPr>
          <w:trHeight w:val="677"/>
          <w:jc w:val="center"/>
        </w:trPr>
        <w:tc>
          <w:tcPr>
            <w:tcW w:w="10421" w:type="dxa"/>
            <w:gridSpan w:val="4"/>
            <w:tcBorders>
              <w:bottom w:val="single" w:sz="4" w:space="0" w:color="auto"/>
            </w:tcBorders>
            <w:shd w:val="clear" w:color="auto" w:fill="auto"/>
            <w:vAlign w:val="center"/>
          </w:tcPr>
          <w:p w:rsidR="008D7B32" w:rsidRPr="009E4EE0" w:rsidRDefault="008D7B32" w:rsidP="009E4EE0">
            <w:pPr>
              <w:pStyle w:val="afb"/>
              <w:spacing w:before="0" w:line="221" w:lineRule="auto"/>
              <w:ind w:firstLine="0"/>
              <w:jc w:val="left"/>
              <w:rPr>
                <w:rFonts w:ascii="Arial" w:hAnsi="Arial" w:cs="Arial"/>
                <w:sz w:val="22"/>
                <w:szCs w:val="22"/>
              </w:rPr>
            </w:pPr>
          </w:p>
        </w:tc>
      </w:tr>
      <w:tr w:rsidR="001E59B0" w:rsidRPr="009E4EE0" w:rsidTr="007370A8">
        <w:trPr>
          <w:trHeight w:val="227"/>
          <w:jc w:val="center"/>
        </w:trPr>
        <w:tc>
          <w:tcPr>
            <w:tcW w:w="10421" w:type="dxa"/>
            <w:gridSpan w:val="4"/>
            <w:tcBorders>
              <w:top w:val="single" w:sz="4" w:space="0" w:color="auto"/>
            </w:tcBorders>
            <w:shd w:val="clear" w:color="auto" w:fill="auto"/>
            <w:vAlign w:val="center"/>
          </w:tcPr>
          <w:p w:rsidR="008D7B32" w:rsidRPr="009E4EE0" w:rsidRDefault="008D7B32" w:rsidP="009E4EE0">
            <w:pPr>
              <w:spacing w:line="221" w:lineRule="auto"/>
              <w:jc w:val="center"/>
              <w:rPr>
                <w:sz w:val="22"/>
                <w:szCs w:val="22"/>
              </w:rPr>
            </w:pPr>
            <w:r w:rsidRPr="009E4EE0">
              <w:rPr>
                <w:sz w:val="22"/>
                <w:szCs w:val="22"/>
              </w:rPr>
              <w:t>наименование структурного подразделения</w:t>
            </w:r>
          </w:p>
        </w:tc>
      </w:tr>
      <w:tr w:rsidR="001E59B0" w:rsidRPr="009E4EE0" w:rsidTr="007370A8">
        <w:trPr>
          <w:trHeight w:val="170"/>
          <w:jc w:val="center"/>
        </w:trPr>
        <w:tc>
          <w:tcPr>
            <w:tcW w:w="10421" w:type="dxa"/>
            <w:gridSpan w:val="4"/>
            <w:shd w:val="clear" w:color="auto" w:fill="auto"/>
            <w:vAlign w:val="center"/>
          </w:tcPr>
          <w:p w:rsidR="008D7B32" w:rsidRPr="009E4EE0" w:rsidRDefault="008D7B32" w:rsidP="009E4EE0">
            <w:pPr>
              <w:spacing w:line="221" w:lineRule="auto"/>
              <w:jc w:val="center"/>
              <w:rPr>
                <w:sz w:val="22"/>
                <w:szCs w:val="22"/>
              </w:rPr>
            </w:pPr>
            <w:r w:rsidRPr="009E4EE0">
              <w:rPr>
                <w:sz w:val="22"/>
                <w:szCs w:val="22"/>
              </w:rPr>
              <w:t xml:space="preserve">по выдвижению кандидата на должность ректора </w:t>
            </w:r>
          </w:p>
          <w:p w:rsidR="008D7B32" w:rsidRPr="009E4EE0" w:rsidRDefault="008D7B32" w:rsidP="009E4EE0">
            <w:pPr>
              <w:spacing w:line="221" w:lineRule="auto"/>
              <w:jc w:val="center"/>
              <w:rPr>
                <w:sz w:val="22"/>
                <w:szCs w:val="22"/>
              </w:rPr>
            </w:pPr>
            <w:r w:rsidRPr="009E4EE0">
              <w:rPr>
                <w:sz w:val="22"/>
                <w:szCs w:val="22"/>
              </w:rPr>
              <w:t xml:space="preserve">федерального государственного бюджетного образовательного учреждения </w:t>
            </w:r>
          </w:p>
          <w:p w:rsidR="008D7B32" w:rsidRPr="009E4EE0" w:rsidRDefault="008D7B32" w:rsidP="009E4EE0">
            <w:pPr>
              <w:spacing w:line="221" w:lineRule="auto"/>
              <w:jc w:val="center"/>
              <w:rPr>
                <w:rFonts w:cs="Arial"/>
                <w:sz w:val="22"/>
                <w:szCs w:val="22"/>
              </w:rPr>
            </w:pPr>
            <w:r w:rsidRPr="009E4EE0">
              <w:rPr>
                <w:sz w:val="22"/>
                <w:szCs w:val="22"/>
              </w:rPr>
              <w:t xml:space="preserve">высшего образования </w:t>
            </w:r>
            <w:r w:rsidR="000476A1">
              <w:rPr>
                <w:sz w:val="22"/>
                <w:szCs w:val="22"/>
              </w:rPr>
              <w:t>"</w:t>
            </w:r>
            <w:r w:rsidRPr="009E4EE0">
              <w:rPr>
                <w:sz w:val="22"/>
                <w:szCs w:val="22"/>
              </w:rPr>
              <w:t>Самарский государственный технический университет</w:t>
            </w:r>
            <w:r w:rsidR="000476A1">
              <w:rPr>
                <w:sz w:val="22"/>
                <w:szCs w:val="22"/>
              </w:rPr>
              <w:t>"</w:t>
            </w:r>
          </w:p>
        </w:tc>
      </w:tr>
      <w:tr w:rsidR="001E59B0" w:rsidRPr="009E4EE0" w:rsidTr="007370A8">
        <w:trPr>
          <w:trHeight w:val="397"/>
          <w:jc w:val="center"/>
        </w:trPr>
        <w:tc>
          <w:tcPr>
            <w:tcW w:w="3346" w:type="dxa"/>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c>
          <w:tcPr>
            <w:tcW w:w="3441" w:type="dxa"/>
            <w:shd w:val="clear" w:color="auto" w:fill="auto"/>
            <w:vAlign w:val="center"/>
          </w:tcPr>
          <w:p w:rsidR="008D7B32" w:rsidRPr="009E4EE0" w:rsidRDefault="008D7B32" w:rsidP="009E4EE0">
            <w:pPr>
              <w:spacing w:line="221" w:lineRule="auto"/>
              <w:rPr>
                <w:sz w:val="22"/>
                <w:szCs w:val="22"/>
              </w:rPr>
            </w:pPr>
          </w:p>
        </w:tc>
        <w:tc>
          <w:tcPr>
            <w:tcW w:w="862" w:type="dxa"/>
            <w:tcBorders>
              <w:left w:val="nil"/>
            </w:tcBorders>
            <w:shd w:val="clear" w:color="auto" w:fill="auto"/>
            <w:vAlign w:val="center"/>
          </w:tcPr>
          <w:p w:rsidR="008D7B32" w:rsidRPr="009E4EE0" w:rsidRDefault="008D7B32" w:rsidP="009E4EE0">
            <w:pPr>
              <w:spacing w:line="221" w:lineRule="auto"/>
              <w:jc w:val="center"/>
              <w:rPr>
                <w:rFonts w:cs="Arial"/>
                <w:b/>
                <w:bCs/>
                <w:sz w:val="22"/>
                <w:szCs w:val="22"/>
              </w:rPr>
            </w:pPr>
            <w:r w:rsidRPr="009E4EE0">
              <w:rPr>
                <w:rFonts w:cs="Arial"/>
                <w:b/>
                <w:bCs/>
                <w:sz w:val="22"/>
                <w:szCs w:val="22"/>
              </w:rPr>
              <w:t>№</w:t>
            </w:r>
          </w:p>
        </w:tc>
        <w:tc>
          <w:tcPr>
            <w:tcW w:w="2772" w:type="dxa"/>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r w:rsidR="001E59B0" w:rsidRPr="009E4EE0" w:rsidTr="007370A8">
        <w:trPr>
          <w:trHeight w:val="170"/>
          <w:jc w:val="center"/>
        </w:trPr>
        <w:tc>
          <w:tcPr>
            <w:tcW w:w="3346" w:type="dxa"/>
            <w:tcBorders>
              <w:top w:val="single" w:sz="4" w:space="0" w:color="auto"/>
            </w:tcBorders>
            <w:shd w:val="clear" w:color="auto" w:fill="auto"/>
            <w:vAlign w:val="center"/>
          </w:tcPr>
          <w:p w:rsidR="008D7B32" w:rsidRPr="009E4EE0" w:rsidRDefault="008D7B32" w:rsidP="009E4EE0">
            <w:pPr>
              <w:spacing w:line="221" w:lineRule="auto"/>
              <w:rPr>
                <w:sz w:val="22"/>
                <w:szCs w:val="22"/>
                <w:lang w:val="en-US"/>
              </w:rPr>
            </w:pPr>
          </w:p>
        </w:tc>
        <w:tc>
          <w:tcPr>
            <w:tcW w:w="3439" w:type="dxa"/>
            <w:shd w:val="clear" w:color="auto" w:fill="auto"/>
            <w:vAlign w:val="center"/>
          </w:tcPr>
          <w:p w:rsidR="008D7B32" w:rsidRPr="009E4EE0" w:rsidRDefault="008D7B32" w:rsidP="009E4EE0">
            <w:pPr>
              <w:spacing w:line="221" w:lineRule="auto"/>
              <w:jc w:val="center"/>
              <w:rPr>
                <w:rFonts w:cs="Arial"/>
                <w:b/>
                <w:i/>
                <w:sz w:val="22"/>
                <w:szCs w:val="22"/>
              </w:rPr>
            </w:pPr>
            <w:r w:rsidRPr="009E4EE0">
              <w:rPr>
                <w:rFonts w:cs="Arial"/>
                <w:b/>
                <w:bCs/>
                <w:sz w:val="22"/>
                <w:szCs w:val="22"/>
              </w:rPr>
              <w:t>Самара</w:t>
            </w:r>
          </w:p>
        </w:tc>
        <w:tc>
          <w:tcPr>
            <w:tcW w:w="864" w:type="dxa"/>
            <w:tcBorders>
              <w:left w:val="nil"/>
            </w:tcBorders>
            <w:shd w:val="clear" w:color="auto" w:fill="auto"/>
            <w:vAlign w:val="center"/>
          </w:tcPr>
          <w:p w:rsidR="008D7B32" w:rsidRPr="009E4EE0" w:rsidRDefault="008D7B32" w:rsidP="009E4EE0">
            <w:pPr>
              <w:spacing w:line="221" w:lineRule="auto"/>
              <w:rPr>
                <w:sz w:val="22"/>
                <w:szCs w:val="22"/>
              </w:rPr>
            </w:pPr>
          </w:p>
        </w:tc>
        <w:tc>
          <w:tcPr>
            <w:tcW w:w="2772" w:type="dxa"/>
            <w:shd w:val="clear" w:color="auto" w:fill="auto"/>
            <w:vAlign w:val="center"/>
          </w:tcPr>
          <w:p w:rsidR="008D7B32" w:rsidRPr="009E4EE0" w:rsidRDefault="008D7B32" w:rsidP="009E4EE0">
            <w:pPr>
              <w:spacing w:line="221" w:lineRule="auto"/>
              <w:rPr>
                <w:sz w:val="22"/>
                <w:szCs w:val="22"/>
                <w:lang w:val="en-US"/>
              </w:rPr>
            </w:pPr>
          </w:p>
        </w:tc>
      </w:tr>
    </w:tbl>
    <w:p w:rsidR="008D7B32" w:rsidRPr="009E4EE0" w:rsidRDefault="008D7B32" w:rsidP="009E4EE0">
      <w:pPr>
        <w:spacing w:line="221" w:lineRule="auto"/>
        <w:rPr>
          <w:rFonts w:cs="Arial"/>
          <w:sz w:val="22"/>
          <w:szCs w:val="22"/>
        </w:rPr>
      </w:pPr>
    </w:p>
    <w:tbl>
      <w:tblPr>
        <w:tblW w:w="5000" w:type="pct"/>
        <w:jc w:val="center"/>
        <w:tblLook w:val="04A0"/>
      </w:tblPr>
      <w:tblGrid>
        <w:gridCol w:w="4534"/>
        <w:gridCol w:w="1415"/>
        <w:gridCol w:w="4246"/>
      </w:tblGrid>
      <w:tr w:rsidR="001E59B0" w:rsidRPr="009E4EE0" w:rsidTr="007370A8">
        <w:trPr>
          <w:trHeight w:val="20"/>
          <w:jc w:val="center"/>
        </w:trPr>
        <w:tc>
          <w:tcPr>
            <w:tcW w:w="4540" w:type="dxa"/>
            <w:shd w:val="clear" w:color="auto" w:fill="auto"/>
            <w:vAlign w:val="bottom"/>
          </w:tcPr>
          <w:p w:rsidR="008D7B32" w:rsidRPr="009E4EE0" w:rsidRDefault="008D7B32" w:rsidP="009E4EE0">
            <w:pPr>
              <w:spacing w:line="221" w:lineRule="auto"/>
              <w:rPr>
                <w:sz w:val="22"/>
                <w:szCs w:val="22"/>
              </w:rPr>
            </w:pPr>
            <w:r w:rsidRPr="009E4EE0">
              <w:rPr>
                <w:sz w:val="22"/>
                <w:szCs w:val="22"/>
              </w:rPr>
              <w:t>Председатель собрания</w:t>
            </w:r>
          </w:p>
        </w:tc>
        <w:tc>
          <w:tcPr>
            <w:tcW w:w="5673" w:type="dxa"/>
            <w:gridSpan w:val="2"/>
            <w:tcBorders>
              <w:bottom w:val="single" w:sz="4" w:space="0" w:color="auto"/>
            </w:tcBorders>
            <w:shd w:val="clear" w:color="auto" w:fill="auto"/>
            <w:vAlign w:val="bottom"/>
          </w:tcPr>
          <w:p w:rsidR="008D7B32" w:rsidRPr="009E4EE0" w:rsidRDefault="008D7B32" w:rsidP="009E4EE0">
            <w:pPr>
              <w:spacing w:line="221" w:lineRule="auto"/>
              <w:rPr>
                <w:sz w:val="22"/>
                <w:szCs w:val="22"/>
              </w:rPr>
            </w:pPr>
          </w:p>
        </w:tc>
      </w:tr>
      <w:tr w:rsidR="001E59B0" w:rsidRPr="009E4EE0" w:rsidTr="007370A8">
        <w:trPr>
          <w:trHeight w:val="20"/>
          <w:jc w:val="center"/>
        </w:trPr>
        <w:tc>
          <w:tcPr>
            <w:tcW w:w="4540" w:type="dxa"/>
            <w:shd w:val="clear" w:color="auto" w:fill="auto"/>
            <w:vAlign w:val="bottom"/>
          </w:tcPr>
          <w:p w:rsidR="008D7B32" w:rsidRPr="009E4EE0" w:rsidRDefault="008D7B32" w:rsidP="009E4EE0">
            <w:pPr>
              <w:spacing w:line="221" w:lineRule="auto"/>
              <w:rPr>
                <w:sz w:val="22"/>
                <w:szCs w:val="22"/>
              </w:rPr>
            </w:pPr>
            <w:r w:rsidRPr="009E4EE0">
              <w:rPr>
                <w:sz w:val="22"/>
                <w:szCs w:val="22"/>
              </w:rPr>
              <w:t xml:space="preserve">Секретарь собрания </w:t>
            </w:r>
          </w:p>
        </w:tc>
        <w:tc>
          <w:tcPr>
            <w:tcW w:w="5673" w:type="dxa"/>
            <w:gridSpan w:val="2"/>
            <w:tcBorders>
              <w:top w:val="single" w:sz="4" w:space="0" w:color="auto"/>
              <w:bottom w:val="single" w:sz="4" w:space="0" w:color="auto"/>
            </w:tcBorders>
            <w:shd w:val="clear" w:color="auto" w:fill="auto"/>
            <w:vAlign w:val="bottom"/>
          </w:tcPr>
          <w:p w:rsidR="008D7B32" w:rsidRPr="009E4EE0" w:rsidRDefault="008D7B32" w:rsidP="009E4EE0">
            <w:pPr>
              <w:spacing w:line="221" w:lineRule="auto"/>
              <w:rPr>
                <w:sz w:val="22"/>
                <w:szCs w:val="22"/>
              </w:rPr>
            </w:pPr>
          </w:p>
        </w:tc>
      </w:tr>
      <w:tr w:rsidR="001E59B0" w:rsidRPr="009E4EE0" w:rsidTr="007370A8">
        <w:trPr>
          <w:trHeight w:val="20"/>
          <w:jc w:val="center"/>
        </w:trPr>
        <w:tc>
          <w:tcPr>
            <w:tcW w:w="4540" w:type="dxa"/>
            <w:shd w:val="clear" w:color="auto" w:fill="auto"/>
            <w:vAlign w:val="bottom"/>
          </w:tcPr>
          <w:p w:rsidR="008D7B32" w:rsidRPr="009E4EE0" w:rsidRDefault="008D7B32" w:rsidP="009E4EE0">
            <w:pPr>
              <w:spacing w:line="221" w:lineRule="auto"/>
              <w:rPr>
                <w:sz w:val="22"/>
                <w:szCs w:val="22"/>
              </w:rPr>
            </w:pPr>
          </w:p>
        </w:tc>
        <w:tc>
          <w:tcPr>
            <w:tcW w:w="5673" w:type="dxa"/>
            <w:gridSpan w:val="2"/>
            <w:tcBorders>
              <w:top w:val="single" w:sz="4" w:space="0" w:color="auto"/>
            </w:tcBorders>
            <w:shd w:val="clear" w:color="auto" w:fill="auto"/>
            <w:vAlign w:val="bottom"/>
          </w:tcPr>
          <w:p w:rsidR="008D7B32" w:rsidRPr="009E4EE0" w:rsidRDefault="008D7B32" w:rsidP="009E4EE0">
            <w:pPr>
              <w:spacing w:line="221" w:lineRule="auto"/>
              <w:rPr>
                <w:sz w:val="22"/>
                <w:szCs w:val="22"/>
              </w:rPr>
            </w:pPr>
          </w:p>
        </w:tc>
      </w:tr>
      <w:tr w:rsidR="001E59B0" w:rsidRPr="009E4EE0" w:rsidTr="007370A8">
        <w:trPr>
          <w:trHeight w:val="20"/>
          <w:jc w:val="center"/>
        </w:trPr>
        <w:tc>
          <w:tcPr>
            <w:tcW w:w="5958" w:type="dxa"/>
            <w:gridSpan w:val="2"/>
            <w:shd w:val="clear" w:color="auto" w:fill="auto"/>
            <w:vAlign w:val="bottom"/>
          </w:tcPr>
          <w:p w:rsidR="008D7B32" w:rsidRPr="009E4EE0" w:rsidRDefault="008D7B32" w:rsidP="009E4EE0">
            <w:pPr>
              <w:spacing w:line="221" w:lineRule="auto"/>
              <w:rPr>
                <w:sz w:val="22"/>
                <w:szCs w:val="22"/>
              </w:rPr>
            </w:pPr>
            <w:r w:rsidRPr="009E4EE0">
              <w:rPr>
                <w:sz w:val="22"/>
                <w:szCs w:val="22"/>
              </w:rPr>
              <w:t xml:space="preserve">Фактическая численность </w:t>
            </w:r>
            <w:r w:rsidR="00E953CB" w:rsidRPr="009E4EE0">
              <w:rPr>
                <w:sz w:val="22"/>
                <w:szCs w:val="22"/>
              </w:rPr>
              <w:t>штатных работников</w:t>
            </w:r>
          </w:p>
        </w:tc>
        <w:tc>
          <w:tcPr>
            <w:tcW w:w="4255" w:type="dxa"/>
            <w:tcBorders>
              <w:bottom w:val="single" w:sz="4" w:space="0" w:color="auto"/>
            </w:tcBorders>
            <w:shd w:val="clear" w:color="auto" w:fill="auto"/>
            <w:vAlign w:val="bottom"/>
          </w:tcPr>
          <w:p w:rsidR="008D7B32" w:rsidRPr="009E4EE0" w:rsidRDefault="008D7B32" w:rsidP="009E4EE0">
            <w:pPr>
              <w:spacing w:line="221" w:lineRule="auto"/>
              <w:rPr>
                <w:sz w:val="22"/>
                <w:szCs w:val="22"/>
              </w:rPr>
            </w:pPr>
          </w:p>
        </w:tc>
      </w:tr>
      <w:tr w:rsidR="001E59B0" w:rsidRPr="009E4EE0" w:rsidTr="007370A8">
        <w:trPr>
          <w:trHeight w:val="20"/>
          <w:jc w:val="center"/>
        </w:trPr>
        <w:tc>
          <w:tcPr>
            <w:tcW w:w="5958" w:type="dxa"/>
            <w:gridSpan w:val="2"/>
            <w:shd w:val="clear" w:color="auto" w:fill="auto"/>
            <w:vAlign w:val="bottom"/>
          </w:tcPr>
          <w:p w:rsidR="008D7B32" w:rsidRPr="009E4EE0" w:rsidRDefault="008D7B32" w:rsidP="009E4EE0">
            <w:pPr>
              <w:spacing w:line="221" w:lineRule="auto"/>
              <w:rPr>
                <w:sz w:val="22"/>
                <w:szCs w:val="22"/>
              </w:rPr>
            </w:pPr>
            <w:r w:rsidRPr="009E4EE0">
              <w:rPr>
                <w:sz w:val="22"/>
                <w:szCs w:val="22"/>
              </w:rPr>
              <w:t xml:space="preserve">Присутствовало на собрании </w:t>
            </w:r>
          </w:p>
        </w:tc>
        <w:tc>
          <w:tcPr>
            <w:tcW w:w="4255" w:type="dxa"/>
            <w:tcBorders>
              <w:bottom w:val="single" w:sz="4" w:space="0" w:color="auto"/>
            </w:tcBorders>
            <w:shd w:val="clear" w:color="auto" w:fill="auto"/>
            <w:vAlign w:val="bottom"/>
          </w:tcPr>
          <w:p w:rsidR="008D7B32" w:rsidRPr="009E4EE0" w:rsidRDefault="008D7B32" w:rsidP="009E4EE0">
            <w:pPr>
              <w:spacing w:line="221" w:lineRule="auto"/>
              <w:rPr>
                <w:sz w:val="22"/>
                <w:szCs w:val="22"/>
              </w:rPr>
            </w:pPr>
          </w:p>
        </w:tc>
      </w:tr>
    </w:tbl>
    <w:p w:rsidR="00B563E0" w:rsidRPr="009E4EE0" w:rsidRDefault="00B563E0" w:rsidP="009E4EE0">
      <w:pPr>
        <w:spacing w:line="221" w:lineRule="auto"/>
        <w:jc w:val="center"/>
        <w:rPr>
          <w:rFonts w:cs="Arial"/>
          <w:sz w:val="22"/>
          <w:szCs w:val="22"/>
        </w:rPr>
      </w:pPr>
    </w:p>
    <w:p w:rsidR="008D7B32" w:rsidRPr="009E4EE0" w:rsidRDefault="008D7B32" w:rsidP="009E4EE0">
      <w:pPr>
        <w:spacing w:line="221" w:lineRule="auto"/>
        <w:jc w:val="center"/>
        <w:rPr>
          <w:rFonts w:cs="Arial"/>
          <w:b/>
          <w:bCs/>
          <w:sz w:val="22"/>
          <w:szCs w:val="22"/>
        </w:rPr>
      </w:pPr>
      <w:r w:rsidRPr="009E4EE0">
        <w:rPr>
          <w:rFonts w:cs="Arial"/>
          <w:b/>
          <w:bCs/>
          <w:sz w:val="22"/>
          <w:szCs w:val="22"/>
        </w:rPr>
        <w:t>ПОВЕСТКА ДНЯ:</w:t>
      </w:r>
    </w:p>
    <w:p w:rsidR="008D7B32" w:rsidRPr="009E4EE0" w:rsidRDefault="00604624" w:rsidP="009E4EE0">
      <w:pPr>
        <w:spacing w:line="221" w:lineRule="auto"/>
        <w:rPr>
          <w:sz w:val="22"/>
          <w:szCs w:val="22"/>
        </w:rPr>
      </w:pPr>
      <w:r w:rsidRPr="009E4EE0">
        <w:rPr>
          <w:sz w:val="22"/>
          <w:szCs w:val="22"/>
        </w:rPr>
        <w:t xml:space="preserve">1. </w:t>
      </w:r>
      <w:r w:rsidR="008D7B32" w:rsidRPr="009E4EE0">
        <w:rPr>
          <w:sz w:val="22"/>
          <w:szCs w:val="22"/>
        </w:rPr>
        <w:t xml:space="preserve">Выдвижение кандидата на должность ректора федерального государственного бюджетного образовательного учреждения высшего образования </w:t>
      </w:r>
      <w:r w:rsidR="000476A1">
        <w:rPr>
          <w:sz w:val="22"/>
          <w:szCs w:val="22"/>
        </w:rPr>
        <w:t>"</w:t>
      </w:r>
      <w:r w:rsidR="008D7B32" w:rsidRPr="009E4EE0">
        <w:rPr>
          <w:sz w:val="22"/>
          <w:szCs w:val="22"/>
        </w:rPr>
        <w:t>Самарский государственный технический университет</w:t>
      </w:r>
      <w:r w:rsidR="000476A1">
        <w:rPr>
          <w:sz w:val="22"/>
          <w:szCs w:val="22"/>
        </w:rPr>
        <w:t>"</w:t>
      </w:r>
      <w:r w:rsidR="008D7B32" w:rsidRPr="009E4EE0">
        <w:rPr>
          <w:sz w:val="22"/>
          <w:szCs w:val="22"/>
        </w:rPr>
        <w:t>.</w:t>
      </w:r>
    </w:p>
    <w:p w:rsidR="00604624" w:rsidRPr="009E4EE0" w:rsidRDefault="00604624" w:rsidP="009E4EE0">
      <w:pPr>
        <w:spacing w:line="221" w:lineRule="auto"/>
        <w:rPr>
          <w:sz w:val="22"/>
          <w:szCs w:val="22"/>
        </w:rPr>
      </w:pPr>
    </w:p>
    <w:p w:rsidR="008D7B32" w:rsidRPr="009E4EE0" w:rsidRDefault="00604624" w:rsidP="009E4EE0">
      <w:pPr>
        <w:spacing w:line="221" w:lineRule="auto"/>
        <w:rPr>
          <w:sz w:val="22"/>
          <w:szCs w:val="22"/>
        </w:rPr>
      </w:pPr>
      <w:r w:rsidRPr="009E4EE0">
        <w:rPr>
          <w:sz w:val="22"/>
          <w:szCs w:val="22"/>
        </w:rPr>
        <w:t>1.</w:t>
      </w:r>
      <w:r w:rsidR="008D7B32" w:rsidRPr="009E4EE0">
        <w:rPr>
          <w:sz w:val="22"/>
          <w:szCs w:val="22"/>
        </w:rPr>
        <w:t>СЛУШАЛИ:</w:t>
      </w:r>
    </w:p>
    <w:tbl>
      <w:tblPr>
        <w:tblW w:w="5000" w:type="pct"/>
        <w:jc w:val="center"/>
        <w:tblLook w:val="04A0"/>
      </w:tblPr>
      <w:tblGrid>
        <w:gridCol w:w="10195"/>
      </w:tblGrid>
      <w:tr w:rsidR="001E59B0" w:rsidRPr="009E4EE0" w:rsidTr="009E4EE0">
        <w:trPr>
          <w:trHeight w:val="340"/>
          <w:jc w:val="center"/>
        </w:trPr>
        <w:tc>
          <w:tcPr>
            <w:tcW w:w="10195" w:type="dxa"/>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r w:rsidR="001E59B0" w:rsidRPr="009E4EE0" w:rsidTr="009E4EE0">
        <w:trPr>
          <w:trHeight w:val="113"/>
          <w:jc w:val="center"/>
        </w:trPr>
        <w:tc>
          <w:tcPr>
            <w:tcW w:w="10195" w:type="dxa"/>
            <w:tcBorders>
              <w:top w:val="single" w:sz="4" w:space="0" w:color="auto"/>
            </w:tcBorders>
            <w:shd w:val="clear" w:color="auto" w:fill="auto"/>
            <w:vAlign w:val="center"/>
          </w:tcPr>
          <w:p w:rsidR="008D7B32" w:rsidRPr="009E4EE0" w:rsidRDefault="00010CA1" w:rsidP="009E4EE0">
            <w:pPr>
              <w:spacing w:line="221" w:lineRule="auto"/>
              <w:jc w:val="center"/>
              <w:rPr>
                <w:rFonts w:cs="Arial"/>
                <w:sz w:val="22"/>
                <w:szCs w:val="22"/>
              </w:rPr>
            </w:pPr>
            <w:r w:rsidRPr="009E4EE0">
              <w:rPr>
                <w:rFonts w:cs="Arial"/>
                <w:sz w:val="22"/>
                <w:szCs w:val="22"/>
              </w:rPr>
              <w:t>(</w:t>
            </w:r>
            <w:r w:rsidR="008D7B32" w:rsidRPr="009E4EE0">
              <w:rPr>
                <w:rFonts w:cs="Arial"/>
                <w:sz w:val="22"/>
                <w:szCs w:val="22"/>
              </w:rPr>
              <w:t>ФИО, занимаемая должность, краткий текст сообщения</w:t>
            </w:r>
            <w:r w:rsidRPr="009E4EE0">
              <w:rPr>
                <w:rFonts w:cs="Arial"/>
                <w:sz w:val="22"/>
                <w:szCs w:val="22"/>
              </w:rPr>
              <w:t>)</w:t>
            </w:r>
          </w:p>
        </w:tc>
      </w:tr>
      <w:tr w:rsidR="001E59B0" w:rsidRPr="009E4EE0" w:rsidTr="009E4EE0">
        <w:trPr>
          <w:trHeight w:val="283"/>
          <w:jc w:val="center"/>
        </w:trPr>
        <w:tc>
          <w:tcPr>
            <w:tcW w:w="10195" w:type="dxa"/>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bl>
    <w:p w:rsidR="00604624" w:rsidRPr="009E4EE0" w:rsidRDefault="00604624" w:rsidP="009E4EE0">
      <w:pPr>
        <w:spacing w:line="221" w:lineRule="auto"/>
        <w:rPr>
          <w:sz w:val="22"/>
          <w:szCs w:val="22"/>
        </w:rPr>
      </w:pPr>
    </w:p>
    <w:p w:rsidR="008D7B32" w:rsidRPr="009E4EE0" w:rsidRDefault="00604624" w:rsidP="009E4EE0">
      <w:pPr>
        <w:spacing w:line="221" w:lineRule="auto"/>
        <w:rPr>
          <w:sz w:val="22"/>
          <w:szCs w:val="22"/>
        </w:rPr>
      </w:pPr>
      <w:r w:rsidRPr="009E4EE0">
        <w:rPr>
          <w:sz w:val="22"/>
          <w:szCs w:val="22"/>
        </w:rPr>
        <w:t xml:space="preserve">1. </w:t>
      </w:r>
      <w:r w:rsidR="008D7B32" w:rsidRPr="009E4EE0">
        <w:rPr>
          <w:sz w:val="22"/>
          <w:szCs w:val="22"/>
        </w:rPr>
        <w:t>ВЫСТУПИЛИ:</w:t>
      </w:r>
    </w:p>
    <w:tbl>
      <w:tblPr>
        <w:tblW w:w="5000" w:type="pct"/>
        <w:jc w:val="center"/>
        <w:tblLook w:val="04A0"/>
      </w:tblPr>
      <w:tblGrid>
        <w:gridCol w:w="10195"/>
      </w:tblGrid>
      <w:tr w:rsidR="001E59B0" w:rsidRPr="009E4EE0" w:rsidTr="009E4EE0">
        <w:trPr>
          <w:trHeight w:val="20"/>
          <w:jc w:val="center"/>
        </w:trPr>
        <w:tc>
          <w:tcPr>
            <w:tcW w:w="10195" w:type="dxa"/>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r w:rsidR="001E59B0" w:rsidRPr="009E4EE0" w:rsidTr="009E4EE0">
        <w:trPr>
          <w:trHeight w:val="20"/>
          <w:jc w:val="center"/>
        </w:trPr>
        <w:tc>
          <w:tcPr>
            <w:tcW w:w="10195" w:type="dxa"/>
            <w:tcBorders>
              <w:top w:val="single" w:sz="4" w:space="0" w:color="auto"/>
            </w:tcBorders>
            <w:shd w:val="clear" w:color="auto" w:fill="auto"/>
            <w:vAlign w:val="center"/>
          </w:tcPr>
          <w:p w:rsidR="008D7B32" w:rsidRPr="009E4EE0" w:rsidRDefault="00010CA1" w:rsidP="009E4EE0">
            <w:pPr>
              <w:spacing w:line="221" w:lineRule="auto"/>
              <w:jc w:val="center"/>
              <w:rPr>
                <w:rFonts w:cs="Arial"/>
                <w:sz w:val="22"/>
                <w:szCs w:val="22"/>
              </w:rPr>
            </w:pPr>
            <w:r w:rsidRPr="009E4EE0">
              <w:rPr>
                <w:rFonts w:cs="Arial"/>
                <w:sz w:val="22"/>
                <w:szCs w:val="22"/>
              </w:rPr>
              <w:t>(</w:t>
            </w:r>
            <w:r w:rsidR="008D7B32" w:rsidRPr="009E4EE0">
              <w:rPr>
                <w:rFonts w:cs="Arial"/>
                <w:sz w:val="22"/>
                <w:szCs w:val="22"/>
              </w:rPr>
              <w:t>ФИО, занимаемая должность, краткий текст выступления</w:t>
            </w:r>
            <w:r w:rsidRPr="009E4EE0">
              <w:rPr>
                <w:rFonts w:cs="Arial"/>
                <w:sz w:val="22"/>
                <w:szCs w:val="22"/>
              </w:rPr>
              <w:t>)</w:t>
            </w:r>
          </w:p>
        </w:tc>
      </w:tr>
      <w:tr w:rsidR="001E59B0" w:rsidRPr="009E4EE0" w:rsidTr="009E4EE0">
        <w:trPr>
          <w:trHeight w:val="20"/>
          <w:jc w:val="center"/>
        </w:trPr>
        <w:tc>
          <w:tcPr>
            <w:tcW w:w="10195" w:type="dxa"/>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bl>
    <w:p w:rsidR="00604624" w:rsidRPr="009E4EE0" w:rsidRDefault="00604624" w:rsidP="009E4EE0">
      <w:pPr>
        <w:spacing w:line="221" w:lineRule="auto"/>
        <w:rPr>
          <w:sz w:val="22"/>
          <w:szCs w:val="22"/>
        </w:rPr>
      </w:pPr>
    </w:p>
    <w:p w:rsidR="008D7B32" w:rsidRPr="009E4EE0" w:rsidRDefault="00604624" w:rsidP="009E4EE0">
      <w:pPr>
        <w:spacing w:line="221" w:lineRule="auto"/>
        <w:rPr>
          <w:sz w:val="22"/>
          <w:szCs w:val="22"/>
        </w:rPr>
      </w:pPr>
      <w:r w:rsidRPr="009E4EE0">
        <w:rPr>
          <w:sz w:val="22"/>
          <w:szCs w:val="22"/>
        </w:rPr>
        <w:t xml:space="preserve">1. </w:t>
      </w:r>
      <w:r w:rsidR="008D7B32" w:rsidRPr="009E4EE0">
        <w:rPr>
          <w:sz w:val="22"/>
          <w:szCs w:val="22"/>
        </w:rPr>
        <w:t>ПОСТАНОВИЛИ:</w:t>
      </w:r>
    </w:p>
    <w:tbl>
      <w:tblPr>
        <w:tblW w:w="5000" w:type="pct"/>
        <w:jc w:val="center"/>
        <w:tblLook w:val="04A0"/>
      </w:tblPr>
      <w:tblGrid>
        <w:gridCol w:w="3369"/>
        <w:gridCol w:w="6826"/>
      </w:tblGrid>
      <w:tr w:rsidR="001E59B0" w:rsidRPr="009E4EE0" w:rsidTr="00604624">
        <w:trPr>
          <w:trHeight w:val="510"/>
          <w:jc w:val="center"/>
        </w:trPr>
        <w:tc>
          <w:tcPr>
            <w:tcW w:w="3369" w:type="dxa"/>
            <w:shd w:val="clear" w:color="auto" w:fill="auto"/>
            <w:vAlign w:val="bottom"/>
          </w:tcPr>
          <w:p w:rsidR="008D7B32" w:rsidRPr="009E4EE0" w:rsidRDefault="008D7B32" w:rsidP="009E4EE0">
            <w:pPr>
              <w:spacing w:line="221" w:lineRule="auto"/>
              <w:rPr>
                <w:sz w:val="22"/>
                <w:szCs w:val="22"/>
              </w:rPr>
            </w:pPr>
            <w:r w:rsidRPr="009E4EE0">
              <w:rPr>
                <w:sz w:val="22"/>
                <w:szCs w:val="22"/>
              </w:rPr>
              <w:t>Выдвинуть кандидатом от</w:t>
            </w:r>
          </w:p>
        </w:tc>
        <w:tc>
          <w:tcPr>
            <w:tcW w:w="6826" w:type="dxa"/>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r w:rsidR="001E59B0" w:rsidRPr="009E4EE0" w:rsidTr="00604624">
        <w:trPr>
          <w:trHeight w:val="113"/>
          <w:jc w:val="center"/>
        </w:trPr>
        <w:tc>
          <w:tcPr>
            <w:tcW w:w="3369" w:type="dxa"/>
            <w:shd w:val="clear" w:color="auto" w:fill="auto"/>
            <w:vAlign w:val="center"/>
          </w:tcPr>
          <w:p w:rsidR="00604624" w:rsidRPr="009E4EE0" w:rsidRDefault="00604624" w:rsidP="009E4EE0">
            <w:pPr>
              <w:spacing w:line="221" w:lineRule="auto"/>
              <w:rPr>
                <w:sz w:val="22"/>
                <w:szCs w:val="22"/>
              </w:rPr>
            </w:pPr>
          </w:p>
        </w:tc>
        <w:tc>
          <w:tcPr>
            <w:tcW w:w="6826" w:type="dxa"/>
            <w:shd w:val="clear" w:color="auto" w:fill="auto"/>
            <w:vAlign w:val="center"/>
          </w:tcPr>
          <w:p w:rsidR="00604624" w:rsidRPr="009E4EE0" w:rsidRDefault="00010CA1" w:rsidP="009E4EE0">
            <w:pPr>
              <w:spacing w:line="221" w:lineRule="auto"/>
              <w:jc w:val="center"/>
              <w:rPr>
                <w:rFonts w:cs="Arial"/>
                <w:sz w:val="22"/>
                <w:szCs w:val="22"/>
              </w:rPr>
            </w:pPr>
            <w:r w:rsidRPr="009E4EE0">
              <w:rPr>
                <w:rFonts w:cs="Arial"/>
                <w:sz w:val="22"/>
                <w:szCs w:val="22"/>
              </w:rPr>
              <w:t>(</w:t>
            </w:r>
            <w:r w:rsidR="00604624" w:rsidRPr="009E4EE0">
              <w:rPr>
                <w:rFonts w:cs="Arial"/>
                <w:sz w:val="22"/>
                <w:szCs w:val="22"/>
              </w:rPr>
              <w:t>наименование структурного подразделения</w:t>
            </w:r>
            <w:r w:rsidRPr="009E4EE0">
              <w:rPr>
                <w:rFonts w:cs="Arial"/>
                <w:sz w:val="22"/>
                <w:szCs w:val="22"/>
              </w:rPr>
              <w:t>)</w:t>
            </w:r>
          </w:p>
        </w:tc>
      </w:tr>
      <w:tr w:rsidR="001E59B0" w:rsidRPr="009E4EE0" w:rsidTr="00604624">
        <w:trPr>
          <w:trHeight w:val="340"/>
          <w:jc w:val="center"/>
        </w:trPr>
        <w:tc>
          <w:tcPr>
            <w:tcW w:w="10195" w:type="dxa"/>
            <w:gridSpan w:val="2"/>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r w:rsidR="001E59B0" w:rsidRPr="009E4EE0" w:rsidTr="00604624">
        <w:trPr>
          <w:trHeight w:val="510"/>
          <w:jc w:val="center"/>
        </w:trPr>
        <w:tc>
          <w:tcPr>
            <w:tcW w:w="10195" w:type="dxa"/>
            <w:gridSpan w:val="2"/>
            <w:tcBorders>
              <w:top w:val="single" w:sz="4" w:space="0" w:color="auto"/>
            </w:tcBorders>
            <w:shd w:val="clear" w:color="auto" w:fill="auto"/>
            <w:vAlign w:val="center"/>
          </w:tcPr>
          <w:p w:rsidR="008D7B32" w:rsidRPr="009E4EE0" w:rsidRDefault="008D7B32" w:rsidP="009E4EE0">
            <w:pPr>
              <w:spacing w:line="221" w:lineRule="auto"/>
              <w:rPr>
                <w:sz w:val="22"/>
                <w:szCs w:val="22"/>
              </w:rPr>
            </w:pPr>
            <w:r w:rsidRPr="009E4EE0">
              <w:rPr>
                <w:sz w:val="22"/>
                <w:szCs w:val="22"/>
              </w:rPr>
              <w:t xml:space="preserve">на должность ректора федерального государственного бюджетного образовательного учреждения высшего образования </w:t>
            </w:r>
            <w:r w:rsidR="000476A1">
              <w:rPr>
                <w:sz w:val="22"/>
                <w:szCs w:val="22"/>
              </w:rPr>
              <w:t>"</w:t>
            </w:r>
            <w:r w:rsidRPr="009E4EE0">
              <w:rPr>
                <w:sz w:val="22"/>
                <w:szCs w:val="22"/>
              </w:rPr>
              <w:t>Самарский государственный технический университет</w:t>
            </w:r>
            <w:r w:rsidR="000476A1">
              <w:rPr>
                <w:sz w:val="22"/>
                <w:szCs w:val="22"/>
              </w:rPr>
              <w:t>"</w:t>
            </w:r>
          </w:p>
        </w:tc>
      </w:tr>
      <w:tr w:rsidR="001E59B0" w:rsidRPr="009E4EE0" w:rsidTr="00604624">
        <w:trPr>
          <w:trHeight w:val="397"/>
          <w:jc w:val="center"/>
        </w:trPr>
        <w:tc>
          <w:tcPr>
            <w:tcW w:w="10195" w:type="dxa"/>
            <w:gridSpan w:val="2"/>
            <w:tcBorders>
              <w:bottom w:val="single" w:sz="4" w:space="0" w:color="auto"/>
            </w:tcBorders>
            <w:shd w:val="clear" w:color="auto" w:fill="auto"/>
            <w:vAlign w:val="center"/>
          </w:tcPr>
          <w:p w:rsidR="008D7B32" w:rsidRPr="009E4EE0" w:rsidRDefault="008D7B32" w:rsidP="009E4EE0">
            <w:pPr>
              <w:spacing w:line="221" w:lineRule="auto"/>
              <w:rPr>
                <w:sz w:val="22"/>
                <w:szCs w:val="22"/>
              </w:rPr>
            </w:pPr>
          </w:p>
        </w:tc>
      </w:tr>
      <w:tr w:rsidR="001E59B0" w:rsidRPr="009E4EE0" w:rsidTr="00604624">
        <w:trPr>
          <w:trHeight w:val="227"/>
          <w:jc w:val="center"/>
        </w:trPr>
        <w:tc>
          <w:tcPr>
            <w:tcW w:w="10195" w:type="dxa"/>
            <w:gridSpan w:val="2"/>
            <w:tcBorders>
              <w:top w:val="single" w:sz="4" w:space="0" w:color="auto"/>
            </w:tcBorders>
            <w:shd w:val="clear" w:color="auto" w:fill="auto"/>
            <w:vAlign w:val="center"/>
          </w:tcPr>
          <w:p w:rsidR="008D7B32" w:rsidRPr="009E4EE0" w:rsidRDefault="00F84856" w:rsidP="009E4EE0">
            <w:pPr>
              <w:spacing w:line="221" w:lineRule="auto"/>
              <w:jc w:val="center"/>
              <w:rPr>
                <w:rFonts w:cs="Arial"/>
                <w:sz w:val="22"/>
                <w:szCs w:val="22"/>
              </w:rPr>
            </w:pPr>
            <w:r w:rsidRPr="009E4EE0">
              <w:rPr>
                <w:rFonts w:cs="Arial"/>
                <w:sz w:val="22"/>
                <w:szCs w:val="22"/>
              </w:rPr>
              <w:t>(</w:t>
            </w:r>
            <w:r w:rsidR="008D7B32" w:rsidRPr="009E4EE0">
              <w:rPr>
                <w:rFonts w:cs="Arial"/>
                <w:sz w:val="22"/>
                <w:szCs w:val="22"/>
              </w:rPr>
              <w:t>ФИО, ученая степень, ученое звание, должность</w:t>
            </w:r>
            <w:r w:rsidRPr="009E4EE0">
              <w:rPr>
                <w:rFonts w:cs="Arial"/>
                <w:sz w:val="22"/>
                <w:szCs w:val="22"/>
              </w:rPr>
              <w:t>)</w:t>
            </w:r>
          </w:p>
        </w:tc>
      </w:tr>
    </w:tbl>
    <w:p w:rsidR="00B563E0" w:rsidRPr="009E4EE0" w:rsidRDefault="00B563E0" w:rsidP="009E4EE0">
      <w:pPr>
        <w:spacing w:line="221" w:lineRule="auto"/>
        <w:rPr>
          <w:sz w:val="22"/>
          <w:szCs w:val="22"/>
        </w:rPr>
      </w:pPr>
    </w:p>
    <w:p w:rsidR="008D7B32" w:rsidRPr="009E4EE0" w:rsidRDefault="00B563E0" w:rsidP="009E4EE0">
      <w:pPr>
        <w:spacing w:line="221" w:lineRule="auto"/>
        <w:rPr>
          <w:sz w:val="22"/>
          <w:szCs w:val="22"/>
        </w:rPr>
      </w:pPr>
      <w:r w:rsidRPr="009E4EE0">
        <w:rPr>
          <w:sz w:val="22"/>
          <w:szCs w:val="22"/>
        </w:rPr>
        <w:t xml:space="preserve">1. </w:t>
      </w:r>
      <w:r w:rsidR="008D7B32" w:rsidRPr="009E4EE0">
        <w:rPr>
          <w:sz w:val="22"/>
          <w:szCs w:val="22"/>
        </w:rPr>
        <w:t>ПРОГОЛОСОВАЛИ:</w:t>
      </w:r>
    </w:p>
    <w:tbl>
      <w:tblPr>
        <w:tblW w:w="0" w:type="auto"/>
        <w:tblLook w:val="04A0"/>
      </w:tblPr>
      <w:tblGrid>
        <w:gridCol w:w="2802"/>
        <w:gridCol w:w="1417"/>
      </w:tblGrid>
      <w:tr w:rsidR="001E59B0" w:rsidRPr="009E4EE0" w:rsidTr="007370A8">
        <w:trPr>
          <w:trHeight w:val="454"/>
        </w:trPr>
        <w:tc>
          <w:tcPr>
            <w:tcW w:w="2802" w:type="dxa"/>
            <w:shd w:val="clear" w:color="auto" w:fill="auto"/>
            <w:vAlign w:val="bottom"/>
          </w:tcPr>
          <w:p w:rsidR="008D7B32" w:rsidRPr="009E4EE0" w:rsidRDefault="000476A1" w:rsidP="009E4EE0">
            <w:pPr>
              <w:spacing w:line="221" w:lineRule="auto"/>
              <w:rPr>
                <w:sz w:val="22"/>
                <w:szCs w:val="22"/>
              </w:rPr>
            </w:pPr>
            <w:r>
              <w:rPr>
                <w:sz w:val="22"/>
                <w:szCs w:val="22"/>
              </w:rPr>
              <w:t>"</w:t>
            </w:r>
            <w:r w:rsidR="008D7B32" w:rsidRPr="009E4EE0">
              <w:rPr>
                <w:sz w:val="22"/>
                <w:szCs w:val="22"/>
              </w:rPr>
              <w:t>ЗА</w:t>
            </w:r>
            <w:r>
              <w:rPr>
                <w:sz w:val="22"/>
                <w:szCs w:val="22"/>
              </w:rPr>
              <w:t>"</w:t>
            </w:r>
          </w:p>
        </w:tc>
        <w:tc>
          <w:tcPr>
            <w:tcW w:w="1417" w:type="dxa"/>
            <w:tcBorders>
              <w:bottom w:val="single" w:sz="4" w:space="0" w:color="auto"/>
            </w:tcBorders>
            <w:shd w:val="clear" w:color="auto" w:fill="auto"/>
            <w:vAlign w:val="bottom"/>
          </w:tcPr>
          <w:p w:rsidR="008D7B32" w:rsidRPr="009E4EE0" w:rsidRDefault="008D7B32" w:rsidP="009E4EE0">
            <w:pPr>
              <w:spacing w:line="221" w:lineRule="auto"/>
              <w:rPr>
                <w:sz w:val="22"/>
                <w:szCs w:val="22"/>
              </w:rPr>
            </w:pPr>
          </w:p>
        </w:tc>
      </w:tr>
      <w:tr w:rsidR="001E59B0" w:rsidRPr="009E4EE0" w:rsidTr="007370A8">
        <w:trPr>
          <w:trHeight w:val="454"/>
        </w:trPr>
        <w:tc>
          <w:tcPr>
            <w:tcW w:w="2802" w:type="dxa"/>
            <w:shd w:val="clear" w:color="auto" w:fill="auto"/>
            <w:vAlign w:val="bottom"/>
          </w:tcPr>
          <w:p w:rsidR="008D7B32" w:rsidRPr="009E4EE0" w:rsidRDefault="000476A1" w:rsidP="009E4EE0">
            <w:pPr>
              <w:spacing w:line="221" w:lineRule="auto"/>
              <w:rPr>
                <w:sz w:val="22"/>
                <w:szCs w:val="22"/>
              </w:rPr>
            </w:pPr>
            <w:r>
              <w:rPr>
                <w:sz w:val="22"/>
                <w:szCs w:val="22"/>
              </w:rPr>
              <w:t>"</w:t>
            </w:r>
            <w:r w:rsidR="008D7B32" w:rsidRPr="009E4EE0">
              <w:rPr>
                <w:sz w:val="22"/>
                <w:szCs w:val="22"/>
              </w:rPr>
              <w:t>ПРОТИВ</w:t>
            </w:r>
            <w:r>
              <w:rPr>
                <w:sz w:val="22"/>
                <w:szCs w:val="22"/>
              </w:rPr>
              <w:t>"</w:t>
            </w:r>
          </w:p>
        </w:tc>
        <w:tc>
          <w:tcPr>
            <w:tcW w:w="1417" w:type="dxa"/>
            <w:tcBorders>
              <w:top w:val="single" w:sz="4" w:space="0" w:color="auto"/>
              <w:bottom w:val="single" w:sz="4" w:space="0" w:color="auto"/>
            </w:tcBorders>
            <w:shd w:val="clear" w:color="auto" w:fill="auto"/>
            <w:vAlign w:val="bottom"/>
          </w:tcPr>
          <w:p w:rsidR="008D7B32" w:rsidRPr="009E4EE0" w:rsidRDefault="008D7B32" w:rsidP="009E4EE0">
            <w:pPr>
              <w:spacing w:line="221" w:lineRule="auto"/>
              <w:rPr>
                <w:sz w:val="22"/>
                <w:szCs w:val="22"/>
              </w:rPr>
            </w:pPr>
          </w:p>
        </w:tc>
      </w:tr>
      <w:tr w:rsidR="001E59B0" w:rsidRPr="009E4EE0" w:rsidTr="007370A8">
        <w:trPr>
          <w:trHeight w:val="454"/>
        </w:trPr>
        <w:tc>
          <w:tcPr>
            <w:tcW w:w="2802" w:type="dxa"/>
            <w:shd w:val="clear" w:color="auto" w:fill="auto"/>
            <w:vAlign w:val="bottom"/>
          </w:tcPr>
          <w:p w:rsidR="008D7B32" w:rsidRPr="009E4EE0" w:rsidRDefault="000476A1" w:rsidP="009E4EE0">
            <w:pPr>
              <w:spacing w:line="221" w:lineRule="auto"/>
              <w:rPr>
                <w:sz w:val="22"/>
                <w:szCs w:val="22"/>
              </w:rPr>
            </w:pPr>
            <w:r>
              <w:rPr>
                <w:sz w:val="22"/>
                <w:szCs w:val="22"/>
              </w:rPr>
              <w:t>"</w:t>
            </w:r>
            <w:r w:rsidR="008D7B32" w:rsidRPr="009E4EE0">
              <w:rPr>
                <w:sz w:val="22"/>
                <w:szCs w:val="22"/>
              </w:rPr>
              <w:t>ВОЗДЕРЖАЛИСЬ</w:t>
            </w:r>
            <w:r>
              <w:rPr>
                <w:sz w:val="22"/>
                <w:szCs w:val="22"/>
              </w:rPr>
              <w:t>"</w:t>
            </w:r>
          </w:p>
        </w:tc>
        <w:tc>
          <w:tcPr>
            <w:tcW w:w="1417" w:type="dxa"/>
            <w:tcBorders>
              <w:top w:val="single" w:sz="4" w:space="0" w:color="auto"/>
              <w:bottom w:val="single" w:sz="4" w:space="0" w:color="auto"/>
            </w:tcBorders>
            <w:shd w:val="clear" w:color="auto" w:fill="auto"/>
            <w:vAlign w:val="bottom"/>
          </w:tcPr>
          <w:p w:rsidR="008D7B32" w:rsidRPr="009E4EE0" w:rsidRDefault="008D7B32" w:rsidP="009E4EE0">
            <w:pPr>
              <w:spacing w:line="221" w:lineRule="auto"/>
              <w:rPr>
                <w:sz w:val="22"/>
                <w:szCs w:val="22"/>
              </w:rPr>
            </w:pPr>
          </w:p>
        </w:tc>
      </w:tr>
    </w:tbl>
    <w:p w:rsidR="008D7B32" w:rsidRPr="009E4EE0" w:rsidRDefault="008D7B32" w:rsidP="009E4EE0">
      <w:pPr>
        <w:spacing w:line="221" w:lineRule="auto"/>
        <w:rPr>
          <w:sz w:val="22"/>
          <w:szCs w:val="22"/>
        </w:rPr>
      </w:pPr>
    </w:p>
    <w:tbl>
      <w:tblPr>
        <w:tblW w:w="5000" w:type="pct"/>
        <w:tblLook w:val="04A0"/>
      </w:tblPr>
      <w:tblGrid>
        <w:gridCol w:w="3201"/>
        <w:gridCol w:w="556"/>
        <w:gridCol w:w="2876"/>
        <w:gridCol w:w="750"/>
        <w:gridCol w:w="2812"/>
      </w:tblGrid>
      <w:tr w:rsidR="00ED21E2" w:rsidRPr="009E4EE0" w:rsidTr="00ED21E2">
        <w:tc>
          <w:tcPr>
            <w:tcW w:w="3201" w:type="dxa"/>
            <w:shd w:val="clear" w:color="auto" w:fill="auto"/>
          </w:tcPr>
          <w:p w:rsidR="00ED21E2" w:rsidRPr="009E4EE0" w:rsidRDefault="00ED21E2" w:rsidP="009E4EE0">
            <w:pPr>
              <w:spacing w:line="221" w:lineRule="auto"/>
              <w:rPr>
                <w:rFonts w:eastAsia="Calibri"/>
                <w:sz w:val="22"/>
                <w:szCs w:val="22"/>
                <w:lang w:eastAsia="en-US"/>
              </w:rPr>
            </w:pPr>
            <w:r w:rsidRPr="009E4EE0">
              <w:rPr>
                <w:rFonts w:eastAsia="Calibri"/>
                <w:sz w:val="22"/>
                <w:szCs w:val="22"/>
                <w:lang w:eastAsia="en-US"/>
              </w:rPr>
              <w:t xml:space="preserve">Председатель </w:t>
            </w:r>
            <w:r w:rsidRPr="009E4EE0">
              <w:rPr>
                <w:rFonts w:eastAsia="Calibri" w:cs="Arial"/>
                <w:sz w:val="22"/>
                <w:szCs w:val="22"/>
                <w:lang w:eastAsia="en-US"/>
              </w:rPr>
              <w:t>собрания</w:t>
            </w:r>
          </w:p>
        </w:tc>
        <w:tc>
          <w:tcPr>
            <w:tcW w:w="556" w:type="dxa"/>
            <w:shd w:val="clear" w:color="auto" w:fill="auto"/>
          </w:tcPr>
          <w:p w:rsidR="00ED21E2" w:rsidRPr="009E4EE0" w:rsidRDefault="00ED21E2" w:rsidP="009E4EE0">
            <w:pPr>
              <w:spacing w:line="221" w:lineRule="auto"/>
              <w:rPr>
                <w:rFonts w:eastAsia="Calibri"/>
                <w:sz w:val="22"/>
                <w:szCs w:val="22"/>
                <w:lang w:eastAsia="en-US"/>
              </w:rPr>
            </w:pPr>
          </w:p>
        </w:tc>
        <w:tc>
          <w:tcPr>
            <w:tcW w:w="2876" w:type="dxa"/>
            <w:tcBorders>
              <w:bottom w:val="single" w:sz="4" w:space="0" w:color="auto"/>
            </w:tcBorders>
            <w:shd w:val="clear" w:color="auto" w:fill="auto"/>
          </w:tcPr>
          <w:p w:rsidR="00ED21E2" w:rsidRPr="009E4EE0" w:rsidRDefault="00ED21E2" w:rsidP="009E4EE0">
            <w:pPr>
              <w:spacing w:line="221" w:lineRule="auto"/>
              <w:rPr>
                <w:rFonts w:eastAsia="Calibri"/>
                <w:sz w:val="22"/>
                <w:szCs w:val="22"/>
                <w:lang w:eastAsia="en-US"/>
              </w:rPr>
            </w:pPr>
          </w:p>
        </w:tc>
        <w:tc>
          <w:tcPr>
            <w:tcW w:w="750" w:type="dxa"/>
            <w:shd w:val="clear" w:color="auto" w:fill="auto"/>
          </w:tcPr>
          <w:p w:rsidR="00ED21E2" w:rsidRPr="009E4EE0" w:rsidRDefault="00ED21E2" w:rsidP="009E4EE0">
            <w:pPr>
              <w:spacing w:line="221" w:lineRule="auto"/>
              <w:rPr>
                <w:rFonts w:eastAsia="Calibri"/>
                <w:sz w:val="22"/>
                <w:szCs w:val="22"/>
                <w:lang w:eastAsia="en-US"/>
              </w:rPr>
            </w:pPr>
          </w:p>
        </w:tc>
        <w:tc>
          <w:tcPr>
            <w:tcW w:w="2812" w:type="dxa"/>
            <w:tcBorders>
              <w:bottom w:val="single" w:sz="4" w:space="0" w:color="auto"/>
            </w:tcBorders>
            <w:shd w:val="clear" w:color="auto" w:fill="auto"/>
          </w:tcPr>
          <w:p w:rsidR="00ED21E2" w:rsidRPr="009E4EE0" w:rsidRDefault="00ED21E2" w:rsidP="009E4EE0">
            <w:pPr>
              <w:spacing w:line="221" w:lineRule="auto"/>
              <w:rPr>
                <w:rFonts w:eastAsia="Calibri"/>
                <w:sz w:val="22"/>
                <w:szCs w:val="22"/>
                <w:lang w:eastAsia="en-US"/>
              </w:rPr>
            </w:pPr>
          </w:p>
        </w:tc>
      </w:tr>
      <w:tr w:rsidR="00ED21E2" w:rsidRPr="009E4EE0" w:rsidTr="00ED21E2">
        <w:tc>
          <w:tcPr>
            <w:tcW w:w="3201" w:type="dxa"/>
            <w:shd w:val="clear" w:color="auto" w:fill="auto"/>
          </w:tcPr>
          <w:p w:rsidR="00ED21E2" w:rsidRPr="009E4EE0" w:rsidRDefault="00ED21E2" w:rsidP="009E4EE0">
            <w:pPr>
              <w:spacing w:line="221" w:lineRule="auto"/>
              <w:jc w:val="center"/>
              <w:rPr>
                <w:rFonts w:eastAsia="Calibri"/>
                <w:sz w:val="22"/>
                <w:szCs w:val="22"/>
                <w:lang w:eastAsia="en-US"/>
              </w:rPr>
            </w:pPr>
          </w:p>
        </w:tc>
        <w:tc>
          <w:tcPr>
            <w:tcW w:w="556" w:type="dxa"/>
            <w:shd w:val="clear" w:color="auto" w:fill="auto"/>
          </w:tcPr>
          <w:p w:rsidR="00ED21E2" w:rsidRPr="009E4EE0" w:rsidRDefault="00ED21E2" w:rsidP="009E4EE0">
            <w:pPr>
              <w:spacing w:line="221" w:lineRule="auto"/>
              <w:jc w:val="center"/>
              <w:rPr>
                <w:rFonts w:eastAsia="Calibri"/>
                <w:sz w:val="22"/>
                <w:szCs w:val="22"/>
                <w:lang w:eastAsia="en-US"/>
              </w:rPr>
            </w:pPr>
          </w:p>
        </w:tc>
        <w:tc>
          <w:tcPr>
            <w:tcW w:w="2876" w:type="dxa"/>
            <w:tcBorders>
              <w:top w:val="single" w:sz="4" w:space="0" w:color="auto"/>
            </w:tcBorders>
            <w:shd w:val="clear" w:color="auto" w:fill="auto"/>
          </w:tcPr>
          <w:p w:rsidR="00ED21E2" w:rsidRPr="009E4EE0" w:rsidRDefault="00ED21E2" w:rsidP="009E4EE0">
            <w:pPr>
              <w:spacing w:line="221" w:lineRule="auto"/>
              <w:jc w:val="center"/>
              <w:rPr>
                <w:rFonts w:cs="Arial"/>
                <w:sz w:val="22"/>
                <w:szCs w:val="22"/>
              </w:rPr>
            </w:pPr>
            <w:r w:rsidRPr="009E4EE0">
              <w:rPr>
                <w:rFonts w:cs="Arial"/>
                <w:sz w:val="22"/>
                <w:szCs w:val="22"/>
              </w:rPr>
              <w:t>(подпись)</w:t>
            </w:r>
          </w:p>
        </w:tc>
        <w:tc>
          <w:tcPr>
            <w:tcW w:w="750" w:type="dxa"/>
            <w:shd w:val="clear" w:color="auto" w:fill="auto"/>
          </w:tcPr>
          <w:p w:rsidR="00ED21E2" w:rsidRPr="009E4EE0" w:rsidRDefault="00ED21E2" w:rsidP="009E4EE0">
            <w:pPr>
              <w:spacing w:line="221" w:lineRule="auto"/>
              <w:jc w:val="center"/>
              <w:rPr>
                <w:sz w:val="22"/>
                <w:szCs w:val="22"/>
              </w:rPr>
            </w:pPr>
          </w:p>
        </w:tc>
        <w:tc>
          <w:tcPr>
            <w:tcW w:w="2812" w:type="dxa"/>
            <w:tcBorders>
              <w:top w:val="single" w:sz="4" w:space="0" w:color="auto"/>
            </w:tcBorders>
            <w:shd w:val="clear" w:color="auto" w:fill="auto"/>
          </w:tcPr>
          <w:p w:rsidR="00ED21E2" w:rsidRPr="009E4EE0" w:rsidRDefault="00ED21E2" w:rsidP="009E4EE0">
            <w:pPr>
              <w:spacing w:line="221" w:lineRule="auto"/>
              <w:jc w:val="center"/>
              <w:rPr>
                <w:rFonts w:cs="Arial"/>
                <w:sz w:val="22"/>
                <w:szCs w:val="22"/>
              </w:rPr>
            </w:pPr>
            <w:r w:rsidRPr="009E4EE0">
              <w:rPr>
                <w:rFonts w:cs="Arial"/>
                <w:sz w:val="22"/>
                <w:szCs w:val="22"/>
              </w:rPr>
              <w:t>(фамилия и инициалы)</w:t>
            </w:r>
          </w:p>
        </w:tc>
      </w:tr>
      <w:tr w:rsidR="00ED21E2" w:rsidRPr="009E4EE0" w:rsidTr="00ED21E2">
        <w:tc>
          <w:tcPr>
            <w:tcW w:w="3201" w:type="dxa"/>
            <w:shd w:val="clear" w:color="auto" w:fill="auto"/>
          </w:tcPr>
          <w:p w:rsidR="00ED21E2" w:rsidRPr="009E4EE0" w:rsidRDefault="00ED21E2" w:rsidP="009E4EE0">
            <w:pPr>
              <w:spacing w:line="221" w:lineRule="auto"/>
              <w:rPr>
                <w:rFonts w:eastAsia="Calibri"/>
                <w:sz w:val="22"/>
                <w:szCs w:val="22"/>
                <w:lang w:eastAsia="en-US"/>
              </w:rPr>
            </w:pPr>
          </w:p>
        </w:tc>
        <w:tc>
          <w:tcPr>
            <w:tcW w:w="556" w:type="dxa"/>
            <w:shd w:val="clear" w:color="auto" w:fill="auto"/>
          </w:tcPr>
          <w:p w:rsidR="00ED21E2" w:rsidRPr="009E4EE0" w:rsidRDefault="00ED21E2" w:rsidP="009E4EE0">
            <w:pPr>
              <w:spacing w:line="221" w:lineRule="auto"/>
              <w:rPr>
                <w:rFonts w:eastAsia="Calibri"/>
                <w:sz w:val="22"/>
                <w:szCs w:val="22"/>
                <w:lang w:eastAsia="en-US"/>
              </w:rPr>
            </w:pPr>
          </w:p>
        </w:tc>
        <w:tc>
          <w:tcPr>
            <w:tcW w:w="2876" w:type="dxa"/>
            <w:shd w:val="clear" w:color="auto" w:fill="auto"/>
          </w:tcPr>
          <w:p w:rsidR="00ED21E2" w:rsidRPr="009E4EE0" w:rsidRDefault="00ED21E2" w:rsidP="009E4EE0">
            <w:pPr>
              <w:spacing w:line="221" w:lineRule="auto"/>
              <w:rPr>
                <w:rFonts w:eastAsia="Calibri"/>
                <w:sz w:val="22"/>
                <w:szCs w:val="22"/>
                <w:lang w:eastAsia="en-US"/>
              </w:rPr>
            </w:pPr>
          </w:p>
        </w:tc>
        <w:tc>
          <w:tcPr>
            <w:tcW w:w="750" w:type="dxa"/>
            <w:shd w:val="clear" w:color="auto" w:fill="auto"/>
          </w:tcPr>
          <w:p w:rsidR="00ED21E2" w:rsidRPr="009E4EE0" w:rsidRDefault="00ED21E2" w:rsidP="009E4EE0">
            <w:pPr>
              <w:spacing w:line="221" w:lineRule="auto"/>
              <w:rPr>
                <w:rFonts w:eastAsia="Calibri"/>
                <w:sz w:val="22"/>
                <w:szCs w:val="22"/>
                <w:lang w:eastAsia="en-US"/>
              </w:rPr>
            </w:pPr>
          </w:p>
        </w:tc>
        <w:tc>
          <w:tcPr>
            <w:tcW w:w="2812" w:type="dxa"/>
            <w:shd w:val="clear" w:color="auto" w:fill="auto"/>
          </w:tcPr>
          <w:p w:rsidR="00ED21E2" w:rsidRPr="009E4EE0" w:rsidRDefault="00ED21E2" w:rsidP="009E4EE0">
            <w:pPr>
              <w:spacing w:line="221" w:lineRule="auto"/>
              <w:rPr>
                <w:rFonts w:eastAsia="Calibri"/>
                <w:sz w:val="22"/>
                <w:szCs w:val="22"/>
                <w:lang w:eastAsia="en-US"/>
              </w:rPr>
            </w:pPr>
          </w:p>
        </w:tc>
      </w:tr>
      <w:tr w:rsidR="00ED21E2" w:rsidRPr="009E4EE0" w:rsidTr="00ED21E2">
        <w:tc>
          <w:tcPr>
            <w:tcW w:w="3201" w:type="dxa"/>
            <w:shd w:val="clear" w:color="auto" w:fill="auto"/>
          </w:tcPr>
          <w:p w:rsidR="00ED21E2" w:rsidRPr="009E4EE0" w:rsidRDefault="00ED21E2" w:rsidP="009E4EE0">
            <w:pPr>
              <w:spacing w:line="221" w:lineRule="auto"/>
              <w:rPr>
                <w:rFonts w:eastAsia="Calibri"/>
                <w:sz w:val="22"/>
                <w:szCs w:val="22"/>
                <w:lang w:eastAsia="en-US"/>
              </w:rPr>
            </w:pPr>
            <w:r w:rsidRPr="009E4EE0">
              <w:rPr>
                <w:rFonts w:eastAsia="Calibri"/>
                <w:sz w:val="22"/>
                <w:szCs w:val="22"/>
                <w:lang w:eastAsia="en-US"/>
              </w:rPr>
              <w:t xml:space="preserve">Секретарь </w:t>
            </w:r>
            <w:r w:rsidRPr="009E4EE0">
              <w:rPr>
                <w:rFonts w:eastAsia="Calibri" w:cs="Arial"/>
                <w:sz w:val="22"/>
                <w:szCs w:val="22"/>
                <w:lang w:eastAsia="en-US"/>
              </w:rPr>
              <w:t>собрания</w:t>
            </w:r>
          </w:p>
        </w:tc>
        <w:tc>
          <w:tcPr>
            <w:tcW w:w="556" w:type="dxa"/>
            <w:shd w:val="clear" w:color="auto" w:fill="auto"/>
          </w:tcPr>
          <w:p w:rsidR="00ED21E2" w:rsidRPr="009E4EE0" w:rsidRDefault="00ED21E2" w:rsidP="009E4EE0">
            <w:pPr>
              <w:spacing w:line="221" w:lineRule="auto"/>
              <w:rPr>
                <w:rFonts w:eastAsia="Calibri"/>
                <w:sz w:val="22"/>
                <w:szCs w:val="22"/>
                <w:lang w:eastAsia="en-US"/>
              </w:rPr>
            </w:pPr>
          </w:p>
        </w:tc>
        <w:tc>
          <w:tcPr>
            <w:tcW w:w="2876" w:type="dxa"/>
            <w:tcBorders>
              <w:bottom w:val="single" w:sz="4" w:space="0" w:color="auto"/>
            </w:tcBorders>
            <w:shd w:val="clear" w:color="auto" w:fill="auto"/>
          </w:tcPr>
          <w:p w:rsidR="00ED21E2" w:rsidRPr="009E4EE0" w:rsidRDefault="00ED21E2" w:rsidP="009E4EE0">
            <w:pPr>
              <w:spacing w:line="221" w:lineRule="auto"/>
              <w:rPr>
                <w:rFonts w:eastAsia="Calibri"/>
                <w:sz w:val="22"/>
                <w:szCs w:val="22"/>
                <w:lang w:eastAsia="en-US"/>
              </w:rPr>
            </w:pPr>
          </w:p>
        </w:tc>
        <w:tc>
          <w:tcPr>
            <w:tcW w:w="750" w:type="dxa"/>
            <w:shd w:val="clear" w:color="auto" w:fill="auto"/>
          </w:tcPr>
          <w:p w:rsidR="00ED21E2" w:rsidRPr="009E4EE0" w:rsidRDefault="00ED21E2" w:rsidP="009E4EE0">
            <w:pPr>
              <w:spacing w:line="221" w:lineRule="auto"/>
              <w:rPr>
                <w:rFonts w:eastAsia="Calibri"/>
                <w:sz w:val="22"/>
                <w:szCs w:val="22"/>
                <w:lang w:eastAsia="en-US"/>
              </w:rPr>
            </w:pPr>
          </w:p>
        </w:tc>
        <w:tc>
          <w:tcPr>
            <w:tcW w:w="2812" w:type="dxa"/>
            <w:tcBorders>
              <w:bottom w:val="single" w:sz="4" w:space="0" w:color="auto"/>
            </w:tcBorders>
            <w:shd w:val="clear" w:color="auto" w:fill="auto"/>
          </w:tcPr>
          <w:p w:rsidR="00ED21E2" w:rsidRPr="009E4EE0" w:rsidRDefault="00ED21E2" w:rsidP="009E4EE0">
            <w:pPr>
              <w:spacing w:line="221" w:lineRule="auto"/>
              <w:rPr>
                <w:rFonts w:eastAsia="Calibri"/>
                <w:sz w:val="22"/>
                <w:szCs w:val="22"/>
                <w:lang w:eastAsia="en-US"/>
              </w:rPr>
            </w:pPr>
          </w:p>
        </w:tc>
      </w:tr>
      <w:tr w:rsidR="00ED21E2" w:rsidRPr="009E4EE0" w:rsidTr="00ED21E2">
        <w:tc>
          <w:tcPr>
            <w:tcW w:w="3201" w:type="dxa"/>
            <w:shd w:val="clear" w:color="auto" w:fill="auto"/>
          </w:tcPr>
          <w:p w:rsidR="00ED21E2" w:rsidRPr="009E4EE0" w:rsidRDefault="00ED21E2" w:rsidP="009E4EE0">
            <w:pPr>
              <w:spacing w:line="221" w:lineRule="auto"/>
              <w:jc w:val="center"/>
              <w:rPr>
                <w:rFonts w:eastAsia="Calibri"/>
                <w:sz w:val="22"/>
                <w:szCs w:val="22"/>
                <w:lang w:eastAsia="en-US"/>
              </w:rPr>
            </w:pPr>
          </w:p>
        </w:tc>
        <w:tc>
          <w:tcPr>
            <w:tcW w:w="556" w:type="dxa"/>
            <w:shd w:val="clear" w:color="auto" w:fill="auto"/>
          </w:tcPr>
          <w:p w:rsidR="00ED21E2" w:rsidRPr="009E4EE0" w:rsidRDefault="00ED21E2" w:rsidP="009E4EE0">
            <w:pPr>
              <w:spacing w:line="221" w:lineRule="auto"/>
              <w:jc w:val="center"/>
              <w:rPr>
                <w:rFonts w:cs="Arial"/>
                <w:sz w:val="22"/>
                <w:szCs w:val="22"/>
              </w:rPr>
            </w:pPr>
          </w:p>
        </w:tc>
        <w:tc>
          <w:tcPr>
            <w:tcW w:w="2876" w:type="dxa"/>
            <w:tcBorders>
              <w:top w:val="single" w:sz="4" w:space="0" w:color="auto"/>
            </w:tcBorders>
            <w:shd w:val="clear" w:color="auto" w:fill="auto"/>
          </w:tcPr>
          <w:p w:rsidR="00ED21E2" w:rsidRPr="009E4EE0" w:rsidRDefault="00ED21E2" w:rsidP="009E4EE0">
            <w:pPr>
              <w:spacing w:line="221" w:lineRule="auto"/>
              <w:jc w:val="center"/>
              <w:rPr>
                <w:rFonts w:cs="Arial"/>
                <w:sz w:val="22"/>
                <w:szCs w:val="22"/>
              </w:rPr>
            </w:pPr>
            <w:r w:rsidRPr="009E4EE0">
              <w:rPr>
                <w:rFonts w:cs="Arial"/>
                <w:sz w:val="22"/>
                <w:szCs w:val="22"/>
              </w:rPr>
              <w:t>(подпись)</w:t>
            </w:r>
          </w:p>
        </w:tc>
        <w:tc>
          <w:tcPr>
            <w:tcW w:w="750" w:type="dxa"/>
            <w:shd w:val="clear" w:color="auto" w:fill="auto"/>
          </w:tcPr>
          <w:p w:rsidR="00ED21E2" w:rsidRPr="009E4EE0" w:rsidRDefault="00ED21E2" w:rsidP="009E4EE0">
            <w:pPr>
              <w:spacing w:line="221" w:lineRule="auto"/>
              <w:jc w:val="center"/>
              <w:rPr>
                <w:rFonts w:cs="Arial"/>
                <w:sz w:val="22"/>
                <w:szCs w:val="22"/>
              </w:rPr>
            </w:pPr>
          </w:p>
        </w:tc>
        <w:tc>
          <w:tcPr>
            <w:tcW w:w="2812" w:type="dxa"/>
            <w:tcBorders>
              <w:top w:val="single" w:sz="4" w:space="0" w:color="auto"/>
            </w:tcBorders>
            <w:shd w:val="clear" w:color="auto" w:fill="auto"/>
          </w:tcPr>
          <w:p w:rsidR="00ED21E2" w:rsidRPr="009E4EE0" w:rsidRDefault="00ED21E2" w:rsidP="009E4EE0">
            <w:pPr>
              <w:spacing w:line="221" w:lineRule="auto"/>
              <w:jc w:val="center"/>
              <w:rPr>
                <w:rFonts w:cs="Arial"/>
                <w:sz w:val="22"/>
                <w:szCs w:val="22"/>
              </w:rPr>
            </w:pPr>
            <w:r w:rsidRPr="009E4EE0">
              <w:rPr>
                <w:rFonts w:cs="Arial"/>
                <w:sz w:val="22"/>
                <w:szCs w:val="22"/>
              </w:rPr>
              <w:t>(фамилия и инициалы)</w:t>
            </w:r>
          </w:p>
        </w:tc>
      </w:tr>
    </w:tbl>
    <w:p w:rsidR="008D7B32" w:rsidRPr="001E59B0" w:rsidRDefault="008D7B32" w:rsidP="009E4EE0">
      <w:pPr>
        <w:spacing w:line="228" w:lineRule="auto"/>
        <w:sectPr w:rsidR="008D7B32" w:rsidRPr="001E59B0" w:rsidSect="008B5E73">
          <w:type w:val="nextColumn"/>
          <w:pgSz w:w="11906" w:h="16838"/>
          <w:pgMar w:top="680" w:right="680" w:bottom="680" w:left="1247" w:header="0" w:footer="567" w:gutter="0"/>
          <w:cols w:space="708"/>
          <w:titlePg/>
          <w:docGrid w:linePitch="360"/>
        </w:sectPr>
      </w:pPr>
    </w:p>
    <w:p w:rsidR="00B563E0" w:rsidRPr="00E041F3" w:rsidRDefault="00B563E0" w:rsidP="009E4EE0">
      <w:pPr>
        <w:ind w:left="5670"/>
        <w:jc w:val="right"/>
        <w:rPr>
          <w:i/>
        </w:rPr>
      </w:pPr>
      <w:r w:rsidRPr="00E041F3">
        <w:rPr>
          <w:i/>
        </w:rPr>
        <w:t>Приложение 2</w:t>
      </w:r>
    </w:p>
    <w:p w:rsidR="00DE3C8F" w:rsidRPr="001E59B0" w:rsidRDefault="00DE3C8F" w:rsidP="00DE3C8F"/>
    <w:p w:rsidR="00DE3C8F" w:rsidRDefault="00DE3C8F" w:rsidP="00DE3C8F">
      <w:pPr>
        <w:ind w:left="4111"/>
      </w:pPr>
      <w:r w:rsidRPr="001E59B0">
        <w:t xml:space="preserve">Председателю комиссии </w:t>
      </w:r>
    </w:p>
    <w:p w:rsidR="00DE3C8F" w:rsidRDefault="00DE3C8F" w:rsidP="00DE3C8F">
      <w:pPr>
        <w:ind w:left="4111"/>
      </w:pPr>
      <w:r w:rsidRPr="001E59B0">
        <w:t>по выборам ректора</w:t>
      </w:r>
    </w:p>
    <w:p w:rsidR="00DE3C8F" w:rsidRDefault="00DE3C8F" w:rsidP="00DE3C8F">
      <w:pPr>
        <w:ind w:left="4111"/>
      </w:pPr>
      <w:r w:rsidRPr="001E59B0">
        <w:t>федерального государственного бюджетного</w:t>
      </w:r>
    </w:p>
    <w:p w:rsidR="00DE3C8F" w:rsidRDefault="00DE3C8F" w:rsidP="00DE3C8F">
      <w:pPr>
        <w:ind w:left="4111"/>
      </w:pPr>
      <w:r w:rsidRPr="001E59B0">
        <w:t>образовательного учреждения высшего</w:t>
      </w:r>
    </w:p>
    <w:p w:rsidR="00DE3C8F" w:rsidRDefault="00DE3C8F" w:rsidP="00DE3C8F">
      <w:pPr>
        <w:ind w:left="4111"/>
      </w:pPr>
      <w:r w:rsidRPr="001E59B0">
        <w:t xml:space="preserve"> образования </w:t>
      </w:r>
      <w:r>
        <w:t>"</w:t>
      </w:r>
      <w:r w:rsidRPr="001E59B0">
        <w:t>Самарский государственный</w:t>
      </w:r>
    </w:p>
    <w:p w:rsidR="00DE3C8F" w:rsidRDefault="00DE3C8F" w:rsidP="00DE3C8F">
      <w:pPr>
        <w:ind w:left="4111"/>
      </w:pPr>
      <w:r w:rsidRPr="001E59B0">
        <w:t xml:space="preserve"> технический университет</w:t>
      </w:r>
      <w:r>
        <w:t xml:space="preserve">" </w:t>
      </w:r>
    </w:p>
    <w:p w:rsidR="00DE3C8F" w:rsidRDefault="00DE3C8F" w:rsidP="00DE3C8F">
      <w:pPr>
        <w:ind w:left="4111"/>
      </w:pPr>
      <w:r>
        <w:t>от ________________________________________</w:t>
      </w:r>
    </w:p>
    <w:p w:rsidR="00DE3C8F" w:rsidRDefault="00DE3C8F" w:rsidP="00DE3C8F">
      <w:pPr>
        <w:ind w:left="4111"/>
        <w:jc w:val="center"/>
        <w:rPr>
          <w:sz w:val="20"/>
        </w:rPr>
      </w:pPr>
      <w:r w:rsidRPr="00AB083F">
        <w:rPr>
          <w:sz w:val="20"/>
        </w:rPr>
        <w:t>(</w:t>
      </w:r>
      <w:r>
        <w:rPr>
          <w:sz w:val="20"/>
        </w:rPr>
        <w:t>ФИО</w:t>
      </w:r>
      <w:r w:rsidRPr="00AB083F">
        <w:rPr>
          <w:sz w:val="20"/>
        </w:rPr>
        <w:t>)</w:t>
      </w:r>
    </w:p>
    <w:p w:rsidR="00DE3C8F" w:rsidRDefault="00DE3C8F" w:rsidP="00DE3C8F">
      <w:pPr>
        <w:ind w:left="4111"/>
      </w:pPr>
      <w:r>
        <w:t>паспорт серии _____ номер ___________________</w:t>
      </w:r>
    </w:p>
    <w:p w:rsidR="00DE3C8F" w:rsidRDefault="00DE3C8F" w:rsidP="00DE3C8F">
      <w:pPr>
        <w:ind w:left="4111"/>
      </w:pPr>
      <w:r>
        <w:t>выдан_____________________________________</w:t>
      </w:r>
    </w:p>
    <w:p w:rsidR="00DE3C8F" w:rsidRDefault="00DE3C8F" w:rsidP="00DE3C8F">
      <w:pPr>
        <w:ind w:left="4111"/>
      </w:pPr>
    </w:p>
    <w:p w:rsidR="00DE3C8F" w:rsidRDefault="00DE3C8F" w:rsidP="00DE3C8F">
      <w:pPr>
        <w:ind w:left="4111"/>
      </w:pPr>
      <w:r>
        <w:t>проживающего по адресу: ____________________</w:t>
      </w:r>
    </w:p>
    <w:p w:rsidR="00DE3C8F" w:rsidRDefault="00DE3C8F" w:rsidP="00DE3C8F">
      <w:pPr>
        <w:ind w:left="4111"/>
        <w:jc w:val="center"/>
      </w:pPr>
      <w:r>
        <w:rPr>
          <w:sz w:val="20"/>
        </w:rPr>
        <w:t xml:space="preserve">                                                   </w:t>
      </w:r>
      <w:r w:rsidRPr="00AB083F">
        <w:rPr>
          <w:sz w:val="20"/>
        </w:rPr>
        <w:t>(адрес</w:t>
      </w:r>
      <w:r>
        <w:rPr>
          <w:sz w:val="20"/>
        </w:rPr>
        <w:t xml:space="preserve"> проживания</w:t>
      </w:r>
      <w:r w:rsidRPr="00AB083F">
        <w:rPr>
          <w:sz w:val="20"/>
        </w:rPr>
        <w:t>)</w:t>
      </w:r>
    </w:p>
    <w:p w:rsidR="00DE3C8F" w:rsidRDefault="00DE3C8F" w:rsidP="00DE3C8F">
      <w:pPr>
        <w:ind w:left="4111"/>
      </w:pPr>
      <w:r>
        <w:t>___________________________________________</w:t>
      </w:r>
    </w:p>
    <w:p w:rsidR="00DE3C8F" w:rsidRDefault="00DE3C8F" w:rsidP="00DE3C8F">
      <w:pPr>
        <w:ind w:left="4111"/>
      </w:pPr>
      <w:r>
        <w:t>тел.__________________________________</w:t>
      </w:r>
      <w:r w:rsidR="00360B39">
        <w:t>_</w:t>
      </w:r>
      <w:r>
        <w:t>_____</w:t>
      </w:r>
    </w:p>
    <w:p w:rsidR="00DE3C8F" w:rsidRDefault="00DE3C8F" w:rsidP="00DE3C8F">
      <w:pPr>
        <w:ind w:left="4111"/>
      </w:pPr>
    </w:p>
    <w:p w:rsidR="00DE3C8F" w:rsidRDefault="00DE3C8F" w:rsidP="00DE3C8F">
      <w:pPr>
        <w:ind w:left="4111"/>
      </w:pPr>
      <w:r>
        <w:t>адрес электронной почты______________________</w:t>
      </w:r>
    </w:p>
    <w:p w:rsidR="00DE3C8F" w:rsidRPr="001E59B0" w:rsidRDefault="00DE3C8F" w:rsidP="00DE3C8F"/>
    <w:p w:rsidR="00142995" w:rsidRDefault="00142995" w:rsidP="00DE3C8F">
      <w:pPr>
        <w:jc w:val="center"/>
      </w:pPr>
    </w:p>
    <w:p w:rsidR="00142995" w:rsidRDefault="00142995" w:rsidP="00DE3C8F">
      <w:pPr>
        <w:jc w:val="center"/>
      </w:pPr>
    </w:p>
    <w:p w:rsidR="00DE3C8F" w:rsidRDefault="00DE3C8F" w:rsidP="00DE3C8F">
      <w:pPr>
        <w:jc w:val="center"/>
      </w:pPr>
      <w:r w:rsidRPr="001E59B0">
        <w:t>ЗАЯВЛЕНИЕ</w:t>
      </w:r>
    </w:p>
    <w:p w:rsidR="00E80F36" w:rsidRPr="001D5AB9" w:rsidRDefault="00E80F36" w:rsidP="00E80F36">
      <w:pPr>
        <w:pStyle w:val="ConsPlusNonformat"/>
        <w:jc w:val="center"/>
        <w:rPr>
          <w:rFonts w:ascii="Arial" w:hAnsi="Arial" w:cs="Arial"/>
          <w:sz w:val="24"/>
          <w:szCs w:val="24"/>
        </w:rPr>
      </w:pPr>
      <w:r>
        <w:rPr>
          <w:rFonts w:ascii="Arial" w:hAnsi="Arial" w:cs="Arial"/>
          <w:sz w:val="24"/>
          <w:szCs w:val="24"/>
        </w:rPr>
        <w:t>(заполняется от руки)</w:t>
      </w:r>
    </w:p>
    <w:p w:rsidR="008248D8" w:rsidRDefault="00142995" w:rsidP="008248D8">
      <w:pPr>
        <w:spacing w:line="276" w:lineRule="auto"/>
        <w:rPr>
          <w:rFonts w:cs="Arial"/>
        </w:rPr>
      </w:pPr>
      <w:r>
        <w:tab/>
      </w:r>
      <w:r w:rsidR="00DE3C8F" w:rsidRPr="00F21F8B">
        <w:t xml:space="preserve">В </w:t>
      </w:r>
      <w:r w:rsidR="00E948E4" w:rsidRPr="00142995">
        <w:rPr>
          <w:rFonts w:cs="Arial"/>
        </w:rPr>
        <w:t xml:space="preserve">соответствии со ст. 51. Федерального закона </w:t>
      </w:r>
      <w:r w:rsidRPr="00142995">
        <w:rPr>
          <w:rFonts w:cs="Arial"/>
        </w:rPr>
        <w:t>от 29.12.2012 №273-ФЗ "Об образовании в Российской Федерации", Уставом ФГБОУ ВО "Самарский государственный технический университет"</w:t>
      </w:r>
      <w:r w:rsidR="00876025">
        <w:rPr>
          <w:rFonts w:cs="Arial"/>
        </w:rPr>
        <w:t xml:space="preserve"> и объявлением начала процедуры выборов ректора </w:t>
      </w:r>
      <w:r w:rsidR="00876025" w:rsidRPr="00142995">
        <w:rPr>
          <w:rFonts w:cs="Arial"/>
        </w:rPr>
        <w:t>ФГБОУ ВО "Самарский государственный технический университет"</w:t>
      </w:r>
      <w:r w:rsidRPr="00142995">
        <w:rPr>
          <w:rFonts w:cs="Arial"/>
        </w:rPr>
        <w:t xml:space="preserve">, </w:t>
      </w:r>
      <w:r w:rsidR="00DE3C8F" w:rsidRPr="00142995">
        <w:rPr>
          <w:rFonts w:cs="Arial"/>
        </w:rPr>
        <w:t>прошу</w:t>
      </w:r>
      <w:r w:rsidRPr="00142995">
        <w:rPr>
          <w:rFonts w:cs="Arial"/>
        </w:rPr>
        <w:t xml:space="preserve"> считать меня участвующим в выборах в качестве кандидата на должность ректора ФГБОУ ВО "Самарский государственный технический университет"</w:t>
      </w:r>
      <w:r w:rsidR="000C1FE8">
        <w:rPr>
          <w:rFonts w:cs="Arial"/>
        </w:rPr>
        <w:t xml:space="preserve"> </w:t>
      </w:r>
      <w:r w:rsidR="008248D8" w:rsidRPr="000C1FE8">
        <w:rPr>
          <w:rFonts w:cs="Arial"/>
          <w:b/>
          <w:i/>
        </w:rPr>
        <w:t xml:space="preserve">в порядке самовыдвижения или в порядке выдвижения </w:t>
      </w:r>
      <w:r w:rsidR="008248D8" w:rsidRPr="000C1FE8">
        <w:rPr>
          <w:rStyle w:val="13"/>
          <w:rFonts w:ascii="Arial" w:hAnsi="Arial" w:cs="Arial"/>
          <w:b/>
          <w:i/>
          <w:sz w:val="24"/>
          <w:szCs w:val="24"/>
        </w:rPr>
        <w:t>моей</w:t>
      </w:r>
      <w:r w:rsidR="008248D8" w:rsidRPr="000C1FE8">
        <w:rPr>
          <w:rFonts w:cs="Arial"/>
          <w:b/>
          <w:i/>
        </w:rPr>
        <w:t xml:space="preserve"> кандидатуры (выбрать нужное)</w:t>
      </w:r>
      <w:r w:rsidR="008248D8">
        <w:rPr>
          <w:rFonts w:cs="Arial"/>
        </w:rPr>
        <w:t xml:space="preserve"> __________________________________________________________________</w:t>
      </w:r>
    </w:p>
    <w:p w:rsidR="008248D8" w:rsidRDefault="008248D8" w:rsidP="008248D8">
      <w:pPr>
        <w:spacing w:line="276" w:lineRule="auto"/>
        <w:rPr>
          <w:rFonts w:cs="Arial"/>
        </w:rPr>
      </w:pPr>
      <w:r>
        <w:rPr>
          <w:rFonts w:cs="Arial"/>
        </w:rPr>
        <w:t>__________________________________________________________________________</w:t>
      </w:r>
    </w:p>
    <w:p w:rsidR="008248D8" w:rsidRPr="000C1FE8" w:rsidRDefault="008248D8" w:rsidP="008248D8">
      <w:pPr>
        <w:jc w:val="center"/>
        <w:rPr>
          <w:rFonts w:cs="Arial"/>
          <w:sz w:val="20"/>
          <w:szCs w:val="20"/>
        </w:rPr>
      </w:pPr>
      <w:r w:rsidRPr="000C1FE8">
        <w:rPr>
          <w:rFonts w:cs="Arial"/>
          <w:sz w:val="20"/>
          <w:szCs w:val="20"/>
        </w:rPr>
        <w:t>наименование подразделения (-ий), выдвинувших кандидата</w:t>
      </w:r>
    </w:p>
    <w:p w:rsidR="00142995" w:rsidRPr="00142995" w:rsidRDefault="00142995" w:rsidP="00876025">
      <w:pPr>
        <w:widowControl/>
        <w:autoSpaceDE w:val="0"/>
        <w:autoSpaceDN w:val="0"/>
        <w:adjustRightInd w:val="0"/>
        <w:spacing w:line="276" w:lineRule="auto"/>
        <w:jc w:val="left"/>
        <w:rPr>
          <w:rFonts w:cs="Arial"/>
        </w:rPr>
      </w:pPr>
      <w:r w:rsidRPr="00142995">
        <w:rPr>
          <w:rFonts w:cs="Arial"/>
        </w:rPr>
        <w:t>Уведомления в мой адрес прошу направлять по электронной почте:_</w:t>
      </w:r>
      <w:r w:rsidR="00446A4E">
        <w:rPr>
          <w:rFonts w:cs="Arial"/>
        </w:rPr>
        <w:t>_____</w:t>
      </w:r>
      <w:r w:rsidRPr="00142995">
        <w:rPr>
          <w:rFonts w:cs="Arial"/>
        </w:rPr>
        <w:t>___________</w:t>
      </w:r>
    </w:p>
    <w:p w:rsidR="00142995" w:rsidRDefault="00142995" w:rsidP="00876025">
      <w:pPr>
        <w:widowControl/>
        <w:autoSpaceDE w:val="0"/>
        <w:autoSpaceDN w:val="0"/>
        <w:adjustRightInd w:val="0"/>
        <w:spacing w:line="276" w:lineRule="auto"/>
        <w:jc w:val="left"/>
        <w:rPr>
          <w:rFonts w:cs="Arial"/>
        </w:rPr>
      </w:pPr>
    </w:p>
    <w:p w:rsidR="00876025" w:rsidRPr="003E1280" w:rsidRDefault="00876025" w:rsidP="00876025">
      <w:pPr>
        <w:spacing w:line="276" w:lineRule="auto"/>
      </w:pPr>
      <w:r>
        <w:tab/>
      </w:r>
      <w:r w:rsidRPr="003E1280">
        <w:t>На обработку, включая сбор, систематизацию, накопление, хранение, уточнение (обновление, изменение), использование, передачу, обезличивание, блокирование, уничтожение, проверку достоверности, представленных мною персональных данных согласен (-на).</w:t>
      </w:r>
    </w:p>
    <w:p w:rsidR="00EB6C08" w:rsidRPr="00142995" w:rsidRDefault="00EB6C08" w:rsidP="00EB6C08">
      <w:pPr>
        <w:widowControl/>
        <w:autoSpaceDE w:val="0"/>
        <w:autoSpaceDN w:val="0"/>
        <w:adjustRightInd w:val="0"/>
        <w:spacing w:line="276" w:lineRule="auto"/>
        <w:jc w:val="left"/>
        <w:rPr>
          <w:rFonts w:cs="Arial"/>
        </w:rPr>
      </w:pPr>
      <w:r w:rsidRPr="00142995">
        <w:rPr>
          <w:rFonts w:cs="Arial"/>
        </w:rPr>
        <w:t xml:space="preserve">С Положением о порядке выборов ректора ФГБОУ ВО </w:t>
      </w:r>
      <w:r>
        <w:rPr>
          <w:rFonts w:cs="Arial"/>
        </w:rPr>
        <w:t>"</w:t>
      </w:r>
      <w:r w:rsidRPr="00142995">
        <w:rPr>
          <w:rFonts w:cs="Arial"/>
        </w:rPr>
        <w:t>СамГТУ</w:t>
      </w:r>
      <w:r>
        <w:rPr>
          <w:rFonts w:cs="Arial"/>
        </w:rPr>
        <w:t>"</w:t>
      </w:r>
      <w:r w:rsidRPr="00142995">
        <w:rPr>
          <w:rFonts w:cs="Arial"/>
        </w:rPr>
        <w:t xml:space="preserve"> ознакомлен(а):</w:t>
      </w:r>
    </w:p>
    <w:p w:rsidR="00876025" w:rsidRPr="00876025" w:rsidRDefault="00876025" w:rsidP="00876025">
      <w:pPr>
        <w:spacing w:line="276" w:lineRule="auto"/>
        <w:rPr>
          <w:rFonts w:cs="Times New Roman"/>
        </w:rPr>
      </w:pPr>
      <w:r w:rsidRPr="00876025">
        <w:rPr>
          <w:rFonts w:cs="Times New Roman"/>
        </w:rPr>
        <w:t>Полноту и достоверность сведений в представленных документах подтверждаю.</w:t>
      </w:r>
    </w:p>
    <w:p w:rsidR="00876025" w:rsidRPr="00876025" w:rsidRDefault="00876025" w:rsidP="00876025">
      <w:pPr>
        <w:spacing w:line="276" w:lineRule="auto"/>
        <w:rPr>
          <w:rFonts w:cs="Times New Roman"/>
        </w:rPr>
      </w:pPr>
      <w:r w:rsidRPr="00876025">
        <w:rPr>
          <w:rFonts w:cs="Times New Roman"/>
        </w:rPr>
        <w:t>Запретов на занятие данной должности не имею.</w:t>
      </w:r>
    </w:p>
    <w:p w:rsidR="00142995" w:rsidRDefault="00142995" w:rsidP="00876025">
      <w:pPr>
        <w:widowControl/>
        <w:autoSpaceDE w:val="0"/>
        <w:autoSpaceDN w:val="0"/>
        <w:adjustRightInd w:val="0"/>
        <w:spacing w:line="276" w:lineRule="auto"/>
        <w:jc w:val="left"/>
        <w:rPr>
          <w:rFonts w:cs="Arial"/>
        </w:rPr>
      </w:pPr>
    </w:p>
    <w:p w:rsidR="00142995" w:rsidRPr="00142995" w:rsidRDefault="00142995" w:rsidP="00876025">
      <w:pPr>
        <w:widowControl/>
        <w:autoSpaceDE w:val="0"/>
        <w:autoSpaceDN w:val="0"/>
        <w:adjustRightInd w:val="0"/>
        <w:spacing w:line="276" w:lineRule="auto"/>
        <w:jc w:val="left"/>
        <w:rPr>
          <w:rFonts w:cs="Arial"/>
        </w:rPr>
      </w:pPr>
      <w:r w:rsidRPr="00142995">
        <w:rPr>
          <w:rFonts w:cs="Arial"/>
        </w:rPr>
        <w:t>К заявлению прилагаю следующие документы:</w:t>
      </w:r>
    </w:p>
    <w:p w:rsidR="00142995" w:rsidRPr="00142995" w:rsidRDefault="00142995" w:rsidP="00876025">
      <w:pPr>
        <w:widowControl/>
        <w:autoSpaceDE w:val="0"/>
        <w:autoSpaceDN w:val="0"/>
        <w:adjustRightInd w:val="0"/>
        <w:spacing w:line="276" w:lineRule="auto"/>
        <w:jc w:val="left"/>
        <w:rPr>
          <w:rFonts w:cs="Arial"/>
        </w:rPr>
      </w:pPr>
      <w:r w:rsidRPr="00142995">
        <w:rPr>
          <w:rFonts w:cs="Arial"/>
        </w:rPr>
        <w:t>_____________________ на _____________ листах</w:t>
      </w:r>
    </w:p>
    <w:p w:rsidR="00142995" w:rsidRDefault="00142995" w:rsidP="00876025">
      <w:pPr>
        <w:widowControl/>
        <w:autoSpaceDE w:val="0"/>
        <w:autoSpaceDN w:val="0"/>
        <w:adjustRightInd w:val="0"/>
        <w:spacing w:line="276" w:lineRule="auto"/>
        <w:jc w:val="left"/>
        <w:rPr>
          <w:rFonts w:cs="Arial"/>
        </w:rPr>
      </w:pPr>
      <w:r w:rsidRPr="00142995">
        <w:rPr>
          <w:rFonts w:cs="Arial"/>
        </w:rPr>
        <w:t>_____________________ на _____________ листах</w:t>
      </w:r>
    </w:p>
    <w:p w:rsidR="00142995" w:rsidRDefault="00142995" w:rsidP="00876025">
      <w:pPr>
        <w:widowControl/>
        <w:autoSpaceDE w:val="0"/>
        <w:autoSpaceDN w:val="0"/>
        <w:adjustRightInd w:val="0"/>
        <w:spacing w:line="276" w:lineRule="auto"/>
        <w:jc w:val="left"/>
        <w:rPr>
          <w:rFonts w:cs="Arial"/>
        </w:rPr>
      </w:pPr>
    </w:p>
    <w:p w:rsidR="00142995" w:rsidRPr="00142995" w:rsidRDefault="00142995" w:rsidP="00E80F36">
      <w:pPr>
        <w:widowControl/>
        <w:autoSpaceDE w:val="0"/>
        <w:autoSpaceDN w:val="0"/>
        <w:adjustRightInd w:val="0"/>
        <w:spacing w:line="276" w:lineRule="auto"/>
        <w:jc w:val="left"/>
        <w:rPr>
          <w:rFonts w:cs="Arial"/>
          <w:sz w:val="20"/>
          <w:szCs w:val="20"/>
        </w:rPr>
      </w:pPr>
      <w:r w:rsidRPr="00142995">
        <w:rPr>
          <w:rFonts w:cs="Arial"/>
        </w:rPr>
        <w:t xml:space="preserve">«___» __________ 20__ года </w:t>
      </w:r>
      <w:r w:rsidR="00BE637D">
        <w:rPr>
          <w:rFonts w:cs="Arial"/>
        </w:rPr>
        <w:tab/>
      </w:r>
      <w:r w:rsidRPr="00142995">
        <w:rPr>
          <w:rFonts w:cs="Arial"/>
        </w:rPr>
        <w:t xml:space="preserve">____________________ </w:t>
      </w:r>
      <w:r w:rsidR="00BE637D">
        <w:rPr>
          <w:rFonts w:cs="Arial"/>
        </w:rPr>
        <w:tab/>
      </w:r>
      <w:r w:rsidR="00034130">
        <w:rPr>
          <w:rFonts w:cs="Arial"/>
        </w:rPr>
        <w:tab/>
      </w:r>
      <w:r w:rsidRPr="00142995">
        <w:rPr>
          <w:rFonts w:cs="Arial"/>
        </w:rPr>
        <w:t>____________________</w:t>
      </w:r>
      <w:r w:rsidR="00034130">
        <w:rPr>
          <w:rFonts w:cs="Arial"/>
          <w:sz w:val="20"/>
          <w:szCs w:val="20"/>
        </w:rPr>
        <w:tab/>
      </w:r>
      <w:r>
        <w:rPr>
          <w:rFonts w:cs="Arial"/>
          <w:sz w:val="20"/>
          <w:szCs w:val="20"/>
        </w:rPr>
        <w:t>(дата)</w:t>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142995">
        <w:rPr>
          <w:rFonts w:cs="Arial"/>
          <w:sz w:val="20"/>
          <w:szCs w:val="20"/>
        </w:rPr>
        <w:t xml:space="preserve">(подпись) </w:t>
      </w:r>
      <w:r>
        <w:rPr>
          <w:rFonts w:cs="Arial"/>
          <w:sz w:val="20"/>
          <w:szCs w:val="20"/>
        </w:rPr>
        <w:tab/>
      </w:r>
      <w:r>
        <w:rPr>
          <w:rFonts w:cs="Arial"/>
          <w:sz w:val="20"/>
          <w:szCs w:val="20"/>
        </w:rPr>
        <w:tab/>
      </w:r>
      <w:r>
        <w:rPr>
          <w:rFonts w:cs="Arial"/>
          <w:sz w:val="20"/>
          <w:szCs w:val="20"/>
        </w:rPr>
        <w:tab/>
      </w:r>
      <w:r>
        <w:rPr>
          <w:rFonts w:cs="Arial"/>
          <w:sz w:val="20"/>
          <w:szCs w:val="20"/>
        </w:rPr>
        <w:tab/>
      </w:r>
      <w:r w:rsidRPr="00142995">
        <w:rPr>
          <w:rFonts w:cs="Arial"/>
          <w:sz w:val="20"/>
          <w:szCs w:val="20"/>
        </w:rPr>
        <w:t>(Ф.И.О.)</w:t>
      </w:r>
    </w:p>
    <w:p w:rsidR="00EB6C08" w:rsidRDefault="00EB6C08">
      <w:pPr>
        <w:widowControl/>
        <w:jc w:val="left"/>
        <w:rPr>
          <w:rFonts w:cs="Arial"/>
        </w:rPr>
      </w:pPr>
      <w:r>
        <w:rPr>
          <w:rFonts w:cs="Arial"/>
        </w:rPr>
        <w:br w:type="page"/>
      </w:r>
    </w:p>
    <w:p w:rsidR="00305FD6" w:rsidRDefault="00305FD6" w:rsidP="00305FD6">
      <w:pPr>
        <w:ind w:left="5670"/>
        <w:jc w:val="right"/>
        <w:rPr>
          <w:i/>
        </w:rPr>
      </w:pPr>
      <w:r w:rsidRPr="00DE3C8F">
        <w:rPr>
          <w:i/>
        </w:rPr>
        <w:t>Приложение 3</w:t>
      </w:r>
      <w:r>
        <w:rPr>
          <w:i/>
        </w:rPr>
        <w:t>.1.</w:t>
      </w:r>
    </w:p>
    <w:p w:rsidR="00305FD6" w:rsidRDefault="00305FD6" w:rsidP="00305FD6">
      <w:pPr>
        <w:ind w:right="153"/>
        <w:rPr>
          <w:rFonts w:cs="Arial"/>
        </w:rPr>
      </w:pPr>
    </w:p>
    <w:p w:rsidR="00E72DAE" w:rsidRDefault="00E72DAE" w:rsidP="00305FD6">
      <w:pPr>
        <w:ind w:right="153"/>
        <w:rPr>
          <w:rFonts w:cs="Arial"/>
        </w:rPr>
      </w:pPr>
    </w:p>
    <w:p w:rsidR="00E72DAE" w:rsidRPr="00E72DAE" w:rsidRDefault="00E72DAE" w:rsidP="00E72DAE">
      <w:pPr>
        <w:spacing w:line="276" w:lineRule="auto"/>
        <w:ind w:left="5103"/>
        <w:rPr>
          <w:rFonts w:cs="Arial"/>
        </w:rPr>
      </w:pPr>
      <w:r w:rsidRPr="00E72DAE">
        <w:rPr>
          <w:rFonts w:cs="Arial"/>
        </w:rPr>
        <w:t xml:space="preserve">В комиссию </w:t>
      </w:r>
    </w:p>
    <w:p w:rsidR="00E72DAE" w:rsidRPr="00E72DAE" w:rsidRDefault="00E72DAE" w:rsidP="00E72DAE">
      <w:pPr>
        <w:spacing w:line="276" w:lineRule="auto"/>
        <w:ind w:left="5103"/>
        <w:rPr>
          <w:rFonts w:cs="Arial"/>
        </w:rPr>
      </w:pPr>
      <w:r w:rsidRPr="00E72DAE">
        <w:rPr>
          <w:rFonts w:cs="Arial"/>
        </w:rPr>
        <w:t>по выборам ректора</w:t>
      </w:r>
    </w:p>
    <w:p w:rsidR="00E72DAE" w:rsidRDefault="00E72DAE" w:rsidP="00E72DAE">
      <w:pPr>
        <w:spacing w:line="276" w:lineRule="auto"/>
        <w:ind w:left="5103"/>
        <w:rPr>
          <w:rFonts w:cs="Arial"/>
        </w:rPr>
      </w:pPr>
      <w:r w:rsidRPr="00E72DAE">
        <w:rPr>
          <w:rFonts w:cs="Arial"/>
        </w:rPr>
        <w:t>федерального государственного</w:t>
      </w:r>
    </w:p>
    <w:p w:rsidR="00E72DAE" w:rsidRDefault="00E72DAE" w:rsidP="00E72DAE">
      <w:pPr>
        <w:spacing w:line="276" w:lineRule="auto"/>
        <w:ind w:left="5103"/>
        <w:rPr>
          <w:rFonts w:cs="Arial"/>
        </w:rPr>
      </w:pPr>
      <w:r w:rsidRPr="00E72DAE">
        <w:rPr>
          <w:rFonts w:cs="Arial"/>
        </w:rPr>
        <w:t>бюджетного</w:t>
      </w:r>
      <w:r>
        <w:rPr>
          <w:rFonts w:cs="Arial"/>
        </w:rPr>
        <w:t xml:space="preserve"> образовательного</w:t>
      </w:r>
    </w:p>
    <w:p w:rsidR="00E72DAE" w:rsidRDefault="00E72DAE" w:rsidP="00E72DAE">
      <w:pPr>
        <w:spacing w:line="276" w:lineRule="auto"/>
        <w:ind w:left="5103"/>
        <w:rPr>
          <w:rFonts w:cs="Arial"/>
        </w:rPr>
      </w:pPr>
      <w:r w:rsidRPr="00E72DAE">
        <w:rPr>
          <w:rFonts w:cs="Arial"/>
        </w:rPr>
        <w:t>учреждения высшего</w:t>
      </w:r>
      <w:r>
        <w:rPr>
          <w:rFonts w:cs="Arial"/>
        </w:rPr>
        <w:t xml:space="preserve"> </w:t>
      </w:r>
      <w:r w:rsidRPr="00E72DAE">
        <w:rPr>
          <w:rFonts w:cs="Arial"/>
        </w:rPr>
        <w:t>образования</w:t>
      </w:r>
    </w:p>
    <w:p w:rsidR="00E72DAE" w:rsidRPr="00E72DAE" w:rsidRDefault="00E72DAE" w:rsidP="00E72DAE">
      <w:pPr>
        <w:spacing w:line="276" w:lineRule="auto"/>
        <w:ind w:left="5103"/>
        <w:rPr>
          <w:rFonts w:cs="Arial"/>
        </w:rPr>
      </w:pPr>
      <w:r w:rsidRPr="00E72DAE">
        <w:rPr>
          <w:rFonts w:cs="Arial"/>
        </w:rPr>
        <w:t>"Самарский государственный</w:t>
      </w:r>
    </w:p>
    <w:p w:rsidR="00E72DAE" w:rsidRPr="009B3F76" w:rsidRDefault="00E72DAE" w:rsidP="00E72DAE">
      <w:pPr>
        <w:spacing w:line="276" w:lineRule="auto"/>
        <w:ind w:left="5103"/>
        <w:rPr>
          <w:rFonts w:cs="Arial"/>
        </w:rPr>
      </w:pPr>
      <w:r w:rsidRPr="00E72DAE">
        <w:rPr>
          <w:rFonts w:cs="Arial"/>
        </w:rPr>
        <w:t>технический университет"</w:t>
      </w:r>
      <w:r w:rsidRPr="009B3F76">
        <w:rPr>
          <w:rFonts w:cs="Arial"/>
        </w:rPr>
        <w:t xml:space="preserve"> </w:t>
      </w:r>
    </w:p>
    <w:p w:rsidR="00E72DAE" w:rsidRDefault="00E72DAE" w:rsidP="00E72DAE">
      <w:pPr>
        <w:spacing w:line="276" w:lineRule="auto"/>
        <w:ind w:left="5103" w:right="153"/>
        <w:rPr>
          <w:rFonts w:cs="Arial"/>
        </w:rPr>
      </w:pPr>
    </w:p>
    <w:p w:rsidR="00E72DAE" w:rsidRDefault="00E72DAE" w:rsidP="00E72DAE">
      <w:pPr>
        <w:spacing w:line="276" w:lineRule="auto"/>
        <w:ind w:left="5103" w:right="153"/>
        <w:rPr>
          <w:rFonts w:cs="Arial"/>
        </w:rPr>
      </w:pPr>
    </w:p>
    <w:p w:rsidR="00E72DAE" w:rsidRPr="001E59B0" w:rsidRDefault="00E72DAE" w:rsidP="00E72DAE"/>
    <w:p w:rsidR="00E72DAE" w:rsidRPr="000476A1" w:rsidRDefault="00E72DAE" w:rsidP="00E72DAE">
      <w:pPr>
        <w:pStyle w:val="aff1"/>
        <w:spacing w:line="240" w:lineRule="auto"/>
        <w:rPr>
          <w:rFonts w:ascii="Arial" w:hAnsi="Arial" w:cs="Arial"/>
          <w:sz w:val="20"/>
          <w:szCs w:val="20"/>
        </w:rPr>
      </w:pPr>
      <w:r w:rsidRPr="000476A1">
        <w:rPr>
          <w:rFonts w:ascii="Arial" w:hAnsi="Arial" w:cs="Arial"/>
          <w:spacing w:val="-2"/>
          <w:sz w:val="20"/>
          <w:szCs w:val="20"/>
        </w:rPr>
        <w:t>СОГЛАСИЕ</w:t>
      </w:r>
    </w:p>
    <w:p w:rsidR="00E72DAE" w:rsidRPr="000476A1" w:rsidRDefault="00E72DAE" w:rsidP="00E72DAE">
      <w:pPr>
        <w:pStyle w:val="aff1"/>
        <w:spacing w:line="240" w:lineRule="auto"/>
        <w:ind w:right="54"/>
        <w:rPr>
          <w:rFonts w:ascii="Arial" w:hAnsi="Arial" w:cs="Arial"/>
          <w:sz w:val="20"/>
          <w:szCs w:val="20"/>
        </w:rPr>
      </w:pPr>
      <w:r w:rsidRPr="000476A1">
        <w:rPr>
          <w:rFonts w:ascii="Arial" w:hAnsi="Arial" w:cs="Arial"/>
          <w:sz w:val="20"/>
          <w:szCs w:val="20"/>
        </w:rPr>
        <w:t xml:space="preserve">на обработку персональных </w:t>
      </w:r>
      <w:r w:rsidRPr="000476A1">
        <w:rPr>
          <w:rFonts w:ascii="Arial" w:hAnsi="Arial" w:cs="Arial"/>
          <w:spacing w:val="-2"/>
          <w:sz w:val="20"/>
          <w:szCs w:val="20"/>
        </w:rPr>
        <w:t>данных</w:t>
      </w:r>
    </w:p>
    <w:p w:rsidR="00E72DAE" w:rsidRPr="00027CF1" w:rsidRDefault="00E72DAE" w:rsidP="00E72DAE">
      <w:pPr>
        <w:tabs>
          <w:tab w:val="left" w:pos="7501"/>
          <w:tab w:val="left" w:pos="9408"/>
          <w:tab w:val="left" w:pos="9799"/>
          <w:tab w:val="left" w:pos="10519"/>
        </w:tabs>
        <w:ind w:right="4"/>
      </w:pPr>
      <w:r w:rsidRPr="00027CF1">
        <w:t xml:space="preserve">Я, </w:t>
      </w:r>
      <w:r w:rsidRPr="00027CF1">
        <w:rPr>
          <w:u w:val="single"/>
        </w:rPr>
        <w:t>_______________________________________________________</w:t>
      </w:r>
      <w:r>
        <w:rPr>
          <w:u w:val="single"/>
        </w:rPr>
        <w:t>___</w:t>
      </w:r>
      <w:r w:rsidRPr="00027CF1">
        <w:rPr>
          <w:u w:val="single"/>
        </w:rPr>
        <w:t>_____________</w:t>
      </w:r>
      <w:r w:rsidRPr="00027CF1">
        <w:t>,</w:t>
      </w:r>
    </w:p>
    <w:p w:rsidR="00E72DAE" w:rsidRPr="00027CF1" w:rsidRDefault="00E72DAE" w:rsidP="00E72DAE">
      <w:pPr>
        <w:tabs>
          <w:tab w:val="left" w:pos="7501"/>
          <w:tab w:val="left" w:pos="9408"/>
          <w:tab w:val="left" w:pos="9799"/>
          <w:tab w:val="left" w:pos="10519"/>
        </w:tabs>
        <w:ind w:right="4"/>
        <w:jc w:val="center"/>
        <w:rPr>
          <w:sz w:val="20"/>
          <w:szCs w:val="20"/>
        </w:rPr>
      </w:pPr>
      <w:r w:rsidRPr="00027CF1">
        <w:rPr>
          <w:sz w:val="20"/>
          <w:szCs w:val="20"/>
        </w:rPr>
        <w:t xml:space="preserve">(фамилия, имя, отчество </w:t>
      </w:r>
      <w:r w:rsidRPr="00027CF1">
        <w:rPr>
          <w:spacing w:val="-2"/>
          <w:sz w:val="20"/>
          <w:szCs w:val="20"/>
        </w:rPr>
        <w:t>полностью (при наличии))</w:t>
      </w:r>
    </w:p>
    <w:p w:rsidR="00E72DAE" w:rsidRPr="00027CF1" w:rsidRDefault="00E72DAE" w:rsidP="00E72DAE">
      <w:pPr>
        <w:tabs>
          <w:tab w:val="left" w:pos="10372"/>
        </w:tabs>
        <w:ind w:right="56"/>
      </w:pPr>
      <w:r w:rsidRPr="00027CF1">
        <w:t>зарегистрированный по адресу:_______________________________________________</w:t>
      </w:r>
    </w:p>
    <w:p w:rsidR="00E72DAE" w:rsidRPr="00027CF1" w:rsidRDefault="00E72DAE" w:rsidP="00E72DAE">
      <w:pPr>
        <w:tabs>
          <w:tab w:val="left" w:pos="10372"/>
        </w:tabs>
        <w:ind w:right="56"/>
        <w:jc w:val="center"/>
        <w:rPr>
          <w:sz w:val="20"/>
          <w:szCs w:val="20"/>
        </w:rPr>
      </w:pPr>
      <w:r>
        <w:rPr>
          <w:sz w:val="20"/>
          <w:szCs w:val="20"/>
        </w:rPr>
        <w:t xml:space="preserve">                                                    </w:t>
      </w:r>
      <w:r w:rsidRPr="00027CF1">
        <w:rPr>
          <w:sz w:val="20"/>
          <w:szCs w:val="20"/>
        </w:rPr>
        <w:t xml:space="preserve">(адрес регистрации, с указанием </w:t>
      </w:r>
      <w:r w:rsidRPr="00027CF1">
        <w:rPr>
          <w:spacing w:val="-2"/>
          <w:sz w:val="20"/>
          <w:szCs w:val="20"/>
        </w:rPr>
        <w:t>индекса)</w:t>
      </w:r>
    </w:p>
    <w:p w:rsidR="00E72DAE" w:rsidRPr="00027CF1" w:rsidRDefault="00E72DAE" w:rsidP="00E72DAE">
      <w:pPr>
        <w:tabs>
          <w:tab w:val="left" w:pos="10482"/>
        </w:tabs>
        <w:ind w:right="41"/>
      </w:pPr>
      <w:r w:rsidRPr="00027CF1">
        <w:rPr>
          <w:u w:val="single"/>
        </w:rPr>
        <w:t>__________________________________________________________________________</w:t>
      </w:r>
    </w:p>
    <w:p w:rsidR="00E72DAE" w:rsidRDefault="00E72DAE" w:rsidP="00E72DAE">
      <w:pPr>
        <w:tabs>
          <w:tab w:val="left" w:pos="10481"/>
        </w:tabs>
        <w:ind w:right="42"/>
      </w:pPr>
    </w:p>
    <w:p w:rsidR="00E72DAE" w:rsidRPr="00027CF1" w:rsidRDefault="00E72DAE" w:rsidP="00E72DAE">
      <w:pPr>
        <w:tabs>
          <w:tab w:val="left" w:pos="10481"/>
        </w:tabs>
        <w:ind w:right="42"/>
      </w:pPr>
      <w:r w:rsidRPr="00027CF1">
        <w:t>паспорт серия ___</w:t>
      </w:r>
      <w:r>
        <w:t>____</w:t>
      </w:r>
      <w:r w:rsidRPr="00027CF1">
        <w:t>______№__________________, выдан   ____________________</w:t>
      </w:r>
    </w:p>
    <w:p w:rsidR="00E72DAE" w:rsidRPr="00027CF1" w:rsidRDefault="00E72DAE" w:rsidP="00E72DAE">
      <w:pPr>
        <w:ind w:left="5727"/>
        <w:rPr>
          <w:sz w:val="20"/>
          <w:szCs w:val="20"/>
        </w:rPr>
      </w:pPr>
      <w:r w:rsidRPr="00027CF1">
        <w:rPr>
          <w:sz w:val="20"/>
          <w:szCs w:val="20"/>
        </w:rPr>
        <w:t xml:space="preserve">                        </w:t>
      </w:r>
      <w:r>
        <w:rPr>
          <w:sz w:val="20"/>
          <w:szCs w:val="20"/>
        </w:rPr>
        <w:t xml:space="preserve">        </w:t>
      </w:r>
      <w:r w:rsidRPr="00027CF1">
        <w:rPr>
          <w:sz w:val="20"/>
          <w:szCs w:val="20"/>
        </w:rPr>
        <w:t xml:space="preserve">           (дата</w:t>
      </w:r>
      <w:r w:rsidRPr="00027CF1">
        <w:rPr>
          <w:spacing w:val="-2"/>
          <w:sz w:val="20"/>
          <w:szCs w:val="20"/>
        </w:rPr>
        <w:t>)</w:t>
      </w:r>
    </w:p>
    <w:p w:rsidR="00E72DAE" w:rsidRPr="00027CF1" w:rsidRDefault="00E72DAE" w:rsidP="00E72DAE">
      <w:pPr>
        <w:ind w:right="58"/>
      </w:pPr>
      <w:r w:rsidRPr="00027CF1">
        <w:t>__________________________________________________________________________</w:t>
      </w:r>
    </w:p>
    <w:p w:rsidR="00E72DAE" w:rsidRPr="00027CF1" w:rsidRDefault="00E72DAE" w:rsidP="00E72DAE">
      <w:pPr>
        <w:ind w:right="58"/>
        <w:jc w:val="center"/>
        <w:rPr>
          <w:sz w:val="20"/>
          <w:szCs w:val="20"/>
        </w:rPr>
      </w:pPr>
      <w:r w:rsidRPr="00027CF1">
        <w:rPr>
          <w:sz w:val="20"/>
          <w:szCs w:val="20"/>
        </w:rPr>
        <w:t xml:space="preserve"> (кем выдан</w:t>
      </w:r>
      <w:r w:rsidRPr="00027CF1">
        <w:rPr>
          <w:spacing w:val="-2"/>
          <w:sz w:val="20"/>
          <w:szCs w:val="20"/>
        </w:rPr>
        <w:t>)</w:t>
      </w:r>
    </w:p>
    <w:p w:rsidR="00E72DAE" w:rsidRPr="00027CF1" w:rsidRDefault="00E72DAE" w:rsidP="00E72DAE">
      <w:pPr>
        <w:ind w:right="153"/>
      </w:pPr>
    </w:p>
    <w:p w:rsidR="00305FD6" w:rsidRDefault="00E72DAE" w:rsidP="00E72DAE">
      <w:pPr>
        <w:spacing w:line="276" w:lineRule="auto"/>
        <w:ind w:right="153"/>
        <w:rPr>
          <w:rFonts w:cs="Arial"/>
        </w:rPr>
      </w:pPr>
      <w:r w:rsidRPr="00027CF1">
        <w:rPr>
          <w:rFonts w:cs="Arial"/>
        </w:rPr>
        <w:t xml:space="preserve">свободно, своей волей и в своем интересе даю </w:t>
      </w:r>
      <w:r>
        <w:rPr>
          <w:rFonts w:cs="Arial"/>
        </w:rPr>
        <w:t xml:space="preserve">согласие </w:t>
      </w:r>
      <w:r w:rsidR="00305FD6" w:rsidRPr="00027CF1">
        <w:rPr>
          <w:rFonts w:cs="Arial"/>
        </w:rPr>
        <w:t>федеральному государственному бюджетному образовательному учреждению высшего образования "Самарский государственный технический университет" (ФГБОУ ВО "СамГТУ"), ОГРН 1026301167683, ИНН 6315800040, зарегистрированному по адресу: 443100, г. Самара, ул. Молодогвардейская, 244, главный корпус, (далее – оператор) согласие на обра</w:t>
      </w:r>
      <w:r>
        <w:rPr>
          <w:rFonts w:cs="Arial"/>
        </w:rPr>
        <w:t>ботку своих персональных данных</w:t>
      </w:r>
    </w:p>
    <w:p w:rsidR="00E72DAE" w:rsidRPr="009B3F76" w:rsidRDefault="00E72DAE" w:rsidP="00E72DAE">
      <w:pPr>
        <w:spacing w:line="276" w:lineRule="auto"/>
        <w:rPr>
          <w:rFonts w:cs="Arial"/>
        </w:rPr>
      </w:pPr>
      <w:r w:rsidRPr="009B3F76">
        <w:rPr>
          <w:rFonts w:cs="Arial"/>
        </w:rPr>
        <w:t xml:space="preserve">в целях обеспечения соблюдения трудового законодательства, иных нормативно-правовых актов и локальных нормативных актов </w:t>
      </w:r>
      <w:r w:rsidRPr="00027CF1">
        <w:rPr>
          <w:rFonts w:cs="Arial"/>
        </w:rPr>
        <w:t>ФГБОУ ВО "СамГТУ"</w:t>
      </w:r>
      <w:r w:rsidRPr="009B3F76">
        <w:rPr>
          <w:rFonts w:cs="Arial"/>
        </w:rPr>
        <w:t xml:space="preserve"> при проведении процедуры выборов на</w:t>
      </w:r>
      <w:r>
        <w:rPr>
          <w:rFonts w:cs="Arial"/>
        </w:rPr>
        <w:t xml:space="preserve"> </w:t>
      </w:r>
      <w:r w:rsidRPr="009B3F76">
        <w:rPr>
          <w:rFonts w:cs="Arial"/>
        </w:rPr>
        <w:t xml:space="preserve">должность ректора </w:t>
      </w:r>
      <w:r w:rsidRPr="00027CF1">
        <w:rPr>
          <w:rFonts w:cs="Arial"/>
        </w:rPr>
        <w:t>ФГБОУ ВО "СамГТУ"</w:t>
      </w:r>
      <w:r w:rsidRPr="009B3F76">
        <w:rPr>
          <w:rFonts w:cs="Arial"/>
        </w:rPr>
        <w:t>.</w:t>
      </w:r>
    </w:p>
    <w:p w:rsidR="00E72DAE" w:rsidRPr="009B3F76" w:rsidRDefault="00E72DAE" w:rsidP="00E72DAE">
      <w:pPr>
        <w:spacing w:line="276" w:lineRule="auto"/>
        <w:rPr>
          <w:rFonts w:cs="Arial"/>
        </w:rPr>
      </w:pPr>
      <w:r w:rsidRPr="009B3F76">
        <w:rPr>
          <w:rFonts w:cs="Arial"/>
        </w:rPr>
        <w:t>Моими персональными данными является любая информация, относящаяся ко мне как к</w:t>
      </w:r>
      <w:r>
        <w:rPr>
          <w:rFonts w:cs="Arial"/>
        </w:rPr>
        <w:t xml:space="preserve"> </w:t>
      </w:r>
      <w:r w:rsidRPr="009B3F76">
        <w:rPr>
          <w:rFonts w:cs="Arial"/>
        </w:rPr>
        <w:t>физическому лицу (субъекту персональных данных), указанная в заявлении на участие в выборах ректора и</w:t>
      </w:r>
      <w:r>
        <w:rPr>
          <w:rFonts w:cs="Arial"/>
        </w:rPr>
        <w:t xml:space="preserve"> </w:t>
      </w:r>
      <w:r w:rsidRPr="009B3F76">
        <w:rPr>
          <w:rFonts w:cs="Arial"/>
        </w:rPr>
        <w:t>прилагаемых к нем</w:t>
      </w:r>
      <w:r w:rsidR="00C7014D">
        <w:rPr>
          <w:rFonts w:cs="Arial"/>
        </w:rPr>
        <w:t>у документах, трудовом договоре</w:t>
      </w:r>
      <w:r w:rsidRPr="009B3F76">
        <w:rPr>
          <w:rFonts w:cs="Arial"/>
        </w:rPr>
        <w:t>, трудовой книжке и (или) сведениях о трудовой деятельности и полученная в течение срока действия</w:t>
      </w:r>
      <w:r>
        <w:rPr>
          <w:rFonts w:cs="Arial"/>
        </w:rPr>
        <w:t xml:space="preserve"> </w:t>
      </w:r>
      <w:r w:rsidRPr="009B3F76">
        <w:rPr>
          <w:rFonts w:cs="Arial"/>
        </w:rPr>
        <w:t>настоящего трудового договора, в том числе: мои фамилия, имя, отчество, год, месяц, дата и место</w:t>
      </w:r>
      <w:r>
        <w:rPr>
          <w:rFonts w:cs="Arial"/>
        </w:rPr>
        <w:t xml:space="preserve"> </w:t>
      </w:r>
      <w:r w:rsidRPr="009B3F76">
        <w:rPr>
          <w:rFonts w:cs="Arial"/>
        </w:rPr>
        <w:t>рождения, гражданство, документы, удостоверяющие личность, идентификационный номер</w:t>
      </w:r>
      <w:r>
        <w:rPr>
          <w:rFonts w:cs="Arial"/>
        </w:rPr>
        <w:t xml:space="preserve"> </w:t>
      </w:r>
      <w:r w:rsidRPr="009B3F76">
        <w:rPr>
          <w:rFonts w:cs="Arial"/>
        </w:rPr>
        <w:t>налогоплательщика, страховой номер индивидуального лицевого счета, адреса фактического места</w:t>
      </w:r>
      <w:r>
        <w:rPr>
          <w:rFonts w:cs="Arial"/>
        </w:rPr>
        <w:t xml:space="preserve"> </w:t>
      </w:r>
      <w:r w:rsidRPr="009B3F76">
        <w:rPr>
          <w:rFonts w:cs="Arial"/>
        </w:rPr>
        <w:t>проживания и регистрации по местожительству, почтовые и электронные адреса, номера телефонов,</w:t>
      </w:r>
      <w:r>
        <w:rPr>
          <w:rFonts w:cs="Arial"/>
        </w:rPr>
        <w:t xml:space="preserve"> </w:t>
      </w:r>
      <w:r w:rsidRPr="009B3F76">
        <w:rPr>
          <w:rFonts w:cs="Arial"/>
        </w:rPr>
        <w:t>фотографии, сведения об образовании, профессии, специальности и квалификации, о научных трудах, об</w:t>
      </w:r>
      <w:r>
        <w:rPr>
          <w:rFonts w:cs="Arial"/>
        </w:rPr>
        <w:t xml:space="preserve"> </w:t>
      </w:r>
      <w:r w:rsidRPr="009B3F76">
        <w:rPr>
          <w:rFonts w:cs="Arial"/>
        </w:rPr>
        <w:t>участии в органах власти и общественных организациях, семейном положении и составе семьи, сведения об</w:t>
      </w:r>
      <w:r>
        <w:rPr>
          <w:rFonts w:cs="Arial"/>
        </w:rPr>
        <w:t xml:space="preserve"> </w:t>
      </w:r>
      <w:r w:rsidRPr="009B3F76">
        <w:rPr>
          <w:rFonts w:cs="Arial"/>
        </w:rPr>
        <w:t>имущественном положении, доходах, задолженности, занимаемых ранее должностях и стаже работы,</w:t>
      </w:r>
      <w:r>
        <w:rPr>
          <w:rFonts w:cs="Arial"/>
        </w:rPr>
        <w:t xml:space="preserve"> </w:t>
      </w:r>
      <w:r w:rsidRPr="009B3F76">
        <w:rPr>
          <w:rFonts w:cs="Arial"/>
        </w:rPr>
        <w:t>воинской обязанности; сведения о трудовом договоре и его исполнении (занимаемые должности,</w:t>
      </w:r>
      <w:r>
        <w:rPr>
          <w:rFonts w:cs="Arial"/>
        </w:rPr>
        <w:t xml:space="preserve"> </w:t>
      </w:r>
      <w:r w:rsidRPr="009B3F76">
        <w:rPr>
          <w:rFonts w:cs="Arial"/>
        </w:rPr>
        <w:t>существенные условия труда, сведения об аттестации, повышении квалификации и профессиональной</w:t>
      </w:r>
      <w:r>
        <w:rPr>
          <w:rFonts w:cs="Arial"/>
        </w:rPr>
        <w:t xml:space="preserve"> </w:t>
      </w:r>
      <w:r w:rsidRPr="009B3F76">
        <w:rPr>
          <w:rFonts w:cs="Arial"/>
        </w:rPr>
        <w:t>переподготовке, поощрениях и наказаниях, видах и периодах отпуска, временной нетрудоспособности,</w:t>
      </w:r>
      <w:r>
        <w:rPr>
          <w:rFonts w:cs="Arial"/>
        </w:rPr>
        <w:t xml:space="preserve"> </w:t>
      </w:r>
      <w:r w:rsidRPr="009B3F76">
        <w:rPr>
          <w:rFonts w:cs="Arial"/>
        </w:rPr>
        <w:t>социальных льготах, командировании, рабочем времени и пр.), а также о других договорах</w:t>
      </w:r>
      <w:r>
        <w:rPr>
          <w:rFonts w:cs="Arial"/>
        </w:rPr>
        <w:t xml:space="preserve"> </w:t>
      </w:r>
      <w:r w:rsidRPr="009B3F76">
        <w:rPr>
          <w:rFonts w:cs="Arial"/>
        </w:rPr>
        <w:t>(индивидуальной, коллективной материальной ответственности, ученических, оказания услуг и т. п.),</w:t>
      </w:r>
      <w:r>
        <w:rPr>
          <w:rFonts w:cs="Arial"/>
        </w:rPr>
        <w:t xml:space="preserve"> </w:t>
      </w:r>
      <w:r w:rsidRPr="009B3F76">
        <w:rPr>
          <w:rFonts w:cs="Arial"/>
        </w:rPr>
        <w:t>заключаемых при исполнении трудового договора, а также любая иная информация, относящаяся в</w:t>
      </w:r>
      <w:r>
        <w:rPr>
          <w:rFonts w:cs="Arial"/>
        </w:rPr>
        <w:t xml:space="preserve"> </w:t>
      </w:r>
      <w:r w:rsidRPr="009B3F76">
        <w:rPr>
          <w:rFonts w:cs="Arial"/>
        </w:rPr>
        <w:t>соответствии с действующим законодательством к персональным данным.</w:t>
      </w:r>
    </w:p>
    <w:p w:rsidR="00E72DAE" w:rsidRPr="009B3F76" w:rsidRDefault="00E72DAE" w:rsidP="00E72DAE">
      <w:pPr>
        <w:spacing w:line="276" w:lineRule="auto"/>
        <w:rPr>
          <w:rFonts w:cs="Arial"/>
        </w:rPr>
      </w:pPr>
      <w:r w:rsidRPr="009B3F76">
        <w:rPr>
          <w:rFonts w:cs="Arial"/>
        </w:rPr>
        <w:t xml:space="preserve">Своей волей и в своих интересах выражаю согласие на осуществление </w:t>
      </w:r>
      <w:r w:rsidRPr="00027CF1">
        <w:rPr>
          <w:rFonts w:cs="Arial"/>
        </w:rPr>
        <w:t>ФГБОУ ВО "СамГТУ"</w:t>
      </w:r>
      <w:r w:rsidRPr="009B3F76">
        <w:rPr>
          <w:rFonts w:cs="Arial"/>
        </w:rPr>
        <w:t xml:space="preserve"> любых действий в отношении моих персональных данных, которые необходимы или</w:t>
      </w:r>
      <w:r>
        <w:rPr>
          <w:rFonts w:cs="Arial"/>
        </w:rPr>
        <w:t xml:space="preserve"> </w:t>
      </w:r>
      <w:r w:rsidRPr="009B3F76">
        <w:rPr>
          <w:rFonts w:cs="Arial"/>
        </w:rPr>
        <w:t>желаемы для достижения указанных целей, в том числе выражаю согласие на обработку без ограничения</w:t>
      </w:r>
      <w:r>
        <w:rPr>
          <w:rFonts w:cs="Arial"/>
        </w:rPr>
        <w:t xml:space="preserve"> </w:t>
      </w:r>
      <w:r w:rsidRPr="009B3F76">
        <w:rPr>
          <w:rFonts w:cs="Arial"/>
        </w:rPr>
        <w:t>моих персональных данных, включая сбор, систематизацию, накопление, хранение, уточнение (обновление,</w:t>
      </w:r>
      <w:r>
        <w:rPr>
          <w:rFonts w:cs="Arial"/>
        </w:rPr>
        <w:t xml:space="preserve"> </w:t>
      </w:r>
      <w:r w:rsidRPr="009B3F76">
        <w:rPr>
          <w:rFonts w:cs="Arial"/>
        </w:rPr>
        <w:t>изменение), использование, доступ, обезличивание, блокирование, уничтожение персональных данных при</w:t>
      </w:r>
      <w:r>
        <w:rPr>
          <w:rFonts w:cs="Arial"/>
        </w:rPr>
        <w:t xml:space="preserve"> </w:t>
      </w:r>
      <w:r w:rsidRPr="009B3F76">
        <w:rPr>
          <w:rFonts w:cs="Arial"/>
        </w:rPr>
        <w:t>автоматизированной и без использования средств автоматизации обработке; запись на электронные</w:t>
      </w:r>
      <w:r>
        <w:rPr>
          <w:rFonts w:cs="Arial"/>
        </w:rPr>
        <w:t xml:space="preserve"> </w:t>
      </w:r>
      <w:r w:rsidRPr="009B3F76">
        <w:rPr>
          <w:rFonts w:cs="Arial"/>
        </w:rPr>
        <w:t>носители и их хранение; хранение моих персональных данных в течение 50 лет, а также при осуществлении</w:t>
      </w:r>
      <w:r>
        <w:rPr>
          <w:rFonts w:cs="Arial"/>
        </w:rPr>
        <w:t xml:space="preserve"> </w:t>
      </w:r>
      <w:r w:rsidRPr="009B3F76">
        <w:rPr>
          <w:rFonts w:cs="Arial"/>
        </w:rPr>
        <w:t>любых иных действий с моими персональными данными, указанными в трудовом договоре и полученными</w:t>
      </w:r>
      <w:r>
        <w:rPr>
          <w:rFonts w:cs="Arial"/>
        </w:rPr>
        <w:t xml:space="preserve"> </w:t>
      </w:r>
      <w:r w:rsidRPr="009B3F76">
        <w:rPr>
          <w:rFonts w:cs="Arial"/>
        </w:rPr>
        <w:t>в течение срока действия трудового договора, в соответствии с требованиями действующего</w:t>
      </w:r>
      <w:r>
        <w:rPr>
          <w:rFonts w:cs="Arial"/>
        </w:rPr>
        <w:t xml:space="preserve"> </w:t>
      </w:r>
      <w:r w:rsidRPr="009B3F76">
        <w:rPr>
          <w:rFonts w:cs="Arial"/>
        </w:rPr>
        <w:t>законодательства РФ и Федерального закона от 27 июля 2006 г. № 152-ФЗ «О персональных данных».</w:t>
      </w:r>
    </w:p>
    <w:p w:rsidR="00E72DAE" w:rsidRPr="009B3F76" w:rsidRDefault="00E72DAE" w:rsidP="00E72DAE">
      <w:pPr>
        <w:spacing w:line="276" w:lineRule="auto"/>
        <w:rPr>
          <w:rFonts w:cs="Arial"/>
        </w:rPr>
      </w:pPr>
      <w:r w:rsidRPr="009B3F76">
        <w:rPr>
          <w:rFonts w:cs="Arial"/>
        </w:rPr>
        <w:t>Настоящее согласие на обработку персональных данных действует с момента представления</w:t>
      </w:r>
      <w:r>
        <w:rPr>
          <w:rFonts w:cs="Arial"/>
        </w:rPr>
        <w:t xml:space="preserve"> </w:t>
      </w:r>
      <w:r w:rsidRPr="009B3F76">
        <w:rPr>
          <w:rFonts w:cs="Arial"/>
        </w:rPr>
        <w:t xml:space="preserve">бессрочно и может быть отозвано мной при представлении </w:t>
      </w:r>
      <w:r w:rsidRPr="00027CF1">
        <w:rPr>
          <w:rFonts w:cs="Arial"/>
        </w:rPr>
        <w:t>ФГБОУ ВО "СамГТУ"</w:t>
      </w:r>
      <w:r>
        <w:rPr>
          <w:rFonts w:cs="Arial"/>
        </w:rPr>
        <w:t xml:space="preserve"> </w:t>
      </w:r>
      <w:r w:rsidRPr="009B3F76">
        <w:rPr>
          <w:rFonts w:cs="Arial"/>
        </w:rPr>
        <w:t>заявления в простой письменной форме в соответствии с требованиями законодательства Российской</w:t>
      </w:r>
      <w:r>
        <w:rPr>
          <w:rFonts w:cs="Arial"/>
        </w:rPr>
        <w:t xml:space="preserve"> </w:t>
      </w:r>
      <w:r w:rsidRPr="009B3F76">
        <w:rPr>
          <w:rFonts w:cs="Arial"/>
        </w:rPr>
        <w:t>Федерации.</w:t>
      </w:r>
    </w:p>
    <w:p w:rsidR="00E72DAE" w:rsidRDefault="00E72DAE" w:rsidP="00E72DAE">
      <w:pPr>
        <w:spacing w:line="276" w:lineRule="auto"/>
        <w:rPr>
          <w:rFonts w:cs="Arial"/>
        </w:rPr>
      </w:pPr>
      <w:r w:rsidRPr="009B3F76">
        <w:rPr>
          <w:rFonts w:cs="Arial"/>
        </w:rPr>
        <w:t>Обязуюсь сообщать в течение пяти рабочих дней об изменении местожительства, контактных</w:t>
      </w:r>
      <w:r>
        <w:rPr>
          <w:rFonts w:cs="Arial"/>
        </w:rPr>
        <w:t xml:space="preserve"> </w:t>
      </w:r>
      <w:r w:rsidRPr="009B3F76">
        <w:rPr>
          <w:rFonts w:cs="Arial"/>
        </w:rPr>
        <w:t>телефонов, паспортных, документных и иных персональных данных. Об ответственности за достоверность</w:t>
      </w:r>
      <w:r>
        <w:rPr>
          <w:rFonts w:cs="Arial"/>
        </w:rPr>
        <w:t xml:space="preserve"> </w:t>
      </w:r>
      <w:r w:rsidRPr="009B3F76">
        <w:rPr>
          <w:rFonts w:cs="Arial"/>
        </w:rPr>
        <w:t>представленных персональных сведений предупрежден(а).</w:t>
      </w:r>
    </w:p>
    <w:p w:rsidR="00E72DAE" w:rsidRPr="000476A1" w:rsidRDefault="00E72DAE" w:rsidP="00E72DAE">
      <w:pPr>
        <w:ind w:right="-43"/>
        <w:rPr>
          <w:rFonts w:cs="Arial"/>
          <w:sz w:val="20"/>
          <w:szCs w:val="20"/>
        </w:rPr>
      </w:pPr>
      <w:r>
        <w:rPr>
          <w:rFonts w:cs="Arial"/>
          <w:sz w:val="20"/>
          <w:szCs w:val="20"/>
        </w:rPr>
        <w:t>__________________________________________________________________________________________</w:t>
      </w:r>
    </w:p>
    <w:p w:rsidR="00E72DAE" w:rsidRDefault="00E72DAE" w:rsidP="00E72DAE">
      <w:pPr>
        <w:tabs>
          <w:tab w:val="left" w:pos="6338"/>
          <w:tab w:val="left" w:pos="8890"/>
        </w:tabs>
        <w:ind w:left="1943"/>
        <w:rPr>
          <w:sz w:val="14"/>
        </w:rPr>
      </w:pPr>
      <w:r>
        <w:rPr>
          <w:sz w:val="14"/>
        </w:rPr>
        <w:t xml:space="preserve"> (ФИО субъекта персональных данных </w:t>
      </w:r>
      <w:r>
        <w:rPr>
          <w:spacing w:val="-2"/>
          <w:sz w:val="14"/>
        </w:rPr>
        <w:t>полностью)</w:t>
      </w:r>
      <w:r>
        <w:rPr>
          <w:sz w:val="14"/>
        </w:rPr>
        <w:tab/>
      </w:r>
      <w:r>
        <w:rPr>
          <w:spacing w:val="-2"/>
          <w:sz w:val="14"/>
        </w:rPr>
        <w:t>(подпись)</w:t>
      </w:r>
      <w:r>
        <w:rPr>
          <w:sz w:val="14"/>
        </w:rPr>
        <w:tab/>
      </w:r>
      <w:r>
        <w:rPr>
          <w:spacing w:val="-2"/>
          <w:sz w:val="14"/>
        </w:rPr>
        <w:t>(дата)</w:t>
      </w:r>
    </w:p>
    <w:p w:rsidR="00E72DAE" w:rsidRDefault="00E72DAE" w:rsidP="00E72DAE">
      <w:pPr>
        <w:widowControl/>
        <w:jc w:val="left"/>
      </w:pPr>
    </w:p>
    <w:p w:rsidR="00E72DAE" w:rsidRDefault="00E72DAE" w:rsidP="00E72DAE"/>
    <w:p w:rsidR="00E72DAE" w:rsidRPr="001E59B0" w:rsidRDefault="00E72DAE" w:rsidP="00E72DAE"/>
    <w:p w:rsidR="00305FD6" w:rsidRDefault="00305FD6">
      <w:pPr>
        <w:widowControl/>
        <w:jc w:val="left"/>
        <w:rPr>
          <w:rFonts w:cs="Arial"/>
        </w:rPr>
      </w:pPr>
      <w:r>
        <w:rPr>
          <w:rFonts w:cs="Arial"/>
        </w:rPr>
        <w:br w:type="page"/>
      </w:r>
    </w:p>
    <w:p w:rsidR="001D6E30" w:rsidRDefault="001D6E30" w:rsidP="009E4EE0">
      <w:pPr>
        <w:ind w:left="5670"/>
        <w:jc w:val="right"/>
        <w:rPr>
          <w:i/>
        </w:rPr>
      </w:pPr>
      <w:r w:rsidRPr="00DE3C8F">
        <w:rPr>
          <w:i/>
        </w:rPr>
        <w:t>Приложение 3</w:t>
      </w:r>
      <w:r w:rsidR="00305FD6">
        <w:rPr>
          <w:i/>
        </w:rPr>
        <w:t>.2.</w:t>
      </w:r>
    </w:p>
    <w:p w:rsidR="00921616" w:rsidRPr="001E59B0" w:rsidRDefault="00921616" w:rsidP="00921616"/>
    <w:p w:rsidR="00242ED0" w:rsidRPr="000476A1" w:rsidRDefault="00242ED0" w:rsidP="00242ED0">
      <w:pPr>
        <w:pStyle w:val="aff1"/>
        <w:spacing w:line="240" w:lineRule="auto"/>
        <w:rPr>
          <w:rFonts w:ascii="Arial" w:hAnsi="Arial" w:cs="Arial"/>
          <w:sz w:val="20"/>
          <w:szCs w:val="20"/>
        </w:rPr>
      </w:pPr>
      <w:r w:rsidRPr="000476A1">
        <w:rPr>
          <w:rFonts w:ascii="Arial" w:hAnsi="Arial" w:cs="Arial"/>
          <w:spacing w:val="-2"/>
          <w:sz w:val="20"/>
          <w:szCs w:val="20"/>
        </w:rPr>
        <w:t>СОГЛАСИЕ</w:t>
      </w:r>
    </w:p>
    <w:p w:rsidR="00242ED0" w:rsidRPr="000476A1" w:rsidRDefault="00242ED0" w:rsidP="00242ED0">
      <w:pPr>
        <w:pStyle w:val="aff1"/>
        <w:spacing w:line="240" w:lineRule="auto"/>
        <w:ind w:right="54"/>
        <w:rPr>
          <w:rFonts w:ascii="Arial" w:hAnsi="Arial" w:cs="Arial"/>
          <w:sz w:val="20"/>
          <w:szCs w:val="20"/>
        </w:rPr>
      </w:pPr>
      <w:r w:rsidRPr="000476A1">
        <w:rPr>
          <w:rFonts w:ascii="Arial" w:hAnsi="Arial" w:cs="Arial"/>
          <w:sz w:val="20"/>
          <w:szCs w:val="20"/>
        </w:rPr>
        <w:t xml:space="preserve">на обработку персональных </w:t>
      </w:r>
      <w:r w:rsidRPr="000476A1">
        <w:rPr>
          <w:rFonts w:ascii="Arial" w:hAnsi="Arial" w:cs="Arial"/>
          <w:spacing w:val="-2"/>
          <w:sz w:val="20"/>
          <w:szCs w:val="20"/>
        </w:rPr>
        <w:t>данных</w:t>
      </w:r>
    </w:p>
    <w:p w:rsidR="00242ED0" w:rsidRPr="00027CF1" w:rsidRDefault="00242ED0" w:rsidP="00242ED0">
      <w:pPr>
        <w:tabs>
          <w:tab w:val="left" w:pos="7501"/>
          <w:tab w:val="left" w:pos="9408"/>
          <w:tab w:val="left" w:pos="9799"/>
          <w:tab w:val="left" w:pos="10519"/>
        </w:tabs>
        <w:ind w:right="4"/>
      </w:pPr>
      <w:r w:rsidRPr="00027CF1">
        <w:t xml:space="preserve">Я, </w:t>
      </w:r>
      <w:r w:rsidRPr="00027CF1">
        <w:rPr>
          <w:u w:val="single"/>
        </w:rPr>
        <w:t>_______________________________________________________</w:t>
      </w:r>
      <w:r w:rsidR="00027CF1">
        <w:rPr>
          <w:u w:val="single"/>
        </w:rPr>
        <w:t>___</w:t>
      </w:r>
      <w:r w:rsidRPr="00027CF1">
        <w:rPr>
          <w:u w:val="single"/>
        </w:rPr>
        <w:t>_____________</w:t>
      </w:r>
      <w:r w:rsidRPr="00027CF1">
        <w:t>,</w:t>
      </w:r>
    </w:p>
    <w:p w:rsidR="00242ED0" w:rsidRPr="00027CF1" w:rsidRDefault="00242ED0" w:rsidP="00242ED0">
      <w:pPr>
        <w:tabs>
          <w:tab w:val="left" w:pos="7501"/>
          <w:tab w:val="left" w:pos="9408"/>
          <w:tab w:val="left" w:pos="9799"/>
          <w:tab w:val="left" w:pos="10519"/>
        </w:tabs>
        <w:ind w:right="4"/>
        <w:jc w:val="center"/>
        <w:rPr>
          <w:sz w:val="20"/>
          <w:szCs w:val="20"/>
        </w:rPr>
      </w:pPr>
      <w:r w:rsidRPr="00027CF1">
        <w:rPr>
          <w:sz w:val="20"/>
          <w:szCs w:val="20"/>
        </w:rPr>
        <w:t xml:space="preserve">(фамилия, имя, отчество </w:t>
      </w:r>
      <w:r w:rsidRPr="00027CF1">
        <w:rPr>
          <w:spacing w:val="-2"/>
          <w:sz w:val="20"/>
          <w:szCs w:val="20"/>
        </w:rPr>
        <w:t>полностью (при наличии))</w:t>
      </w:r>
    </w:p>
    <w:p w:rsidR="00027CF1" w:rsidRPr="00027CF1" w:rsidRDefault="00027CF1" w:rsidP="00027CF1">
      <w:pPr>
        <w:tabs>
          <w:tab w:val="left" w:pos="10372"/>
        </w:tabs>
        <w:ind w:right="56"/>
      </w:pPr>
      <w:r w:rsidRPr="00027CF1">
        <w:t>зарегистрированный по адресу:_______________________________________________</w:t>
      </w:r>
    </w:p>
    <w:p w:rsidR="00027CF1" w:rsidRPr="00027CF1" w:rsidRDefault="00027CF1" w:rsidP="00027CF1">
      <w:pPr>
        <w:tabs>
          <w:tab w:val="left" w:pos="10372"/>
        </w:tabs>
        <w:ind w:right="56"/>
        <w:jc w:val="center"/>
        <w:rPr>
          <w:sz w:val="20"/>
          <w:szCs w:val="20"/>
        </w:rPr>
      </w:pPr>
      <w:r>
        <w:rPr>
          <w:sz w:val="20"/>
          <w:szCs w:val="20"/>
        </w:rPr>
        <w:t xml:space="preserve">                                                    </w:t>
      </w:r>
      <w:r w:rsidRPr="00027CF1">
        <w:rPr>
          <w:sz w:val="20"/>
          <w:szCs w:val="20"/>
        </w:rPr>
        <w:t xml:space="preserve">(адрес регистрации, с указанием </w:t>
      </w:r>
      <w:r w:rsidRPr="00027CF1">
        <w:rPr>
          <w:spacing w:val="-2"/>
          <w:sz w:val="20"/>
          <w:szCs w:val="20"/>
        </w:rPr>
        <w:t>индекса)</w:t>
      </w:r>
    </w:p>
    <w:p w:rsidR="00027CF1" w:rsidRPr="00027CF1" w:rsidRDefault="00027CF1" w:rsidP="00027CF1">
      <w:pPr>
        <w:tabs>
          <w:tab w:val="left" w:pos="10482"/>
        </w:tabs>
        <w:ind w:right="41"/>
      </w:pPr>
      <w:r w:rsidRPr="00027CF1">
        <w:rPr>
          <w:u w:val="single"/>
        </w:rPr>
        <w:t>__________________________________________________________________________</w:t>
      </w:r>
    </w:p>
    <w:p w:rsidR="00027CF1" w:rsidRDefault="00027CF1" w:rsidP="00242ED0">
      <w:pPr>
        <w:tabs>
          <w:tab w:val="left" w:pos="10481"/>
        </w:tabs>
        <w:ind w:right="42"/>
      </w:pPr>
    </w:p>
    <w:p w:rsidR="00242ED0" w:rsidRPr="00027CF1" w:rsidRDefault="00027CF1" w:rsidP="00242ED0">
      <w:pPr>
        <w:tabs>
          <w:tab w:val="left" w:pos="10481"/>
        </w:tabs>
        <w:ind w:right="42"/>
      </w:pPr>
      <w:r w:rsidRPr="00027CF1">
        <w:t xml:space="preserve">паспорт серия </w:t>
      </w:r>
      <w:r w:rsidR="00242ED0" w:rsidRPr="00027CF1">
        <w:t>___</w:t>
      </w:r>
      <w:r>
        <w:t>____</w:t>
      </w:r>
      <w:r w:rsidR="00242ED0" w:rsidRPr="00027CF1">
        <w:t>______</w:t>
      </w:r>
      <w:r w:rsidRPr="00027CF1">
        <w:t>№</w:t>
      </w:r>
      <w:r w:rsidR="00242ED0" w:rsidRPr="00027CF1">
        <w:t>__________________</w:t>
      </w:r>
      <w:r w:rsidRPr="00027CF1">
        <w:t xml:space="preserve">, выдан   </w:t>
      </w:r>
      <w:r w:rsidR="00242ED0" w:rsidRPr="00027CF1">
        <w:t>____________________</w:t>
      </w:r>
    </w:p>
    <w:p w:rsidR="00242ED0" w:rsidRPr="00027CF1" w:rsidRDefault="00027CF1" w:rsidP="00242ED0">
      <w:pPr>
        <w:ind w:left="5727"/>
        <w:rPr>
          <w:sz w:val="20"/>
          <w:szCs w:val="20"/>
        </w:rPr>
      </w:pPr>
      <w:r w:rsidRPr="00027CF1">
        <w:rPr>
          <w:sz w:val="20"/>
          <w:szCs w:val="20"/>
        </w:rPr>
        <w:t xml:space="preserve">                        </w:t>
      </w:r>
      <w:r>
        <w:rPr>
          <w:sz w:val="20"/>
          <w:szCs w:val="20"/>
        </w:rPr>
        <w:t xml:space="preserve">        </w:t>
      </w:r>
      <w:r w:rsidRPr="00027CF1">
        <w:rPr>
          <w:sz w:val="20"/>
          <w:szCs w:val="20"/>
        </w:rPr>
        <w:t xml:space="preserve">           (дата</w:t>
      </w:r>
      <w:r w:rsidR="00242ED0" w:rsidRPr="00027CF1">
        <w:rPr>
          <w:spacing w:val="-2"/>
          <w:sz w:val="20"/>
          <w:szCs w:val="20"/>
        </w:rPr>
        <w:t>)</w:t>
      </w:r>
    </w:p>
    <w:p w:rsidR="00242ED0" w:rsidRPr="00027CF1" w:rsidRDefault="00242ED0" w:rsidP="00242ED0">
      <w:pPr>
        <w:ind w:right="58"/>
      </w:pPr>
      <w:r w:rsidRPr="00027CF1">
        <w:t>__________________________________________________________________________</w:t>
      </w:r>
    </w:p>
    <w:p w:rsidR="00242ED0" w:rsidRPr="00027CF1" w:rsidRDefault="00242ED0" w:rsidP="00242ED0">
      <w:pPr>
        <w:ind w:right="58"/>
        <w:jc w:val="center"/>
        <w:rPr>
          <w:sz w:val="20"/>
          <w:szCs w:val="20"/>
        </w:rPr>
      </w:pPr>
      <w:r w:rsidRPr="00027CF1">
        <w:rPr>
          <w:sz w:val="20"/>
          <w:szCs w:val="20"/>
        </w:rPr>
        <w:t xml:space="preserve"> (кем выдан</w:t>
      </w:r>
      <w:r w:rsidRPr="00027CF1">
        <w:rPr>
          <w:spacing w:val="-2"/>
          <w:sz w:val="20"/>
          <w:szCs w:val="20"/>
        </w:rPr>
        <w:t>)</w:t>
      </w:r>
    </w:p>
    <w:p w:rsidR="00242ED0" w:rsidRPr="00027CF1" w:rsidRDefault="00242ED0" w:rsidP="00242ED0">
      <w:pPr>
        <w:ind w:right="153"/>
      </w:pPr>
    </w:p>
    <w:p w:rsidR="00242ED0" w:rsidRPr="00027CF1" w:rsidRDefault="00242ED0" w:rsidP="00242ED0">
      <w:pPr>
        <w:ind w:right="153"/>
        <w:rPr>
          <w:rFonts w:cs="Arial"/>
        </w:rPr>
      </w:pPr>
      <w:r w:rsidRPr="00027CF1">
        <w:rPr>
          <w:rFonts w:cs="Arial"/>
        </w:rPr>
        <w:t xml:space="preserve">свободно, своей волей и в своем интересе даю </w:t>
      </w:r>
      <w:r w:rsidR="00064AA0">
        <w:rPr>
          <w:rFonts w:cs="Arial"/>
        </w:rPr>
        <w:t>согласие уполномоченным должностным лицам</w:t>
      </w:r>
      <w:r w:rsidR="00305FD6">
        <w:rPr>
          <w:rFonts w:cs="Arial"/>
        </w:rPr>
        <w:t xml:space="preserve"> Министерства науки и высшего образования Российской Федерации, зарегистрированного по адресу: г.Москва, ул.Тверская д.11, строение 1 и 4, Брюсов пер., д.11 и д.21, строение 1 и 2, ул. Солянка, д.14, на обработку (любое действие(операцию) или совокупность действий (операций) совершаемых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персональных данных, в том числе:</w:t>
      </w:r>
    </w:p>
    <w:p w:rsidR="00242ED0" w:rsidRPr="00305FD6" w:rsidRDefault="00305FD6" w:rsidP="00127C6F">
      <w:pPr>
        <w:pStyle w:val="aff0"/>
        <w:numPr>
          <w:ilvl w:val="0"/>
          <w:numId w:val="8"/>
        </w:numPr>
        <w:tabs>
          <w:tab w:val="left" w:pos="284"/>
          <w:tab w:val="left" w:pos="382"/>
        </w:tabs>
        <w:autoSpaceDE w:val="0"/>
        <w:autoSpaceDN w:val="0"/>
        <w:ind w:left="426"/>
        <w:rPr>
          <w:rFonts w:cs="Arial"/>
        </w:rPr>
      </w:pPr>
      <w:r>
        <w:rPr>
          <w:rFonts w:cs="Arial"/>
        </w:rPr>
        <w:t xml:space="preserve"> </w:t>
      </w:r>
      <w:r w:rsidRPr="00305FD6">
        <w:rPr>
          <w:rFonts w:cs="Arial"/>
        </w:rPr>
        <w:t>ф</w:t>
      </w:r>
      <w:r w:rsidR="00242ED0" w:rsidRPr="00305FD6">
        <w:rPr>
          <w:rFonts w:cs="Arial"/>
        </w:rPr>
        <w:t>амилия, имя, отчество</w:t>
      </w:r>
      <w:r w:rsidRPr="00305FD6">
        <w:rPr>
          <w:rFonts w:cs="Arial"/>
        </w:rPr>
        <w:t xml:space="preserve"> (при наличии)</w:t>
      </w:r>
      <w:r>
        <w:rPr>
          <w:rFonts w:cs="Arial"/>
        </w:rPr>
        <w:t>;</w:t>
      </w:r>
    </w:p>
    <w:p w:rsidR="00242ED0" w:rsidRPr="00305FD6" w:rsidRDefault="00305FD6" w:rsidP="00127C6F">
      <w:pPr>
        <w:pStyle w:val="aff0"/>
        <w:numPr>
          <w:ilvl w:val="0"/>
          <w:numId w:val="8"/>
        </w:numPr>
        <w:tabs>
          <w:tab w:val="left" w:pos="284"/>
          <w:tab w:val="left" w:pos="382"/>
        </w:tabs>
        <w:autoSpaceDE w:val="0"/>
        <w:autoSpaceDN w:val="0"/>
        <w:ind w:left="426"/>
        <w:rPr>
          <w:rFonts w:cs="Arial"/>
        </w:rPr>
      </w:pPr>
      <w:r>
        <w:rPr>
          <w:rFonts w:cs="Arial"/>
        </w:rPr>
        <w:t xml:space="preserve"> </w:t>
      </w:r>
      <w:r w:rsidRPr="00305FD6">
        <w:rPr>
          <w:rFonts w:cs="Arial"/>
        </w:rPr>
        <w:t>число, месяц, год рождения</w:t>
      </w:r>
      <w:r>
        <w:rPr>
          <w:rFonts w:cs="Arial"/>
        </w:rPr>
        <w:t>;</w:t>
      </w:r>
    </w:p>
    <w:p w:rsidR="00242ED0" w:rsidRPr="00305FD6" w:rsidRDefault="00305FD6" w:rsidP="00127C6F">
      <w:pPr>
        <w:pStyle w:val="aff0"/>
        <w:numPr>
          <w:ilvl w:val="0"/>
          <w:numId w:val="8"/>
        </w:numPr>
        <w:tabs>
          <w:tab w:val="left" w:pos="284"/>
          <w:tab w:val="left" w:pos="382"/>
        </w:tabs>
        <w:autoSpaceDE w:val="0"/>
        <w:autoSpaceDN w:val="0"/>
        <w:ind w:left="426"/>
        <w:rPr>
          <w:rFonts w:cs="Arial"/>
        </w:rPr>
      </w:pPr>
      <w:r>
        <w:rPr>
          <w:rFonts w:cs="Arial"/>
        </w:rPr>
        <w:t xml:space="preserve"> место рождения;</w:t>
      </w:r>
    </w:p>
    <w:p w:rsidR="00242ED0" w:rsidRPr="00305FD6" w:rsidRDefault="00305FD6" w:rsidP="00127C6F">
      <w:pPr>
        <w:pStyle w:val="aff0"/>
        <w:numPr>
          <w:ilvl w:val="0"/>
          <w:numId w:val="8"/>
        </w:numPr>
        <w:tabs>
          <w:tab w:val="left" w:pos="284"/>
          <w:tab w:val="left" w:pos="382"/>
        </w:tabs>
        <w:autoSpaceDE w:val="0"/>
        <w:autoSpaceDN w:val="0"/>
        <w:ind w:left="426"/>
        <w:rPr>
          <w:rFonts w:cs="Arial"/>
        </w:rPr>
      </w:pPr>
      <w:r>
        <w:rPr>
          <w:rFonts w:cs="Arial"/>
        </w:rPr>
        <w:t xml:space="preserve"> информация о гражданстве (в том числе иные гражданства);</w:t>
      </w:r>
    </w:p>
    <w:p w:rsidR="00242ED0" w:rsidRPr="00305FD6" w:rsidRDefault="00305FD6" w:rsidP="00127C6F">
      <w:pPr>
        <w:pStyle w:val="aff0"/>
        <w:numPr>
          <w:ilvl w:val="0"/>
          <w:numId w:val="8"/>
        </w:numPr>
        <w:tabs>
          <w:tab w:val="left" w:pos="284"/>
          <w:tab w:val="left" w:pos="382"/>
        </w:tabs>
        <w:autoSpaceDE w:val="0"/>
        <w:autoSpaceDN w:val="0"/>
        <w:ind w:left="426"/>
        <w:rPr>
          <w:rFonts w:cs="Arial"/>
        </w:rPr>
      </w:pPr>
      <w:r>
        <w:rPr>
          <w:rFonts w:cs="Arial"/>
        </w:rPr>
        <w:t xml:space="preserve"> вид, серия, номер документа, удостоверяющего личность, наименование органа, выдавшего его, дата выдачи;</w:t>
      </w:r>
    </w:p>
    <w:p w:rsidR="00242ED0" w:rsidRPr="00305FD6" w:rsidRDefault="00305FD6" w:rsidP="00127C6F">
      <w:pPr>
        <w:pStyle w:val="aff0"/>
        <w:numPr>
          <w:ilvl w:val="0"/>
          <w:numId w:val="8"/>
        </w:numPr>
        <w:tabs>
          <w:tab w:val="left" w:pos="284"/>
          <w:tab w:val="left" w:pos="382"/>
        </w:tabs>
        <w:autoSpaceDE w:val="0"/>
        <w:autoSpaceDN w:val="0"/>
        <w:ind w:left="426"/>
        <w:rPr>
          <w:rFonts w:cs="Arial"/>
        </w:rPr>
      </w:pPr>
      <w:r>
        <w:rPr>
          <w:rFonts w:cs="Arial"/>
        </w:rPr>
        <w:t xml:space="preserve"> а</w:t>
      </w:r>
      <w:r w:rsidR="00242ED0" w:rsidRPr="00305FD6">
        <w:rPr>
          <w:rFonts w:cs="Arial"/>
        </w:rPr>
        <w:t xml:space="preserve">дрес </w:t>
      </w:r>
      <w:r>
        <w:rPr>
          <w:rFonts w:cs="Arial"/>
        </w:rPr>
        <w:t>и дата регистрации (снятия с регистрационного учета)</w:t>
      </w:r>
      <w:r w:rsidR="00242ED0" w:rsidRPr="00305FD6">
        <w:rPr>
          <w:rFonts w:cs="Arial"/>
        </w:rPr>
        <w:t xml:space="preserve"> по месту жительства </w:t>
      </w:r>
      <w:r>
        <w:rPr>
          <w:rFonts w:cs="Arial"/>
        </w:rPr>
        <w:t>(месту пребывания);</w:t>
      </w:r>
    </w:p>
    <w:p w:rsidR="00242ED0" w:rsidRPr="00305FD6" w:rsidRDefault="00827E40" w:rsidP="00127C6F">
      <w:pPr>
        <w:pStyle w:val="aff0"/>
        <w:numPr>
          <w:ilvl w:val="0"/>
          <w:numId w:val="8"/>
        </w:numPr>
        <w:tabs>
          <w:tab w:val="left" w:pos="284"/>
          <w:tab w:val="left" w:pos="382"/>
        </w:tabs>
        <w:autoSpaceDE w:val="0"/>
        <w:autoSpaceDN w:val="0"/>
        <w:ind w:left="426"/>
        <w:rPr>
          <w:rFonts w:cs="Arial"/>
        </w:rPr>
      </w:pPr>
      <w:r>
        <w:rPr>
          <w:rFonts w:cs="Arial"/>
        </w:rPr>
        <w:t xml:space="preserve"> н</w:t>
      </w:r>
      <w:r w:rsidR="00242ED0" w:rsidRPr="00305FD6">
        <w:rPr>
          <w:rFonts w:cs="Arial"/>
        </w:rPr>
        <w:t>омер</w:t>
      </w:r>
      <w:r>
        <w:rPr>
          <w:rFonts w:cs="Arial"/>
        </w:rPr>
        <w:t xml:space="preserve"> контактного </w:t>
      </w:r>
      <w:r w:rsidR="00242ED0" w:rsidRPr="00305FD6">
        <w:rPr>
          <w:rFonts w:cs="Arial"/>
        </w:rPr>
        <w:t xml:space="preserve"> телефон</w:t>
      </w:r>
      <w:r>
        <w:rPr>
          <w:rFonts w:cs="Arial"/>
        </w:rPr>
        <w:t>а или сведения о других способах связи;</w:t>
      </w:r>
    </w:p>
    <w:p w:rsidR="00827E40" w:rsidRDefault="00827E40" w:rsidP="00127C6F">
      <w:pPr>
        <w:pStyle w:val="aff0"/>
        <w:numPr>
          <w:ilvl w:val="0"/>
          <w:numId w:val="8"/>
        </w:numPr>
        <w:tabs>
          <w:tab w:val="left" w:pos="284"/>
          <w:tab w:val="left" w:pos="382"/>
        </w:tabs>
        <w:autoSpaceDE w:val="0"/>
        <w:autoSpaceDN w:val="0"/>
        <w:ind w:left="426"/>
        <w:rPr>
          <w:rFonts w:cs="Arial"/>
        </w:rPr>
      </w:pPr>
      <w:r>
        <w:rPr>
          <w:rFonts w:cs="Arial"/>
        </w:rPr>
        <w:t>реквизиты страхового свидетельства обязательного пенсионного страхования;</w:t>
      </w:r>
    </w:p>
    <w:p w:rsidR="00827E40" w:rsidRDefault="00827E40" w:rsidP="00127C6F">
      <w:pPr>
        <w:pStyle w:val="aff0"/>
        <w:numPr>
          <w:ilvl w:val="0"/>
          <w:numId w:val="8"/>
        </w:numPr>
        <w:tabs>
          <w:tab w:val="left" w:pos="284"/>
          <w:tab w:val="left" w:pos="382"/>
        </w:tabs>
        <w:autoSpaceDE w:val="0"/>
        <w:autoSpaceDN w:val="0"/>
        <w:ind w:left="426"/>
        <w:rPr>
          <w:rFonts w:cs="Arial"/>
        </w:rPr>
      </w:pPr>
      <w:r>
        <w:rPr>
          <w:rFonts w:cs="Arial"/>
        </w:rPr>
        <w:t xml:space="preserve"> идентификационный номер налогоплательщика;</w:t>
      </w:r>
    </w:p>
    <w:p w:rsidR="00827E40" w:rsidRDefault="0062724A" w:rsidP="00127C6F">
      <w:pPr>
        <w:pStyle w:val="aff0"/>
        <w:numPr>
          <w:ilvl w:val="0"/>
          <w:numId w:val="8"/>
        </w:numPr>
        <w:tabs>
          <w:tab w:val="left" w:pos="284"/>
          <w:tab w:val="left" w:pos="382"/>
        </w:tabs>
        <w:autoSpaceDE w:val="0"/>
        <w:autoSpaceDN w:val="0"/>
        <w:ind w:left="426"/>
        <w:rPr>
          <w:rFonts w:cs="Arial"/>
        </w:rPr>
      </w:pPr>
      <w:r>
        <w:rPr>
          <w:rFonts w:cs="Arial"/>
        </w:rPr>
        <w:t xml:space="preserve"> реквизиты страхового медицинского полиса обязательного медицинского страхования;</w:t>
      </w:r>
    </w:p>
    <w:p w:rsidR="0062724A" w:rsidRDefault="0062724A" w:rsidP="00127C6F">
      <w:pPr>
        <w:pStyle w:val="aff0"/>
        <w:numPr>
          <w:ilvl w:val="0"/>
          <w:numId w:val="8"/>
        </w:numPr>
        <w:tabs>
          <w:tab w:val="left" w:pos="284"/>
          <w:tab w:val="left" w:pos="382"/>
        </w:tabs>
        <w:autoSpaceDE w:val="0"/>
        <w:autoSpaceDN w:val="0"/>
        <w:ind w:left="426"/>
        <w:rPr>
          <w:rFonts w:cs="Arial"/>
        </w:rPr>
      </w:pPr>
      <w:r>
        <w:rPr>
          <w:rFonts w:cs="Arial"/>
        </w:rPr>
        <w:t xml:space="preserve"> реквизиты свидетельств о государственной регистрации актов гражданского состояния;</w:t>
      </w:r>
    </w:p>
    <w:p w:rsidR="0062724A" w:rsidRDefault="0062724A"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о семейном положении, составе семьи и сведения о близких родственниках (в том числе бывших мужьях, (женах);</w:t>
      </w:r>
    </w:p>
    <w:p w:rsidR="0062724A" w:rsidRDefault="0062724A"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о трудовой деятельности;</w:t>
      </w:r>
    </w:p>
    <w:p w:rsidR="0062724A" w:rsidRDefault="0062724A"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о воинском учете и реквизиты документов воинского учета;</w:t>
      </w:r>
    </w:p>
    <w:p w:rsidR="0088244E" w:rsidRDefault="0062724A"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об образовании</w:t>
      </w:r>
      <w:r w:rsidR="0088244E">
        <w:rPr>
          <w:rFonts w:cs="Arial"/>
        </w:rPr>
        <w:t>, в том числе о послевузовском профессиональном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rsidR="0088244E" w:rsidRDefault="0088244E"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об ученой степени;</w:t>
      </w:r>
    </w:p>
    <w:p w:rsidR="0062724A" w:rsidRDefault="0088244E" w:rsidP="00127C6F">
      <w:pPr>
        <w:pStyle w:val="aff0"/>
        <w:numPr>
          <w:ilvl w:val="0"/>
          <w:numId w:val="8"/>
        </w:numPr>
        <w:tabs>
          <w:tab w:val="left" w:pos="284"/>
          <w:tab w:val="left" w:pos="382"/>
        </w:tabs>
        <w:autoSpaceDE w:val="0"/>
        <w:autoSpaceDN w:val="0"/>
        <w:ind w:left="426"/>
        <w:rPr>
          <w:rFonts w:cs="Arial"/>
        </w:rPr>
      </w:pPr>
      <w:r>
        <w:rPr>
          <w:rFonts w:cs="Arial"/>
        </w:rPr>
        <w:t>) сведения об ученом звании;</w:t>
      </w:r>
    </w:p>
    <w:p w:rsidR="0088244E" w:rsidRDefault="0088244E" w:rsidP="00127C6F">
      <w:pPr>
        <w:pStyle w:val="aff0"/>
        <w:numPr>
          <w:ilvl w:val="0"/>
          <w:numId w:val="8"/>
        </w:numPr>
        <w:tabs>
          <w:tab w:val="left" w:pos="284"/>
          <w:tab w:val="left" w:pos="382"/>
        </w:tabs>
        <w:autoSpaceDE w:val="0"/>
        <w:autoSpaceDN w:val="0"/>
        <w:ind w:left="426"/>
        <w:rPr>
          <w:rFonts w:cs="Arial"/>
        </w:rPr>
      </w:pPr>
      <w:r>
        <w:rPr>
          <w:rFonts w:cs="Arial"/>
        </w:rPr>
        <w:t xml:space="preserve"> информация о владении иностранными языками, степень владения;</w:t>
      </w:r>
    </w:p>
    <w:p w:rsidR="0088244E" w:rsidRDefault="0088244E" w:rsidP="00127C6F">
      <w:pPr>
        <w:pStyle w:val="aff0"/>
        <w:numPr>
          <w:ilvl w:val="0"/>
          <w:numId w:val="8"/>
        </w:numPr>
        <w:tabs>
          <w:tab w:val="left" w:pos="284"/>
          <w:tab w:val="left" w:pos="382"/>
        </w:tabs>
        <w:autoSpaceDE w:val="0"/>
        <w:autoSpaceDN w:val="0"/>
        <w:ind w:left="426"/>
        <w:rPr>
          <w:rFonts w:cs="Arial"/>
        </w:rPr>
      </w:pPr>
      <w:r>
        <w:rPr>
          <w:rFonts w:cs="Arial"/>
        </w:rPr>
        <w:t xml:space="preserve"> фотография;</w:t>
      </w:r>
    </w:p>
    <w:p w:rsidR="0088244E" w:rsidRDefault="0088244E"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о прохождении </w:t>
      </w:r>
      <w:r w:rsidR="007E6AFB">
        <w:rPr>
          <w:rFonts w:cs="Arial"/>
        </w:rPr>
        <w:t>федеральной государственной гражданской службы, а также сведения о прежнем месте работы;</w:t>
      </w:r>
    </w:p>
    <w:p w:rsidR="007E6AFB" w:rsidRDefault="009F3A8C" w:rsidP="00127C6F">
      <w:pPr>
        <w:pStyle w:val="aff0"/>
        <w:numPr>
          <w:ilvl w:val="0"/>
          <w:numId w:val="8"/>
        </w:numPr>
        <w:tabs>
          <w:tab w:val="left" w:pos="284"/>
          <w:tab w:val="left" w:pos="382"/>
        </w:tabs>
        <w:autoSpaceDE w:val="0"/>
        <w:autoSpaceDN w:val="0"/>
        <w:ind w:left="426"/>
        <w:rPr>
          <w:rFonts w:cs="Arial"/>
        </w:rPr>
      </w:pPr>
      <w:r>
        <w:rPr>
          <w:rFonts w:cs="Arial"/>
        </w:rPr>
        <w:t xml:space="preserve"> </w:t>
      </w:r>
      <w:r w:rsidR="007E6AFB">
        <w:rPr>
          <w:rFonts w:cs="Arial"/>
        </w:rPr>
        <w:t>сведения о пребывании за границей;</w:t>
      </w:r>
    </w:p>
    <w:p w:rsidR="007E6AFB" w:rsidRDefault="009F3A8C" w:rsidP="00127C6F">
      <w:pPr>
        <w:pStyle w:val="aff0"/>
        <w:numPr>
          <w:ilvl w:val="0"/>
          <w:numId w:val="8"/>
        </w:numPr>
        <w:tabs>
          <w:tab w:val="left" w:pos="284"/>
          <w:tab w:val="left" w:pos="382"/>
        </w:tabs>
        <w:autoSpaceDE w:val="0"/>
        <w:autoSpaceDN w:val="0"/>
        <w:ind w:left="426"/>
        <w:rPr>
          <w:rFonts w:cs="Arial"/>
        </w:rPr>
      </w:pPr>
      <w:r>
        <w:rPr>
          <w:rFonts w:cs="Arial"/>
        </w:rPr>
        <w:t xml:space="preserve"> </w:t>
      </w:r>
      <w:r w:rsidR="007E6AFB">
        <w:rPr>
          <w:rFonts w:cs="Arial"/>
        </w:rPr>
        <w:t>информация о наличии или отсутствии судимости;</w:t>
      </w:r>
    </w:p>
    <w:p w:rsidR="007E6AFB" w:rsidRDefault="009F3A8C" w:rsidP="00127C6F">
      <w:pPr>
        <w:pStyle w:val="aff0"/>
        <w:numPr>
          <w:ilvl w:val="0"/>
          <w:numId w:val="8"/>
        </w:numPr>
        <w:tabs>
          <w:tab w:val="left" w:pos="284"/>
          <w:tab w:val="left" w:pos="382"/>
        </w:tabs>
        <w:autoSpaceDE w:val="0"/>
        <w:autoSpaceDN w:val="0"/>
        <w:ind w:left="426"/>
        <w:rPr>
          <w:rFonts w:cs="Arial"/>
        </w:rPr>
      </w:pPr>
      <w:r>
        <w:rPr>
          <w:rFonts w:cs="Arial"/>
        </w:rPr>
        <w:t xml:space="preserve"> </w:t>
      </w:r>
      <w:r w:rsidR="007E6AFB">
        <w:rPr>
          <w:rFonts w:cs="Arial"/>
        </w:rPr>
        <w:t>информация об оформленных допусках к государственной тайне;</w:t>
      </w:r>
    </w:p>
    <w:p w:rsidR="007E6AFB" w:rsidRDefault="009F3A8C"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государственных наградах, иных наградах, знаках отличия, поощрениях;</w:t>
      </w:r>
    </w:p>
    <w:p w:rsidR="009F3A8C" w:rsidRDefault="009F3A8C" w:rsidP="00127C6F">
      <w:pPr>
        <w:pStyle w:val="aff0"/>
        <w:numPr>
          <w:ilvl w:val="0"/>
          <w:numId w:val="8"/>
        </w:numPr>
        <w:tabs>
          <w:tab w:val="left" w:pos="284"/>
          <w:tab w:val="left" w:pos="382"/>
        </w:tabs>
        <w:autoSpaceDE w:val="0"/>
        <w:autoSpaceDN w:val="0"/>
        <w:ind w:left="426"/>
        <w:rPr>
          <w:rFonts w:cs="Arial"/>
        </w:rPr>
      </w:pPr>
      <w:r>
        <w:rPr>
          <w:rFonts w:cs="Arial"/>
        </w:rPr>
        <w:t xml:space="preserve"> информация о ежегодных оплачиваемых отпусках, учебных отпусках и отпусках без сохранения денежного содержания;</w:t>
      </w:r>
    </w:p>
    <w:p w:rsidR="009F3A8C" w:rsidRDefault="009F3A8C" w:rsidP="00127C6F">
      <w:pPr>
        <w:pStyle w:val="aff0"/>
        <w:numPr>
          <w:ilvl w:val="0"/>
          <w:numId w:val="8"/>
        </w:numPr>
        <w:tabs>
          <w:tab w:val="left" w:pos="284"/>
          <w:tab w:val="left" w:pos="382"/>
        </w:tabs>
        <w:autoSpaceDE w:val="0"/>
        <w:autoSpaceDN w:val="0"/>
        <w:ind w:left="426"/>
        <w:rPr>
          <w:rFonts w:cs="Arial"/>
        </w:rPr>
      </w:pPr>
      <w:r>
        <w:rPr>
          <w:rFonts w:cs="Arial"/>
        </w:rPr>
        <w:t xml:space="preserve"> сведения о доходах, об имуществе и обязательствах имущественного характера гражданского служащего, сведения о доходах, об имуществе и обязательствах имущественного характера супруги (супруга) и несовершеннолетних детей;</w:t>
      </w:r>
    </w:p>
    <w:p w:rsidR="009F3A8C" w:rsidRDefault="009F3A8C" w:rsidP="00127C6F">
      <w:pPr>
        <w:pStyle w:val="aff0"/>
        <w:numPr>
          <w:ilvl w:val="0"/>
          <w:numId w:val="8"/>
        </w:numPr>
        <w:tabs>
          <w:tab w:val="left" w:pos="284"/>
          <w:tab w:val="left" w:pos="382"/>
        </w:tabs>
        <w:autoSpaceDE w:val="0"/>
        <w:autoSpaceDN w:val="0"/>
        <w:ind w:left="426"/>
        <w:rPr>
          <w:rFonts w:cs="Arial"/>
        </w:rPr>
      </w:pPr>
      <w:r>
        <w:rPr>
          <w:rFonts w:cs="Arial"/>
        </w:rPr>
        <w:t>иные персональные данные в соответствии с законодательными и</w:t>
      </w:r>
      <w:r w:rsidR="00FD1648">
        <w:rPr>
          <w:rFonts w:cs="Arial"/>
        </w:rPr>
        <w:t xml:space="preserve"> иными нормативными правовыми а</w:t>
      </w:r>
      <w:r>
        <w:rPr>
          <w:rFonts w:cs="Arial"/>
        </w:rPr>
        <w:t>к</w:t>
      </w:r>
      <w:r w:rsidR="00FD1648">
        <w:rPr>
          <w:rFonts w:cs="Arial"/>
        </w:rPr>
        <w:t>та</w:t>
      </w:r>
      <w:r>
        <w:rPr>
          <w:rFonts w:cs="Arial"/>
        </w:rPr>
        <w:t>ми Российской Федерации.</w:t>
      </w:r>
    </w:p>
    <w:p w:rsidR="00242ED0" w:rsidRDefault="00242ED0" w:rsidP="00242ED0">
      <w:pPr>
        <w:ind w:right="-43" w:firstLine="426"/>
        <w:rPr>
          <w:rFonts w:cs="Arial"/>
        </w:rPr>
      </w:pPr>
    </w:p>
    <w:p w:rsidR="00FD1648" w:rsidRDefault="00FD1648" w:rsidP="00242ED0">
      <w:pPr>
        <w:ind w:right="-43" w:firstLine="426"/>
        <w:rPr>
          <w:rFonts w:cs="Arial"/>
        </w:rPr>
      </w:pPr>
      <w:r>
        <w:rPr>
          <w:rFonts w:cs="Arial"/>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w:t>
      </w:r>
    </w:p>
    <w:p w:rsidR="00FD1648" w:rsidRDefault="00FD1648" w:rsidP="00242ED0">
      <w:pPr>
        <w:ind w:right="-43" w:firstLine="426"/>
        <w:rPr>
          <w:rFonts w:cs="Arial"/>
        </w:rPr>
      </w:pPr>
      <w:r>
        <w:rPr>
          <w:rFonts w:cs="Arial"/>
        </w:rPr>
        <w:t>Я ознакомлен(-а) с том, что:</w:t>
      </w:r>
    </w:p>
    <w:p w:rsidR="00FD1648" w:rsidRDefault="00FD1648" w:rsidP="00242ED0">
      <w:pPr>
        <w:ind w:right="-43" w:firstLine="426"/>
        <w:rPr>
          <w:rFonts w:cs="Arial"/>
        </w:rPr>
      </w:pPr>
      <w:r>
        <w:rPr>
          <w:rFonts w:cs="Arial"/>
        </w:rPr>
        <w:t>согласие на обработку персональных данных может быть отозвано на основании письменного заявления в произвольной форме;</w:t>
      </w:r>
    </w:p>
    <w:p w:rsidR="00FD1648" w:rsidRDefault="00FD1648" w:rsidP="00242ED0">
      <w:pPr>
        <w:ind w:right="-43" w:firstLine="426"/>
        <w:rPr>
          <w:rFonts w:cs="Arial"/>
        </w:rPr>
      </w:pPr>
      <w:r>
        <w:rPr>
          <w:rFonts w:cs="Arial"/>
        </w:rPr>
        <w:t>в случае отзыва согласия на обработку персональных данных Министерство науки и высшего образования Российской Федерации вправе продолжить обработку персональных данных без согласия при наличии оснований, указанных в пунктах 2-11 части 1 статьи 6, части 2 статьи 10 и части 2 статьи 11 Федерального закона от 27 июля 2006 г. №152-ФЗ "О персональных данных" (с изм.);</w:t>
      </w:r>
    </w:p>
    <w:p w:rsidR="00FD1648" w:rsidRDefault="00FD1648" w:rsidP="00242ED0">
      <w:pPr>
        <w:ind w:right="-43" w:firstLine="426"/>
        <w:rPr>
          <w:rFonts w:cs="Arial"/>
        </w:rPr>
      </w:pPr>
      <w:r>
        <w:rPr>
          <w:rFonts w:cs="Arial"/>
        </w:rPr>
        <w:t>после увольнения (прекращения трудовых отношений) мои персональные данные будут храниться в Министерстве науки и высшего образования Российской Федерации, в течение предусмотренного законодательством Российской Федерации срока хранения документов;</w:t>
      </w:r>
    </w:p>
    <w:p w:rsidR="00FD1648" w:rsidRDefault="00FD1648" w:rsidP="00242ED0">
      <w:pPr>
        <w:ind w:right="-43" w:firstLine="426"/>
        <w:rPr>
          <w:rFonts w:cs="Arial"/>
        </w:rPr>
      </w:pPr>
      <w:r>
        <w:rPr>
          <w:rFonts w:cs="Arial"/>
        </w:rPr>
        <w:t>персональные данные, предоставляемые</w:t>
      </w:r>
      <w:r w:rsidR="00745CF6">
        <w:rPr>
          <w:rFonts w:cs="Arial"/>
        </w:rPr>
        <w:t xml:space="preserve"> в отношении третьих лиц, будут обрабатываться только в целях осуществления и выполнения, возложенных законодательством Российской Федерации на Министерство науки и высшего образования Российской Федерации, полномочий и обязанностей.</w:t>
      </w:r>
    </w:p>
    <w:p w:rsidR="00745CF6" w:rsidRDefault="00745CF6" w:rsidP="00242ED0">
      <w:pPr>
        <w:ind w:right="-43" w:firstLine="426"/>
        <w:rPr>
          <w:rFonts w:cs="Arial"/>
        </w:rPr>
      </w:pPr>
    </w:p>
    <w:p w:rsidR="00745CF6" w:rsidRDefault="00745CF6" w:rsidP="00242ED0">
      <w:pPr>
        <w:ind w:right="-43" w:firstLine="426"/>
        <w:rPr>
          <w:rFonts w:cs="Arial"/>
        </w:rPr>
      </w:pPr>
      <w:r>
        <w:rPr>
          <w:rFonts w:cs="Arial"/>
        </w:rPr>
        <w:t>Дата начала обработки персональных данных:______________________________</w:t>
      </w:r>
    </w:p>
    <w:p w:rsidR="00745CF6" w:rsidRPr="00745CF6" w:rsidRDefault="00745CF6" w:rsidP="00242ED0">
      <w:pPr>
        <w:ind w:right="-43" w:firstLine="426"/>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745CF6">
        <w:rPr>
          <w:rFonts w:cs="Arial"/>
          <w:sz w:val="20"/>
          <w:szCs w:val="20"/>
        </w:rPr>
        <w:t>(число, месяц, год)</w:t>
      </w:r>
    </w:p>
    <w:p w:rsidR="00745CF6" w:rsidRDefault="00745CF6" w:rsidP="00242ED0">
      <w:pPr>
        <w:ind w:right="-43" w:firstLine="426"/>
        <w:rPr>
          <w:rFonts w:cs="Arial"/>
        </w:rPr>
      </w:pPr>
    </w:p>
    <w:p w:rsidR="00745CF6" w:rsidRDefault="00745CF6" w:rsidP="00242ED0">
      <w:pPr>
        <w:ind w:right="-43" w:firstLine="426"/>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____________________________________</w:t>
      </w:r>
    </w:p>
    <w:p w:rsidR="00745CF6" w:rsidRPr="00745CF6" w:rsidRDefault="00745CF6" w:rsidP="00242ED0">
      <w:pPr>
        <w:ind w:right="-43" w:firstLine="426"/>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Pr="00745CF6">
        <w:rPr>
          <w:rFonts w:cs="Arial"/>
          <w:sz w:val="20"/>
          <w:szCs w:val="20"/>
        </w:rPr>
        <w:t>(подпись)</w:t>
      </w:r>
    </w:p>
    <w:p w:rsidR="00242ED0" w:rsidRPr="00027CF1" w:rsidRDefault="00242ED0" w:rsidP="00242ED0">
      <w:pPr>
        <w:ind w:right="-43" w:firstLine="426"/>
        <w:rPr>
          <w:rFonts w:cs="Arial"/>
        </w:rPr>
      </w:pPr>
    </w:p>
    <w:p w:rsidR="00242ED0" w:rsidRPr="00027CF1" w:rsidRDefault="00242ED0" w:rsidP="00242ED0">
      <w:pPr>
        <w:ind w:right="-43" w:firstLine="426"/>
        <w:rPr>
          <w:rFonts w:cs="Arial"/>
        </w:rPr>
      </w:pPr>
    </w:p>
    <w:p w:rsidR="00242ED0" w:rsidRPr="000476A1" w:rsidRDefault="00242ED0" w:rsidP="00242ED0">
      <w:pPr>
        <w:ind w:right="-43"/>
        <w:rPr>
          <w:rFonts w:cs="Arial"/>
          <w:sz w:val="20"/>
          <w:szCs w:val="20"/>
        </w:rPr>
      </w:pPr>
      <w:r>
        <w:rPr>
          <w:rFonts w:cs="Arial"/>
          <w:sz w:val="20"/>
          <w:szCs w:val="20"/>
        </w:rPr>
        <w:t>__________________________________________________________________________________________</w:t>
      </w:r>
    </w:p>
    <w:p w:rsidR="00242ED0" w:rsidRDefault="00242ED0" w:rsidP="00242ED0">
      <w:pPr>
        <w:tabs>
          <w:tab w:val="left" w:pos="6338"/>
          <w:tab w:val="left" w:pos="8890"/>
        </w:tabs>
        <w:ind w:left="1943"/>
        <w:rPr>
          <w:sz w:val="14"/>
        </w:rPr>
      </w:pPr>
      <w:r>
        <w:rPr>
          <w:sz w:val="14"/>
        </w:rPr>
        <w:t xml:space="preserve"> (ФИО субъекта персональных данных </w:t>
      </w:r>
      <w:r>
        <w:rPr>
          <w:spacing w:val="-2"/>
          <w:sz w:val="14"/>
        </w:rPr>
        <w:t>полностью)</w:t>
      </w:r>
      <w:r>
        <w:rPr>
          <w:sz w:val="14"/>
        </w:rPr>
        <w:tab/>
      </w:r>
      <w:r>
        <w:rPr>
          <w:spacing w:val="-2"/>
          <w:sz w:val="14"/>
        </w:rPr>
        <w:t>(подпись)</w:t>
      </w:r>
      <w:r>
        <w:rPr>
          <w:sz w:val="14"/>
        </w:rPr>
        <w:tab/>
      </w:r>
      <w:r>
        <w:rPr>
          <w:spacing w:val="-2"/>
          <w:sz w:val="14"/>
        </w:rPr>
        <w:t>(дата)</w:t>
      </w:r>
    </w:p>
    <w:p w:rsidR="00242ED0" w:rsidRDefault="00242ED0" w:rsidP="00242ED0">
      <w:pPr>
        <w:widowControl/>
        <w:jc w:val="left"/>
      </w:pPr>
    </w:p>
    <w:p w:rsidR="00242ED0" w:rsidRDefault="00242ED0" w:rsidP="00242ED0"/>
    <w:p w:rsidR="001D6E30" w:rsidRPr="001E59B0" w:rsidRDefault="001D6E30" w:rsidP="001E59B0"/>
    <w:p w:rsidR="00E17274" w:rsidRDefault="00E17274" w:rsidP="00E17274">
      <w:pPr>
        <w:pStyle w:val="ConsPlusNormal"/>
        <w:jc w:val="both"/>
      </w:pPr>
    </w:p>
    <w:p w:rsidR="001678D6" w:rsidRDefault="001678D6">
      <w:pPr>
        <w:widowControl/>
        <w:jc w:val="left"/>
      </w:pPr>
      <w:bookmarkStart w:id="10" w:name="P196"/>
      <w:bookmarkEnd w:id="10"/>
      <w:r>
        <w:br w:type="page"/>
      </w:r>
    </w:p>
    <w:p w:rsidR="00635EA0" w:rsidRDefault="00635EA0" w:rsidP="00635EA0">
      <w:pPr>
        <w:pStyle w:val="aff1"/>
        <w:spacing w:line="240" w:lineRule="auto"/>
        <w:jc w:val="right"/>
        <w:rPr>
          <w:rFonts w:ascii="Arial" w:hAnsi="Arial" w:cs="Arial"/>
          <w:b w:val="0"/>
          <w:i/>
          <w:spacing w:val="-2"/>
          <w:sz w:val="24"/>
          <w:szCs w:val="24"/>
        </w:rPr>
      </w:pPr>
      <w:r w:rsidRPr="00635EA0">
        <w:rPr>
          <w:rFonts w:ascii="Arial" w:hAnsi="Arial" w:cs="Arial"/>
          <w:b w:val="0"/>
          <w:i/>
          <w:spacing w:val="-2"/>
          <w:sz w:val="24"/>
          <w:szCs w:val="24"/>
        </w:rPr>
        <w:t xml:space="preserve">Приложение </w:t>
      </w:r>
      <w:r w:rsidR="00D06B99">
        <w:rPr>
          <w:rFonts w:ascii="Arial" w:hAnsi="Arial" w:cs="Arial"/>
          <w:b w:val="0"/>
          <w:i/>
          <w:spacing w:val="-2"/>
          <w:sz w:val="24"/>
          <w:szCs w:val="24"/>
        </w:rPr>
        <w:t>4</w:t>
      </w:r>
    </w:p>
    <w:p w:rsidR="001D5AB9" w:rsidRDefault="001D5AB9" w:rsidP="00635EA0">
      <w:pPr>
        <w:pStyle w:val="aff1"/>
        <w:spacing w:line="240" w:lineRule="auto"/>
        <w:jc w:val="right"/>
        <w:rPr>
          <w:rFonts w:ascii="Arial" w:hAnsi="Arial" w:cs="Arial"/>
          <w:b w:val="0"/>
          <w:i/>
          <w:spacing w:val="-2"/>
          <w:sz w:val="24"/>
          <w:szCs w:val="24"/>
        </w:rPr>
      </w:pPr>
    </w:p>
    <w:p w:rsidR="001D5AB9" w:rsidRPr="001D5AB9" w:rsidRDefault="001D5AB9" w:rsidP="001D5AB9">
      <w:pPr>
        <w:pStyle w:val="ConsPlusNormal"/>
        <w:ind w:left="4111"/>
        <w:rPr>
          <w:rFonts w:ascii="Arial" w:hAnsi="Arial" w:cs="Arial"/>
          <w:sz w:val="24"/>
          <w:szCs w:val="24"/>
        </w:rPr>
      </w:pPr>
      <w:r w:rsidRPr="001D5AB9">
        <w:rPr>
          <w:rFonts w:ascii="Arial" w:hAnsi="Arial" w:cs="Arial"/>
          <w:sz w:val="24"/>
          <w:szCs w:val="24"/>
        </w:rPr>
        <w:t>Председателю Аттестационной комиссии</w:t>
      </w:r>
    </w:p>
    <w:p w:rsidR="001D5AB9" w:rsidRPr="001D5AB9" w:rsidRDefault="001D5AB9" w:rsidP="001D5AB9">
      <w:pPr>
        <w:pStyle w:val="ConsPlusNormal"/>
        <w:ind w:left="4111"/>
        <w:rPr>
          <w:rFonts w:ascii="Arial" w:hAnsi="Arial" w:cs="Arial"/>
          <w:sz w:val="24"/>
          <w:szCs w:val="24"/>
        </w:rPr>
      </w:pPr>
      <w:r w:rsidRPr="001D5AB9">
        <w:rPr>
          <w:rFonts w:ascii="Arial" w:hAnsi="Arial" w:cs="Arial"/>
          <w:sz w:val="24"/>
          <w:szCs w:val="24"/>
        </w:rPr>
        <w:t>Министру науки и высшего образования Российской Федерации</w:t>
      </w:r>
    </w:p>
    <w:p w:rsidR="001D5AB9" w:rsidRPr="001D5AB9" w:rsidRDefault="001D5AB9" w:rsidP="001D5AB9">
      <w:pPr>
        <w:pStyle w:val="ConsPlusNormal"/>
        <w:ind w:left="5387"/>
        <w:rPr>
          <w:rFonts w:ascii="Arial" w:hAnsi="Arial" w:cs="Arial"/>
          <w:sz w:val="24"/>
          <w:szCs w:val="24"/>
        </w:rPr>
      </w:pPr>
    </w:p>
    <w:p w:rsidR="001D5AB9" w:rsidRPr="001D5AB9" w:rsidRDefault="001D5AB9" w:rsidP="001D5AB9">
      <w:pPr>
        <w:pStyle w:val="ConsPlusNormal"/>
        <w:ind w:left="4111"/>
        <w:rPr>
          <w:rFonts w:ascii="Arial" w:hAnsi="Arial" w:cs="Arial"/>
          <w:sz w:val="24"/>
          <w:szCs w:val="24"/>
        </w:rPr>
      </w:pPr>
      <w:r>
        <w:rPr>
          <w:rFonts w:ascii="Arial" w:hAnsi="Arial" w:cs="Arial"/>
          <w:sz w:val="24"/>
          <w:szCs w:val="24"/>
        </w:rPr>
        <w:t>В.Н.</w:t>
      </w:r>
      <w:r w:rsidRPr="001D5AB9">
        <w:rPr>
          <w:rFonts w:ascii="Arial" w:hAnsi="Arial" w:cs="Arial"/>
          <w:sz w:val="24"/>
          <w:szCs w:val="24"/>
        </w:rPr>
        <w:t xml:space="preserve"> </w:t>
      </w:r>
      <w:r>
        <w:rPr>
          <w:rFonts w:ascii="Arial" w:hAnsi="Arial" w:cs="Arial"/>
          <w:sz w:val="24"/>
          <w:szCs w:val="24"/>
        </w:rPr>
        <w:t>Фалькову</w:t>
      </w:r>
    </w:p>
    <w:p w:rsidR="001D5AB9" w:rsidRPr="001D5AB9" w:rsidRDefault="001D5AB9" w:rsidP="001D5AB9">
      <w:pPr>
        <w:pStyle w:val="ConsPlusNormal"/>
        <w:ind w:left="5387"/>
        <w:rPr>
          <w:rFonts w:ascii="Arial" w:hAnsi="Arial" w:cs="Arial"/>
          <w:sz w:val="24"/>
          <w:szCs w:val="24"/>
        </w:rPr>
      </w:pPr>
    </w:p>
    <w:p w:rsidR="001D5AB9" w:rsidRPr="001D5AB9" w:rsidRDefault="001D5AB9" w:rsidP="001D5AB9">
      <w:pPr>
        <w:tabs>
          <w:tab w:val="left" w:pos="4680"/>
        </w:tabs>
        <w:ind w:left="4111"/>
        <w:rPr>
          <w:rFonts w:cs="Arial"/>
        </w:rPr>
      </w:pPr>
      <w:r w:rsidRPr="001D5AB9">
        <w:rPr>
          <w:rFonts w:cs="Arial"/>
        </w:rPr>
        <w:t>от  кандидата на должность ректора</w:t>
      </w:r>
    </w:p>
    <w:p w:rsidR="001D5AB9" w:rsidRDefault="001D5AB9" w:rsidP="001D5AB9">
      <w:pPr>
        <w:tabs>
          <w:tab w:val="left" w:pos="4680"/>
        </w:tabs>
        <w:ind w:left="4111"/>
        <w:rPr>
          <w:rFonts w:cs="Arial"/>
        </w:rPr>
      </w:pPr>
      <w:r w:rsidRPr="001D5AB9">
        <w:rPr>
          <w:rFonts w:cs="Arial"/>
        </w:rPr>
        <w:t>ФГБО</w:t>
      </w:r>
      <w:r>
        <w:rPr>
          <w:rFonts w:cs="Arial"/>
        </w:rPr>
        <w:t>У ВО «Самарский государственный</w:t>
      </w:r>
    </w:p>
    <w:p w:rsidR="001D5AB9" w:rsidRPr="001D5AB9" w:rsidRDefault="001D5AB9" w:rsidP="001D5AB9">
      <w:pPr>
        <w:tabs>
          <w:tab w:val="left" w:pos="4680"/>
        </w:tabs>
        <w:ind w:left="4111"/>
        <w:rPr>
          <w:rFonts w:cs="Arial"/>
        </w:rPr>
      </w:pPr>
      <w:r w:rsidRPr="001D5AB9">
        <w:rPr>
          <w:rFonts w:cs="Arial"/>
        </w:rPr>
        <w:t>технический университет»</w:t>
      </w:r>
    </w:p>
    <w:p w:rsidR="001D5AB9" w:rsidRPr="001D5AB9" w:rsidRDefault="001D5AB9" w:rsidP="001D5AB9">
      <w:pPr>
        <w:tabs>
          <w:tab w:val="left" w:pos="4680"/>
        </w:tabs>
        <w:ind w:left="4111"/>
        <w:rPr>
          <w:rFonts w:cs="Arial"/>
        </w:rPr>
      </w:pPr>
      <w:r w:rsidRPr="001D5AB9">
        <w:rPr>
          <w:rFonts w:cs="Arial"/>
        </w:rPr>
        <w:t>____________________________________</w:t>
      </w:r>
    </w:p>
    <w:p w:rsidR="001D5AB9" w:rsidRPr="001D5AB9" w:rsidRDefault="001D5AB9" w:rsidP="001D5AB9">
      <w:pPr>
        <w:tabs>
          <w:tab w:val="left" w:pos="4680"/>
        </w:tabs>
        <w:ind w:left="4111"/>
        <w:jc w:val="center"/>
        <w:rPr>
          <w:rFonts w:cs="Arial"/>
          <w:sz w:val="20"/>
          <w:szCs w:val="20"/>
        </w:rPr>
      </w:pPr>
      <w:r w:rsidRPr="001D5AB9">
        <w:rPr>
          <w:rFonts w:cs="Arial"/>
          <w:sz w:val="20"/>
          <w:szCs w:val="20"/>
        </w:rPr>
        <w:t>ФИО кандидата</w:t>
      </w:r>
    </w:p>
    <w:p w:rsidR="001D5AB9" w:rsidRPr="001D5AB9" w:rsidRDefault="001D5AB9" w:rsidP="001D5AB9">
      <w:pPr>
        <w:tabs>
          <w:tab w:val="left" w:pos="4680"/>
        </w:tabs>
        <w:rPr>
          <w:rFonts w:cs="Arial"/>
        </w:rPr>
      </w:pPr>
    </w:p>
    <w:p w:rsidR="001D5AB9" w:rsidRDefault="001D5AB9" w:rsidP="001D5AB9">
      <w:pPr>
        <w:tabs>
          <w:tab w:val="left" w:pos="4680"/>
        </w:tabs>
        <w:ind w:left="4111"/>
        <w:rPr>
          <w:rFonts w:cs="Arial"/>
        </w:rPr>
      </w:pPr>
      <w:r w:rsidRPr="001D5AB9">
        <w:rPr>
          <w:rFonts w:cs="Arial"/>
        </w:rPr>
        <w:t>адрес:</w:t>
      </w:r>
      <w:r w:rsidR="00912104">
        <w:rPr>
          <w:rFonts w:cs="Arial"/>
        </w:rPr>
        <w:t>__________</w:t>
      </w:r>
      <w:r>
        <w:rPr>
          <w:rFonts w:cs="Arial"/>
        </w:rPr>
        <w:t>_____________________</w:t>
      </w:r>
    </w:p>
    <w:p w:rsidR="00466550" w:rsidRPr="001D5AB9" w:rsidRDefault="00466550" w:rsidP="001D5AB9">
      <w:pPr>
        <w:tabs>
          <w:tab w:val="left" w:pos="4680"/>
        </w:tabs>
        <w:ind w:left="4111"/>
        <w:rPr>
          <w:rFonts w:cs="Arial"/>
        </w:rPr>
      </w:pPr>
      <w:r>
        <w:rPr>
          <w:rFonts w:cs="Arial"/>
        </w:rPr>
        <w:t>_____________________________________</w:t>
      </w:r>
    </w:p>
    <w:p w:rsidR="001D5AB9" w:rsidRPr="001D5AB9" w:rsidRDefault="001D5AB9" w:rsidP="001D5AB9">
      <w:pPr>
        <w:tabs>
          <w:tab w:val="left" w:pos="4680"/>
        </w:tabs>
        <w:ind w:firstLine="4111"/>
        <w:rPr>
          <w:rFonts w:cs="Arial"/>
        </w:rPr>
      </w:pPr>
      <w:r w:rsidRPr="001D5AB9">
        <w:rPr>
          <w:rFonts w:cs="Arial"/>
        </w:rPr>
        <w:t xml:space="preserve">телефон: </w:t>
      </w:r>
      <w:r>
        <w:rPr>
          <w:rFonts w:cs="Arial"/>
        </w:rPr>
        <w:t>________________</w:t>
      </w:r>
      <w:r w:rsidR="00912104">
        <w:rPr>
          <w:rFonts w:cs="Arial"/>
        </w:rPr>
        <w:t>_</w:t>
      </w:r>
      <w:r>
        <w:rPr>
          <w:rFonts w:cs="Arial"/>
        </w:rPr>
        <w:t>____________</w:t>
      </w:r>
    </w:p>
    <w:p w:rsidR="001D5AB9" w:rsidRPr="001D5AB9" w:rsidRDefault="001D5AB9" w:rsidP="001D5AB9">
      <w:pPr>
        <w:tabs>
          <w:tab w:val="left" w:pos="4680"/>
        </w:tabs>
        <w:ind w:left="4111"/>
        <w:rPr>
          <w:rStyle w:val="aff3"/>
          <w:rFonts w:cs="Arial"/>
          <w:b w:val="0"/>
          <w:color w:val="252525"/>
        </w:rPr>
      </w:pPr>
      <w:r w:rsidRPr="001D5AB9">
        <w:rPr>
          <w:rFonts w:cs="Arial"/>
        </w:rPr>
        <w:t>электронная почта:</w:t>
      </w:r>
      <w:r>
        <w:rPr>
          <w:rFonts w:cs="Arial"/>
        </w:rPr>
        <w:t>_____________________</w:t>
      </w:r>
    </w:p>
    <w:p w:rsidR="001D5AB9" w:rsidRDefault="001D5AB9" w:rsidP="001D5AB9">
      <w:pPr>
        <w:pStyle w:val="afa"/>
        <w:spacing w:before="0" w:beforeAutospacing="0" w:after="0" w:afterAutospacing="0" w:line="360" w:lineRule="atLeast"/>
        <w:rPr>
          <w:rStyle w:val="aff3"/>
          <w:rFonts w:ascii="Arial" w:hAnsi="Arial" w:cs="Arial"/>
          <w:b w:val="0"/>
          <w:color w:val="252525"/>
        </w:rPr>
      </w:pPr>
    </w:p>
    <w:p w:rsidR="001D5AB9" w:rsidRDefault="001D5AB9" w:rsidP="001D5AB9">
      <w:pPr>
        <w:pStyle w:val="afa"/>
        <w:spacing w:before="0" w:beforeAutospacing="0" w:after="0" w:afterAutospacing="0" w:line="360" w:lineRule="atLeast"/>
        <w:rPr>
          <w:rStyle w:val="aff3"/>
          <w:rFonts w:ascii="Arial" w:hAnsi="Arial" w:cs="Arial"/>
          <w:b w:val="0"/>
          <w:color w:val="252525"/>
        </w:rPr>
      </w:pPr>
    </w:p>
    <w:p w:rsidR="001D5AB9" w:rsidRPr="001D5AB9" w:rsidRDefault="001D5AB9" w:rsidP="001D5AB9">
      <w:pPr>
        <w:pStyle w:val="afa"/>
        <w:spacing w:before="0" w:beforeAutospacing="0" w:after="0" w:afterAutospacing="0" w:line="360" w:lineRule="atLeast"/>
        <w:rPr>
          <w:rStyle w:val="aff3"/>
          <w:rFonts w:ascii="Arial" w:hAnsi="Arial" w:cs="Arial"/>
          <w:b w:val="0"/>
          <w:color w:val="252525"/>
        </w:rPr>
      </w:pPr>
    </w:p>
    <w:p w:rsidR="001D5AB9" w:rsidRDefault="001D5AB9" w:rsidP="001D5AB9">
      <w:pPr>
        <w:pStyle w:val="ConsPlusNonformat"/>
        <w:jc w:val="center"/>
        <w:rPr>
          <w:rFonts w:ascii="Arial" w:hAnsi="Arial" w:cs="Arial"/>
          <w:sz w:val="24"/>
          <w:szCs w:val="24"/>
        </w:rPr>
      </w:pPr>
      <w:r w:rsidRPr="001D5AB9">
        <w:rPr>
          <w:rFonts w:ascii="Arial" w:hAnsi="Arial" w:cs="Arial"/>
          <w:sz w:val="24"/>
          <w:szCs w:val="24"/>
        </w:rPr>
        <w:t>Заявление</w:t>
      </w:r>
    </w:p>
    <w:p w:rsidR="00812FBF" w:rsidRPr="001D5AB9" w:rsidRDefault="00812FBF" w:rsidP="001D5AB9">
      <w:pPr>
        <w:pStyle w:val="ConsPlusNonformat"/>
        <w:jc w:val="center"/>
        <w:rPr>
          <w:rFonts w:ascii="Arial" w:hAnsi="Arial" w:cs="Arial"/>
          <w:sz w:val="24"/>
          <w:szCs w:val="24"/>
        </w:rPr>
      </w:pPr>
      <w:r>
        <w:rPr>
          <w:rFonts w:ascii="Arial" w:hAnsi="Arial" w:cs="Arial"/>
          <w:sz w:val="24"/>
          <w:szCs w:val="24"/>
        </w:rPr>
        <w:t>(заполняется от руки)</w:t>
      </w:r>
    </w:p>
    <w:p w:rsidR="003E1280" w:rsidRDefault="003E1280" w:rsidP="003E1280">
      <w:pPr>
        <w:pStyle w:val="afa"/>
        <w:spacing w:before="0" w:beforeAutospacing="0" w:after="0" w:afterAutospacing="0" w:line="276" w:lineRule="auto"/>
        <w:ind w:firstLine="709"/>
        <w:rPr>
          <w:rFonts w:ascii="Arial" w:hAnsi="Arial" w:cs="Arial"/>
          <w:color w:val="252525"/>
        </w:rPr>
      </w:pPr>
    </w:p>
    <w:p w:rsidR="001D5AB9" w:rsidRPr="001D5AB9" w:rsidRDefault="001D5AB9" w:rsidP="003E1280">
      <w:pPr>
        <w:pStyle w:val="afa"/>
        <w:spacing w:before="0" w:beforeAutospacing="0" w:after="0" w:afterAutospacing="0" w:line="276" w:lineRule="auto"/>
        <w:ind w:firstLine="709"/>
        <w:rPr>
          <w:rFonts w:ascii="Arial" w:hAnsi="Arial" w:cs="Arial"/>
          <w:color w:val="252525"/>
        </w:rPr>
      </w:pPr>
      <w:r w:rsidRPr="001D5AB9">
        <w:rPr>
          <w:rFonts w:ascii="Arial" w:hAnsi="Arial" w:cs="Arial"/>
          <w:color w:val="252525"/>
        </w:rPr>
        <w:t xml:space="preserve">Прошу рассмотреть мои документы и провести мою аттестацию в качестве кандидата на должность ректора </w:t>
      </w:r>
      <w:r w:rsidRPr="001D5AB9">
        <w:rPr>
          <w:rFonts w:ascii="Arial" w:hAnsi="Arial" w:cs="Arial"/>
        </w:rPr>
        <w:t>федерального государственного бюджетного образовательного учреждение высшего образования «Самарский государственный технический университет»</w:t>
      </w:r>
      <w:r>
        <w:rPr>
          <w:rFonts w:ascii="Arial" w:hAnsi="Arial" w:cs="Arial"/>
        </w:rPr>
        <w:t xml:space="preserve"> </w:t>
      </w:r>
      <w:r w:rsidRPr="001D5AB9">
        <w:rPr>
          <w:rFonts w:ascii="Arial" w:hAnsi="Arial" w:cs="Arial"/>
          <w:color w:val="252525"/>
        </w:rPr>
        <w:t>на заседании Аттестационной</w:t>
      </w:r>
      <w:r>
        <w:rPr>
          <w:rFonts w:ascii="Arial" w:hAnsi="Arial" w:cs="Arial"/>
          <w:color w:val="252525"/>
        </w:rPr>
        <w:t xml:space="preserve"> </w:t>
      </w:r>
      <w:r w:rsidRPr="001D5AB9">
        <w:rPr>
          <w:rFonts w:ascii="Arial" w:hAnsi="Arial" w:cs="Arial"/>
          <w:color w:val="252525"/>
        </w:rPr>
        <w:t>комиссии</w:t>
      </w:r>
      <w:r>
        <w:rPr>
          <w:rFonts w:ascii="Arial" w:hAnsi="Arial" w:cs="Arial"/>
          <w:color w:val="252525"/>
        </w:rPr>
        <w:t xml:space="preserve"> </w:t>
      </w:r>
      <w:r w:rsidRPr="001D5AB9">
        <w:rPr>
          <w:rFonts w:ascii="Arial" w:hAnsi="Arial" w:cs="Arial"/>
        </w:rPr>
        <w:t>по проведению аттестации кандидатов на должность руководителя и руководителя образовательной организации, подведомственной Министерству науки и высшего образования Российской Федерации.</w:t>
      </w:r>
    </w:p>
    <w:p w:rsidR="00812FBF" w:rsidRDefault="003E1280" w:rsidP="00912104">
      <w:pPr>
        <w:spacing w:line="276" w:lineRule="auto"/>
      </w:pPr>
      <w:r>
        <w:tab/>
      </w:r>
      <w:r w:rsidR="00912104">
        <w:t>Необходимые документы прилагаются.</w:t>
      </w:r>
    </w:p>
    <w:p w:rsidR="00912104" w:rsidRPr="003E1280" w:rsidRDefault="00912104" w:rsidP="00912104">
      <w:pPr>
        <w:spacing w:line="276" w:lineRule="auto"/>
      </w:pPr>
      <w:r>
        <w:tab/>
        <w:t>Приложение:</w:t>
      </w:r>
    </w:p>
    <w:p w:rsidR="001D5AB9" w:rsidRPr="001D5AB9" w:rsidRDefault="001D5AB9" w:rsidP="001D5AB9">
      <w:pPr>
        <w:pStyle w:val="ConsPlusNormal"/>
        <w:spacing w:line="360" w:lineRule="auto"/>
        <w:jc w:val="both"/>
        <w:rPr>
          <w:rFonts w:ascii="Arial" w:hAnsi="Arial" w:cs="Arial"/>
          <w:sz w:val="24"/>
          <w:szCs w:val="24"/>
        </w:rPr>
      </w:pPr>
    </w:p>
    <w:p w:rsidR="00466550" w:rsidRDefault="00466550" w:rsidP="001D5AB9">
      <w:pPr>
        <w:pStyle w:val="ConsPlusNonformat"/>
        <w:jc w:val="both"/>
        <w:rPr>
          <w:rFonts w:ascii="Arial" w:hAnsi="Arial" w:cs="Arial"/>
          <w:sz w:val="24"/>
          <w:szCs w:val="24"/>
        </w:rPr>
      </w:pPr>
    </w:p>
    <w:p w:rsidR="00466550" w:rsidRDefault="00466550" w:rsidP="001D5AB9">
      <w:pPr>
        <w:pStyle w:val="ConsPlusNonformat"/>
        <w:jc w:val="both"/>
        <w:rPr>
          <w:rFonts w:ascii="Arial" w:hAnsi="Arial" w:cs="Arial"/>
          <w:sz w:val="24"/>
          <w:szCs w:val="24"/>
        </w:rPr>
      </w:pPr>
    </w:p>
    <w:p w:rsidR="001D5AB9" w:rsidRPr="001D5AB9" w:rsidRDefault="001D5AB9" w:rsidP="001D5AB9">
      <w:pPr>
        <w:pStyle w:val="ConsPlusNonformat"/>
        <w:jc w:val="both"/>
        <w:rPr>
          <w:rFonts w:ascii="Arial" w:hAnsi="Arial" w:cs="Arial"/>
          <w:sz w:val="24"/>
          <w:szCs w:val="24"/>
        </w:rPr>
      </w:pPr>
      <w:r w:rsidRPr="001D5AB9">
        <w:rPr>
          <w:rFonts w:ascii="Arial" w:hAnsi="Arial" w:cs="Arial"/>
          <w:sz w:val="24"/>
          <w:szCs w:val="24"/>
        </w:rPr>
        <w:t>______________</w:t>
      </w:r>
      <w:r w:rsidRPr="001D5AB9">
        <w:rPr>
          <w:rFonts w:ascii="Arial" w:hAnsi="Arial" w:cs="Arial"/>
          <w:sz w:val="24"/>
          <w:szCs w:val="24"/>
        </w:rPr>
        <w:tab/>
      </w:r>
      <w:r w:rsidRPr="001D5AB9">
        <w:rPr>
          <w:rFonts w:ascii="Arial" w:hAnsi="Arial" w:cs="Arial"/>
          <w:sz w:val="24"/>
          <w:szCs w:val="24"/>
        </w:rPr>
        <w:tab/>
        <w:t>______________________</w:t>
      </w:r>
      <w:r>
        <w:rPr>
          <w:rFonts w:ascii="Arial" w:hAnsi="Arial" w:cs="Arial"/>
          <w:sz w:val="24"/>
          <w:szCs w:val="24"/>
        </w:rPr>
        <w:tab/>
      </w:r>
      <w:r>
        <w:rPr>
          <w:rFonts w:ascii="Arial" w:hAnsi="Arial" w:cs="Arial"/>
          <w:sz w:val="24"/>
          <w:szCs w:val="24"/>
        </w:rPr>
        <w:tab/>
        <w:t>_________________</w:t>
      </w:r>
    </w:p>
    <w:p w:rsidR="001D5AB9" w:rsidRPr="001D5AB9" w:rsidRDefault="001D5AB9" w:rsidP="001D5AB9">
      <w:pPr>
        <w:pStyle w:val="ConsPlusNonformat"/>
        <w:jc w:val="both"/>
        <w:rPr>
          <w:rFonts w:ascii="Arial" w:hAnsi="Arial" w:cs="Arial"/>
          <w:szCs w:val="20"/>
        </w:rPr>
      </w:pPr>
      <w:r w:rsidRPr="001D5AB9">
        <w:rPr>
          <w:rFonts w:ascii="Arial" w:hAnsi="Arial" w:cs="Arial"/>
          <w:szCs w:val="20"/>
        </w:rPr>
        <w:t xml:space="preserve"> </w:t>
      </w:r>
      <w:r>
        <w:rPr>
          <w:rFonts w:ascii="Arial" w:hAnsi="Arial" w:cs="Arial"/>
          <w:szCs w:val="20"/>
        </w:rPr>
        <w:tab/>
      </w:r>
      <w:r w:rsidRPr="001D5AB9">
        <w:rPr>
          <w:rFonts w:ascii="Arial" w:hAnsi="Arial" w:cs="Arial"/>
          <w:szCs w:val="20"/>
        </w:rPr>
        <w:t>(дата)</w:t>
      </w:r>
      <w:r w:rsidRPr="001D5AB9">
        <w:rPr>
          <w:rFonts w:ascii="Arial" w:hAnsi="Arial" w:cs="Arial"/>
          <w:szCs w:val="20"/>
        </w:rPr>
        <w:tab/>
      </w:r>
      <w:r w:rsidRPr="001D5AB9">
        <w:rPr>
          <w:rFonts w:ascii="Arial" w:hAnsi="Arial" w:cs="Arial"/>
          <w:szCs w:val="20"/>
        </w:rPr>
        <w:tab/>
      </w:r>
      <w:r w:rsidRPr="001D5AB9">
        <w:rPr>
          <w:rFonts w:ascii="Arial" w:hAnsi="Arial" w:cs="Arial"/>
          <w:szCs w:val="20"/>
        </w:rPr>
        <w:tab/>
      </w:r>
      <w:r w:rsidRPr="001D5AB9">
        <w:rPr>
          <w:rFonts w:ascii="Arial" w:hAnsi="Arial" w:cs="Arial"/>
          <w:szCs w:val="20"/>
        </w:rPr>
        <w:tab/>
        <w:t>(подпись)</w:t>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r>
      <w:r>
        <w:rPr>
          <w:rFonts w:ascii="Arial" w:hAnsi="Arial" w:cs="Arial"/>
          <w:szCs w:val="20"/>
        </w:rPr>
        <w:tab/>
        <w:t>ФИО</w:t>
      </w:r>
    </w:p>
    <w:p w:rsidR="00242ED0" w:rsidRPr="001D5AB9" w:rsidRDefault="00242ED0">
      <w:pPr>
        <w:widowControl/>
        <w:jc w:val="left"/>
        <w:rPr>
          <w:rFonts w:cs="Arial"/>
          <w:b/>
          <w:i/>
          <w:spacing w:val="-2"/>
        </w:rPr>
      </w:pPr>
    </w:p>
    <w:p w:rsidR="00242ED0" w:rsidRDefault="00242ED0">
      <w:pPr>
        <w:widowControl/>
        <w:jc w:val="left"/>
        <w:rPr>
          <w:rFonts w:cs="Arial"/>
          <w:b/>
          <w:i/>
          <w:spacing w:val="-2"/>
        </w:rPr>
      </w:pPr>
    </w:p>
    <w:p w:rsidR="00242ED0" w:rsidRDefault="00242ED0">
      <w:pPr>
        <w:widowControl/>
        <w:jc w:val="left"/>
        <w:rPr>
          <w:rFonts w:cs="Arial"/>
          <w:bCs/>
          <w:i/>
          <w:spacing w:val="-2"/>
          <w:lang w:eastAsia="en-US"/>
        </w:rPr>
      </w:pPr>
      <w:r>
        <w:rPr>
          <w:rFonts w:cs="Arial"/>
          <w:b/>
          <w:i/>
          <w:spacing w:val="-2"/>
        </w:rPr>
        <w:br w:type="page"/>
      </w:r>
    </w:p>
    <w:p w:rsidR="00242ED0" w:rsidRDefault="00242ED0" w:rsidP="00242ED0">
      <w:pPr>
        <w:pStyle w:val="aff1"/>
        <w:spacing w:line="240" w:lineRule="auto"/>
        <w:jc w:val="right"/>
        <w:rPr>
          <w:rFonts w:ascii="Arial" w:hAnsi="Arial" w:cs="Arial"/>
          <w:b w:val="0"/>
          <w:i/>
          <w:spacing w:val="-2"/>
          <w:sz w:val="24"/>
          <w:szCs w:val="24"/>
        </w:rPr>
      </w:pPr>
      <w:r w:rsidRPr="00635EA0">
        <w:rPr>
          <w:rFonts w:ascii="Arial" w:hAnsi="Arial" w:cs="Arial"/>
          <w:b w:val="0"/>
          <w:i/>
          <w:spacing w:val="-2"/>
          <w:sz w:val="24"/>
          <w:szCs w:val="24"/>
        </w:rPr>
        <w:t xml:space="preserve">Приложение </w:t>
      </w:r>
      <w:r w:rsidR="00D06B99">
        <w:rPr>
          <w:rFonts w:ascii="Arial" w:hAnsi="Arial" w:cs="Arial"/>
          <w:b w:val="0"/>
          <w:i/>
          <w:spacing w:val="-2"/>
          <w:sz w:val="24"/>
          <w:szCs w:val="24"/>
        </w:rPr>
        <w:t>5</w:t>
      </w:r>
    </w:p>
    <w:p w:rsidR="00242ED0" w:rsidRDefault="00242ED0" w:rsidP="00242ED0">
      <w:pPr>
        <w:pStyle w:val="ConsPlusNonformat"/>
        <w:jc w:val="center"/>
        <w:rPr>
          <w:rFonts w:ascii="Arial" w:hAnsi="Arial" w:cs="Arial"/>
          <w:sz w:val="24"/>
          <w:szCs w:val="24"/>
        </w:rPr>
      </w:pPr>
    </w:p>
    <w:p w:rsidR="00242ED0" w:rsidRDefault="00242ED0" w:rsidP="00242ED0">
      <w:pPr>
        <w:pStyle w:val="ConsPlusNonformat"/>
        <w:jc w:val="center"/>
        <w:rPr>
          <w:rFonts w:ascii="Arial" w:hAnsi="Arial" w:cs="Arial"/>
          <w:b/>
          <w:sz w:val="24"/>
          <w:szCs w:val="24"/>
        </w:rPr>
      </w:pPr>
      <w:r w:rsidRPr="00702DE1">
        <w:rPr>
          <w:rFonts w:ascii="Arial" w:hAnsi="Arial" w:cs="Arial"/>
          <w:b/>
          <w:sz w:val="24"/>
          <w:szCs w:val="24"/>
        </w:rPr>
        <w:t>СВЕДЕНИЯ О КАНДИДАТЕ</w:t>
      </w:r>
    </w:p>
    <w:p w:rsidR="00D53A2E" w:rsidRDefault="00D53A2E" w:rsidP="00242ED0">
      <w:pPr>
        <w:pStyle w:val="ConsPlusNonformat"/>
        <w:jc w:val="center"/>
        <w:rPr>
          <w:rFonts w:ascii="Arial" w:hAnsi="Arial" w:cs="Arial"/>
          <w:b/>
          <w:sz w:val="24"/>
          <w:szCs w:val="24"/>
        </w:rPr>
      </w:pPr>
      <w:r>
        <w:rPr>
          <w:rFonts w:ascii="Arial" w:hAnsi="Arial" w:cs="Arial"/>
          <w:b/>
          <w:sz w:val="24"/>
          <w:szCs w:val="24"/>
        </w:rPr>
        <w:t>на должность ректора ФГБОУ ВО "СамГТУ"</w:t>
      </w:r>
    </w:p>
    <w:p w:rsidR="00D53A2E" w:rsidRDefault="00D53A2E" w:rsidP="00242ED0">
      <w:pPr>
        <w:pStyle w:val="ConsPlusNonformat"/>
        <w:jc w:val="center"/>
        <w:rPr>
          <w:rFonts w:ascii="Arial" w:hAnsi="Arial" w:cs="Arial"/>
          <w:b/>
          <w:sz w:val="24"/>
          <w:szCs w:val="24"/>
        </w:rPr>
      </w:pPr>
    </w:p>
    <w:p w:rsidR="00D53A2E" w:rsidRPr="00D53A2E" w:rsidRDefault="00D53A2E" w:rsidP="00D53A2E">
      <w:pPr>
        <w:pStyle w:val="ConsPlusNonformat"/>
        <w:jc w:val="both"/>
        <w:rPr>
          <w:rFonts w:ascii="Arial" w:hAnsi="Arial" w:cs="Arial"/>
          <w:sz w:val="24"/>
          <w:szCs w:val="24"/>
        </w:rPr>
      </w:pPr>
      <w:r w:rsidRPr="00D53A2E">
        <w:rPr>
          <w:rFonts w:ascii="Arial" w:hAnsi="Arial" w:cs="Arial"/>
          <w:sz w:val="24"/>
          <w:szCs w:val="24"/>
        </w:rPr>
        <w:t>________________________________________________________________________</w:t>
      </w:r>
    </w:p>
    <w:p w:rsidR="00D53A2E" w:rsidRPr="00AF6C55" w:rsidRDefault="00D53A2E" w:rsidP="00D53A2E">
      <w:pPr>
        <w:pStyle w:val="ConsPlusNonformat"/>
        <w:jc w:val="center"/>
        <w:rPr>
          <w:rFonts w:ascii="Arial" w:hAnsi="Arial" w:cs="Arial"/>
          <w:szCs w:val="20"/>
        </w:rPr>
      </w:pPr>
      <w:r w:rsidRPr="00AF6C55">
        <w:rPr>
          <w:rFonts w:ascii="Arial" w:hAnsi="Arial" w:cs="Arial"/>
          <w:szCs w:val="20"/>
        </w:rPr>
        <w:t xml:space="preserve">(Фамилия, Имя, Отчество (при наличии) кандидата на должность </w:t>
      </w:r>
      <w:r>
        <w:rPr>
          <w:rFonts w:ascii="Arial" w:hAnsi="Arial" w:cs="Arial"/>
          <w:szCs w:val="20"/>
        </w:rPr>
        <w:t>руководителя образовательной организации</w:t>
      </w:r>
    </w:p>
    <w:p w:rsidR="00AC59DE" w:rsidRDefault="00AC59DE" w:rsidP="00D53A2E">
      <w:pPr>
        <w:pStyle w:val="ConsPlusNonformat"/>
        <w:jc w:val="both"/>
        <w:rPr>
          <w:rFonts w:ascii="Arial" w:hAnsi="Arial" w:cs="Arial"/>
          <w:sz w:val="24"/>
          <w:szCs w:val="24"/>
        </w:rPr>
      </w:pPr>
    </w:p>
    <w:p w:rsidR="00AC59DE" w:rsidRDefault="00AC59DE" w:rsidP="00D53A2E">
      <w:pPr>
        <w:pStyle w:val="ConsPlusNonformat"/>
        <w:jc w:val="both"/>
        <w:rPr>
          <w:rFonts w:ascii="Arial" w:hAnsi="Arial" w:cs="Arial"/>
          <w:sz w:val="24"/>
          <w:szCs w:val="24"/>
        </w:rPr>
      </w:pPr>
    </w:p>
    <w:p w:rsidR="00AC59DE" w:rsidRDefault="00AC59DE" w:rsidP="00AC59DE">
      <w:pPr>
        <w:pStyle w:val="ConsPlusNonformat"/>
        <w:spacing w:line="276" w:lineRule="auto"/>
        <w:jc w:val="both"/>
        <w:rPr>
          <w:rFonts w:ascii="Arial" w:hAnsi="Arial" w:cs="Arial"/>
          <w:sz w:val="24"/>
          <w:szCs w:val="24"/>
        </w:rPr>
      </w:pPr>
      <w:r>
        <w:rPr>
          <w:rFonts w:ascii="Arial" w:hAnsi="Arial" w:cs="Arial"/>
          <w:sz w:val="24"/>
          <w:szCs w:val="24"/>
        </w:rPr>
        <w:t>1</w:t>
      </w:r>
      <w:r w:rsidR="00D53A2E" w:rsidRPr="00D53A2E">
        <w:rPr>
          <w:rFonts w:ascii="Arial" w:hAnsi="Arial" w:cs="Arial"/>
          <w:sz w:val="24"/>
          <w:szCs w:val="24"/>
        </w:rPr>
        <w:t xml:space="preserve">. </w:t>
      </w:r>
      <w:r>
        <w:rPr>
          <w:rFonts w:ascii="Arial" w:hAnsi="Arial" w:cs="Arial"/>
          <w:sz w:val="24"/>
          <w:szCs w:val="24"/>
        </w:rPr>
        <w:t>Число, месяц, год и место рождения</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2. Сведения об образовании:</w:t>
      </w:r>
      <w:r>
        <w:rPr>
          <w:rFonts w:ascii="Arial" w:hAnsi="Arial" w:cs="Arial"/>
          <w:sz w:val="24"/>
          <w:szCs w:val="24"/>
        </w:rPr>
        <w:t xml:space="preserve"> </w:t>
      </w:r>
      <w:r w:rsidRPr="00AF6C55">
        <w:rPr>
          <w:rFonts w:ascii="Arial" w:hAnsi="Arial" w:cs="Arial"/>
          <w:sz w:val="24"/>
          <w:szCs w:val="24"/>
        </w:rPr>
        <w:t>окончил (когда, что) с указанием наименования направления подготовки,</w:t>
      </w:r>
      <w:r>
        <w:rPr>
          <w:rFonts w:ascii="Arial" w:hAnsi="Arial" w:cs="Arial"/>
          <w:sz w:val="24"/>
          <w:szCs w:val="24"/>
        </w:rPr>
        <w:t xml:space="preserve"> </w:t>
      </w:r>
      <w:r w:rsidRPr="00AF6C55">
        <w:rPr>
          <w:rFonts w:ascii="Arial" w:hAnsi="Arial" w:cs="Arial"/>
          <w:sz w:val="24"/>
          <w:szCs w:val="24"/>
        </w:rPr>
        <w:t>специальности, квалификации.</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3. Сведения о присуждении ученых степеней с указанием тем диссертаций и</w:t>
      </w:r>
      <w:r>
        <w:rPr>
          <w:rFonts w:ascii="Arial" w:hAnsi="Arial" w:cs="Arial"/>
          <w:sz w:val="24"/>
          <w:szCs w:val="24"/>
        </w:rPr>
        <w:t xml:space="preserve"> </w:t>
      </w:r>
      <w:r w:rsidRPr="00AF6C55">
        <w:rPr>
          <w:rFonts w:ascii="Arial" w:hAnsi="Arial" w:cs="Arial"/>
          <w:sz w:val="24"/>
          <w:szCs w:val="24"/>
        </w:rPr>
        <w:t>даты их присуждения, номеров соответствующих дипломов.</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4. Сведения о присвоении ученых званий с указанием даты их присвоения и</w:t>
      </w:r>
      <w:r>
        <w:rPr>
          <w:rFonts w:ascii="Arial" w:hAnsi="Arial" w:cs="Arial"/>
          <w:sz w:val="24"/>
          <w:szCs w:val="24"/>
        </w:rPr>
        <w:t xml:space="preserve"> </w:t>
      </w:r>
      <w:r w:rsidRPr="00AF6C55">
        <w:rPr>
          <w:rFonts w:ascii="Arial" w:hAnsi="Arial" w:cs="Arial"/>
          <w:sz w:val="24"/>
          <w:szCs w:val="24"/>
        </w:rPr>
        <w:t>номеров соответствующих аттестатов.</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5. Сведения о прохождении повышения квалификации, профессиональной</w:t>
      </w:r>
      <w:r>
        <w:rPr>
          <w:rFonts w:ascii="Arial" w:hAnsi="Arial" w:cs="Arial"/>
          <w:sz w:val="24"/>
          <w:szCs w:val="24"/>
        </w:rPr>
        <w:t xml:space="preserve"> </w:t>
      </w:r>
      <w:r w:rsidRPr="00AF6C55">
        <w:rPr>
          <w:rFonts w:ascii="Arial" w:hAnsi="Arial" w:cs="Arial"/>
          <w:sz w:val="24"/>
          <w:szCs w:val="24"/>
        </w:rPr>
        <w:t>переподготовки.</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6. Тематика и количество научных трудов.</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7. Сведения о наградах, почетных званиях.</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8. Сведения о привлечении к дисциплинарной, материальной,</w:t>
      </w:r>
      <w:r>
        <w:rPr>
          <w:rFonts w:ascii="Arial" w:hAnsi="Arial" w:cs="Arial"/>
          <w:sz w:val="24"/>
          <w:szCs w:val="24"/>
        </w:rPr>
        <w:t xml:space="preserve"> </w:t>
      </w:r>
      <w:r w:rsidRPr="00AF6C55">
        <w:rPr>
          <w:rFonts w:ascii="Arial" w:hAnsi="Arial" w:cs="Arial"/>
          <w:sz w:val="24"/>
          <w:szCs w:val="24"/>
        </w:rPr>
        <w:t>гражданско-правовой, административной и уголовной ответственности.</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9. Владение иностранными языками.</w:t>
      </w:r>
    </w:p>
    <w:p w:rsidR="00242ED0" w:rsidRPr="00AF6C55"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10. Сведения об участии в выборных органах государственной власти,</w:t>
      </w:r>
      <w:r>
        <w:rPr>
          <w:rFonts w:ascii="Arial" w:hAnsi="Arial" w:cs="Arial"/>
          <w:sz w:val="24"/>
          <w:szCs w:val="24"/>
        </w:rPr>
        <w:t xml:space="preserve"> </w:t>
      </w:r>
      <w:r w:rsidRPr="00AF6C55">
        <w:rPr>
          <w:rFonts w:ascii="Arial" w:hAnsi="Arial" w:cs="Arial"/>
          <w:sz w:val="24"/>
          <w:szCs w:val="24"/>
        </w:rPr>
        <w:t>муниципального управления.</w:t>
      </w:r>
    </w:p>
    <w:p w:rsidR="00242ED0" w:rsidRPr="00D53A2E" w:rsidRDefault="00242ED0" w:rsidP="00AC59DE">
      <w:pPr>
        <w:spacing w:line="276" w:lineRule="auto"/>
      </w:pPr>
      <w:r w:rsidRPr="00AF6C55">
        <w:rPr>
          <w:rFonts w:cs="Arial"/>
        </w:rPr>
        <w:t>11. Сведения о работе</w:t>
      </w:r>
      <w:r w:rsidR="00D53A2E">
        <w:rPr>
          <w:rFonts w:cs="Arial"/>
        </w:rPr>
        <w:t xml:space="preserve">, </w:t>
      </w:r>
      <w:r w:rsidR="00D53A2E" w:rsidRPr="00D53A2E">
        <w:t>в том числе стаж и характер управленческой, а</w:t>
      </w:r>
      <w:r w:rsidR="00D53A2E">
        <w:t xml:space="preserve"> </w:t>
      </w:r>
      <w:r w:rsidR="00D53A2E" w:rsidRPr="00D53A2E">
        <w:t>также научно-педагогической деятельности (сведения приводятся в</w:t>
      </w:r>
      <w:r w:rsidR="00D53A2E">
        <w:t xml:space="preserve"> </w:t>
      </w:r>
      <w:r w:rsidR="00D53A2E" w:rsidRPr="00D53A2E">
        <w:t>соответствии с трудовой книжкой и (или) сведениями о трудовой</w:t>
      </w:r>
      <w:r w:rsidR="00D53A2E">
        <w:t xml:space="preserve"> </w:t>
      </w:r>
      <w:r w:rsidR="00D53A2E" w:rsidRPr="00D53A2E">
        <w:t>деятельности с указанием совместительства научно-педагогической</w:t>
      </w:r>
      <w:r w:rsidR="00D53A2E">
        <w:t xml:space="preserve"> </w:t>
      </w:r>
      <w:r w:rsidR="00D53A2E" w:rsidRPr="00D53A2E">
        <w:t>деятельности, не отраженного в трудовой книжке и (или) сведениях о</w:t>
      </w:r>
      <w:r w:rsidR="00D53A2E">
        <w:t xml:space="preserve"> </w:t>
      </w:r>
      <w:r w:rsidR="00D53A2E" w:rsidRPr="00D53A2E">
        <w:t>трудовой деятельности)</w:t>
      </w:r>
      <w:r w:rsidRPr="00D53A2E">
        <w:t>.</w:t>
      </w:r>
    </w:p>
    <w:p w:rsidR="00242ED0"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12. Сведения о стаже</w:t>
      </w:r>
      <w:r>
        <w:rPr>
          <w:rFonts w:ascii="Arial" w:hAnsi="Arial" w:cs="Arial"/>
          <w:sz w:val="24"/>
          <w:szCs w:val="24"/>
        </w:rPr>
        <w:t xml:space="preserve"> и </w:t>
      </w:r>
      <w:r w:rsidRPr="00AF6C55">
        <w:rPr>
          <w:rFonts w:ascii="Arial" w:hAnsi="Arial" w:cs="Arial"/>
          <w:sz w:val="24"/>
          <w:szCs w:val="24"/>
        </w:rPr>
        <w:t>характере управленческой, а  также</w:t>
      </w:r>
      <w:r>
        <w:rPr>
          <w:rFonts w:ascii="Arial" w:hAnsi="Arial" w:cs="Arial"/>
          <w:sz w:val="24"/>
          <w:szCs w:val="24"/>
        </w:rPr>
        <w:t xml:space="preserve"> </w:t>
      </w:r>
      <w:r w:rsidRPr="00AF6C55">
        <w:rPr>
          <w:rFonts w:ascii="Arial" w:hAnsi="Arial" w:cs="Arial"/>
          <w:sz w:val="24"/>
          <w:szCs w:val="24"/>
        </w:rPr>
        <w:t>научно-педагогической деятельности.</w:t>
      </w:r>
    </w:p>
    <w:p w:rsidR="00AC59DE" w:rsidRPr="00AC59DE" w:rsidRDefault="00AC59DE" w:rsidP="00AC59DE">
      <w:pPr>
        <w:pStyle w:val="ConsPlusNonformat"/>
        <w:spacing w:line="276" w:lineRule="auto"/>
        <w:jc w:val="both"/>
        <w:rPr>
          <w:rFonts w:ascii="Arial" w:eastAsia="Times New Roman" w:hAnsi="Arial"/>
          <w:sz w:val="24"/>
          <w:szCs w:val="24"/>
        </w:rPr>
      </w:pPr>
      <w:r w:rsidRPr="00AC59DE">
        <w:rPr>
          <w:rFonts w:ascii="Arial" w:eastAsia="Times New Roman" w:hAnsi="Arial"/>
          <w:sz w:val="24"/>
          <w:szCs w:val="24"/>
        </w:rPr>
        <w:t>13. Позиция исполнительного органа</w:t>
      </w:r>
      <w:r w:rsidR="00921616">
        <w:rPr>
          <w:rFonts w:ascii="Arial" w:eastAsia="Times New Roman" w:hAnsi="Arial"/>
          <w:sz w:val="24"/>
          <w:szCs w:val="24"/>
        </w:rPr>
        <w:t xml:space="preserve"> </w:t>
      </w:r>
      <w:r w:rsidRPr="00AC59DE">
        <w:rPr>
          <w:rFonts w:ascii="Arial" w:eastAsia="Times New Roman" w:hAnsi="Arial"/>
          <w:sz w:val="24"/>
          <w:szCs w:val="24"/>
        </w:rPr>
        <w:t>государственной власти субъекта</w:t>
      </w:r>
      <w:r>
        <w:rPr>
          <w:rFonts w:ascii="Arial" w:eastAsia="Times New Roman" w:hAnsi="Arial"/>
          <w:sz w:val="24"/>
          <w:szCs w:val="24"/>
        </w:rPr>
        <w:t xml:space="preserve"> </w:t>
      </w:r>
      <w:r w:rsidRPr="00AC59DE">
        <w:rPr>
          <w:rFonts w:ascii="Arial" w:eastAsia="Times New Roman" w:hAnsi="Arial"/>
          <w:sz w:val="24"/>
          <w:szCs w:val="24"/>
        </w:rPr>
        <w:t>Российской Федерации (при наличии).</w:t>
      </w:r>
    </w:p>
    <w:p w:rsidR="00AC59DE" w:rsidRPr="00AC59DE" w:rsidRDefault="00AC59DE" w:rsidP="00AC59DE">
      <w:pPr>
        <w:pStyle w:val="ConsPlusNonformat"/>
        <w:spacing w:line="276" w:lineRule="auto"/>
        <w:jc w:val="both"/>
        <w:rPr>
          <w:rFonts w:ascii="Arial" w:eastAsia="Times New Roman" w:hAnsi="Arial"/>
          <w:sz w:val="24"/>
          <w:szCs w:val="24"/>
        </w:rPr>
      </w:pPr>
      <w:r w:rsidRPr="00AC59DE">
        <w:rPr>
          <w:rFonts w:ascii="Arial" w:eastAsia="Times New Roman" w:hAnsi="Arial"/>
          <w:sz w:val="24"/>
          <w:szCs w:val="24"/>
        </w:rPr>
        <w:t>14. Позиция совета ректоров высших учебных заведений субъекта</w:t>
      </w:r>
      <w:r>
        <w:rPr>
          <w:rFonts w:ascii="Arial" w:eastAsia="Times New Roman" w:hAnsi="Arial"/>
          <w:sz w:val="24"/>
          <w:szCs w:val="24"/>
        </w:rPr>
        <w:t xml:space="preserve"> </w:t>
      </w:r>
      <w:r w:rsidRPr="00AC59DE">
        <w:rPr>
          <w:rFonts w:ascii="Arial" w:eastAsia="Times New Roman" w:hAnsi="Arial"/>
          <w:sz w:val="24"/>
          <w:szCs w:val="24"/>
        </w:rPr>
        <w:t>Российской Федерации (при наличии).</w:t>
      </w:r>
    </w:p>
    <w:p w:rsidR="00242ED0" w:rsidRDefault="00242ED0" w:rsidP="00AC59DE">
      <w:pPr>
        <w:pStyle w:val="ConsPlusNonformat"/>
        <w:spacing w:line="276" w:lineRule="auto"/>
        <w:jc w:val="both"/>
        <w:rPr>
          <w:rFonts w:ascii="Arial" w:hAnsi="Arial" w:cs="Arial"/>
          <w:sz w:val="24"/>
          <w:szCs w:val="24"/>
        </w:rPr>
      </w:pPr>
      <w:r w:rsidRPr="00AF6C55">
        <w:rPr>
          <w:rFonts w:ascii="Arial" w:hAnsi="Arial" w:cs="Arial"/>
          <w:sz w:val="24"/>
          <w:szCs w:val="24"/>
        </w:rPr>
        <w:t>1</w:t>
      </w:r>
      <w:r w:rsidR="00AC59DE">
        <w:rPr>
          <w:rFonts w:ascii="Arial" w:hAnsi="Arial" w:cs="Arial"/>
          <w:sz w:val="24"/>
          <w:szCs w:val="24"/>
        </w:rPr>
        <w:t>5</w:t>
      </w:r>
      <w:r w:rsidRPr="00AF6C55">
        <w:rPr>
          <w:rFonts w:ascii="Arial" w:hAnsi="Arial" w:cs="Arial"/>
          <w:sz w:val="24"/>
          <w:szCs w:val="24"/>
        </w:rPr>
        <w:t>. Рекомендации структурного подразделения образовательной</w:t>
      </w:r>
      <w:r>
        <w:rPr>
          <w:rFonts w:ascii="Arial" w:hAnsi="Arial" w:cs="Arial"/>
          <w:sz w:val="24"/>
          <w:szCs w:val="24"/>
        </w:rPr>
        <w:t xml:space="preserve"> организации, </w:t>
      </w:r>
      <w:r w:rsidRPr="00AF6C55">
        <w:rPr>
          <w:rFonts w:ascii="Arial" w:hAnsi="Arial" w:cs="Arial"/>
          <w:sz w:val="24"/>
          <w:szCs w:val="24"/>
        </w:rPr>
        <w:t>выдвинувшего кандидатуру (либо указание на самовыдвижение),</w:t>
      </w:r>
      <w:r>
        <w:rPr>
          <w:rFonts w:ascii="Arial" w:hAnsi="Arial" w:cs="Arial"/>
          <w:sz w:val="24"/>
          <w:szCs w:val="24"/>
        </w:rPr>
        <w:t xml:space="preserve"> </w:t>
      </w:r>
      <w:r w:rsidRPr="00AF6C55">
        <w:rPr>
          <w:rFonts w:ascii="Arial" w:hAnsi="Arial" w:cs="Arial"/>
          <w:sz w:val="24"/>
          <w:szCs w:val="24"/>
        </w:rPr>
        <w:t>или рекомендации структурного  подразделения  Министерства,  выдвинувшего</w:t>
      </w:r>
      <w:r>
        <w:rPr>
          <w:rFonts w:ascii="Arial" w:hAnsi="Arial" w:cs="Arial"/>
          <w:sz w:val="24"/>
          <w:szCs w:val="24"/>
        </w:rPr>
        <w:t xml:space="preserve"> </w:t>
      </w:r>
      <w:r w:rsidRPr="00AF6C55">
        <w:rPr>
          <w:rFonts w:ascii="Arial" w:hAnsi="Arial" w:cs="Arial"/>
          <w:sz w:val="24"/>
          <w:szCs w:val="24"/>
        </w:rPr>
        <w:t>кандидатуру.</w:t>
      </w:r>
    </w:p>
    <w:p w:rsidR="00242ED0" w:rsidRDefault="00242ED0" w:rsidP="00AC59DE">
      <w:pPr>
        <w:pStyle w:val="ConsPlusNonformat"/>
        <w:spacing w:line="276" w:lineRule="auto"/>
        <w:jc w:val="both"/>
        <w:rPr>
          <w:rFonts w:ascii="Arial" w:hAnsi="Arial" w:cs="Arial"/>
          <w:sz w:val="24"/>
          <w:szCs w:val="24"/>
        </w:rPr>
      </w:pPr>
    </w:p>
    <w:p w:rsidR="00242ED0" w:rsidRDefault="00242ED0" w:rsidP="00242ED0">
      <w:pPr>
        <w:pStyle w:val="ConsPlusNonformat"/>
        <w:jc w:val="both"/>
        <w:rPr>
          <w:rFonts w:ascii="Arial" w:hAnsi="Arial" w:cs="Arial"/>
          <w:sz w:val="24"/>
          <w:szCs w:val="24"/>
        </w:rPr>
      </w:pPr>
    </w:p>
    <w:p w:rsidR="00242ED0" w:rsidRDefault="00242ED0" w:rsidP="00242ED0">
      <w:pPr>
        <w:pStyle w:val="ConsPlusNonformat"/>
        <w:jc w:val="both"/>
        <w:rPr>
          <w:rFonts w:ascii="Arial" w:hAnsi="Arial" w:cs="Arial"/>
          <w:sz w:val="24"/>
          <w:szCs w:val="24"/>
        </w:rPr>
      </w:pPr>
    </w:p>
    <w:p w:rsidR="00242ED0" w:rsidRDefault="00242ED0" w:rsidP="00242ED0">
      <w:pPr>
        <w:pStyle w:val="ConsPlusNonformat"/>
        <w:jc w:val="both"/>
        <w:rPr>
          <w:rFonts w:ascii="Arial" w:hAnsi="Arial" w:cs="Arial"/>
          <w:sz w:val="24"/>
          <w:szCs w:val="24"/>
        </w:rPr>
      </w:pPr>
    </w:p>
    <w:p w:rsidR="00242ED0" w:rsidRPr="00C56F62" w:rsidRDefault="00242ED0" w:rsidP="00242ED0">
      <w:r>
        <w:t>__________________________________________________________________________</w:t>
      </w:r>
    </w:p>
    <w:p w:rsidR="00242ED0" w:rsidRPr="008539B8" w:rsidRDefault="00242ED0" w:rsidP="00242ED0">
      <w:pPr>
        <w:jc w:val="center"/>
        <w:rPr>
          <w:sz w:val="20"/>
          <w:szCs w:val="20"/>
        </w:rPr>
      </w:pPr>
      <w:r w:rsidRPr="008539B8">
        <w:rPr>
          <w:sz w:val="20"/>
          <w:szCs w:val="20"/>
        </w:rPr>
        <w:t>(ФИО, подпись, дата)</w:t>
      </w:r>
    </w:p>
    <w:p w:rsidR="00242ED0" w:rsidRPr="00C56F62" w:rsidRDefault="00242ED0" w:rsidP="00242ED0">
      <w:pPr>
        <w:pStyle w:val="ConsPlusNonformat"/>
        <w:jc w:val="both"/>
        <w:rPr>
          <w:rFonts w:ascii="Arial" w:hAnsi="Arial" w:cs="Arial"/>
          <w:sz w:val="24"/>
          <w:szCs w:val="24"/>
        </w:rPr>
      </w:pPr>
    </w:p>
    <w:p w:rsidR="00242ED0" w:rsidRDefault="00242ED0">
      <w:pPr>
        <w:widowControl/>
        <w:jc w:val="left"/>
        <w:rPr>
          <w:rFonts w:eastAsiaTheme="minorEastAsia" w:cs="Arial"/>
        </w:rPr>
      </w:pPr>
      <w:r>
        <w:rPr>
          <w:rFonts w:cs="Arial"/>
        </w:rPr>
        <w:br w:type="page"/>
      </w:r>
    </w:p>
    <w:p w:rsidR="00242ED0" w:rsidRPr="00242ED0" w:rsidRDefault="00242ED0" w:rsidP="00242ED0">
      <w:pPr>
        <w:ind w:left="5670"/>
        <w:jc w:val="right"/>
        <w:rPr>
          <w:i/>
        </w:rPr>
      </w:pPr>
      <w:r w:rsidRPr="00242ED0">
        <w:rPr>
          <w:i/>
        </w:rPr>
        <w:t xml:space="preserve">Приложение </w:t>
      </w:r>
      <w:r w:rsidR="00D06B99">
        <w:rPr>
          <w:i/>
        </w:rPr>
        <w:t>6</w:t>
      </w:r>
    </w:p>
    <w:p w:rsidR="00242ED0" w:rsidRPr="001E59B0" w:rsidRDefault="00242ED0" w:rsidP="00242ED0">
      <w:pPr>
        <w:ind w:firstLine="360"/>
        <w:rPr>
          <w:rFonts w:cs="Arial"/>
        </w:rPr>
      </w:pPr>
    </w:p>
    <w:p w:rsidR="00242ED0" w:rsidRPr="00466550" w:rsidRDefault="00242ED0" w:rsidP="00242ED0">
      <w:pPr>
        <w:jc w:val="center"/>
        <w:rPr>
          <w:b/>
        </w:rPr>
      </w:pPr>
      <w:r w:rsidRPr="00466550">
        <w:rPr>
          <w:b/>
        </w:rPr>
        <w:t>Список кандидатов на должность ректора,</w:t>
      </w:r>
    </w:p>
    <w:p w:rsidR="00242ED0" w:rsidRPr="00466550" w:rsidRDefault="00242ED0" w:rsidP="00242ED0">
      <w:pPr>
        <w:jc w:val="center"/>
        <w:rPr>
          <w:b/>
        </w:rPr>
      </w:pPr>
      <w:r w:rsidRPr="00466550">
        <w:rPr>
          <w:b/>
        </w:rPr>
        <w:t>рассмотренных комиссией по выборам ректора федерального государственного бюджетного образовательного учреждения высшего образования "Самарский государственный технический университет"</w:t>
      </w:r>
    </w:p>
    <w:p w:rsidR="00242ED0" w:rsidRPr="00F21F8B" w:rsidRDefault="00242ED0" w:rsidP="00242ED0">
      <w:pPr>
        <w:jc w:val="center"/>
      </w:pPr>
    </w:p>
    <w:tbl>
      <w:tblPr>
        <w:tblW w:w="5164" w:type="pct"/>
        <w:tblCellMar>
          <w:left w:w="40" w:type="dxa"/>
          <w:right w:w="40" w:type="dxa"/>
        </w:tblCellMar>
        <w:tblLook w:val="0000"/>
      </w:tblPr>
      <w:tblGrid>
        <w:gridCol w:w="453"/>
        <w:gridCol w:w="2013"/>
        <w:gridCol w:w="2389"/>
        <w:gridCol w:w="1328"/>
        <w:gridCol w:w="1039"/>
        <w:gridCol w:w="1039"/>
        <w:gridCol w:w="831"/>
        <w:gridCol w:w="1297"/>
      </w:tblGrid>
      <w:tr w:rsidR="00242ED0" w:rsidRPr="00242ED0" w:rsidTr="00242ED0">
        <w:trPr>
          <w:trHeight w:val="57"/>
        </w:trPr>
        <w:tc>
          <w:tcPr>
            <w:tcW w:w="218"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 п/п</w:t>
            </w:r>
          </w:p>
        </w:tc>
        <w:tc>
          <w:tcPr>
            <w:tcW w:w="969"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Фамилия, имя, отчество</w:t>
            </w:r>
          </w:p>
        </w:tc>
        <w:tc>
          <w:tcPr>
            <w:tcW w:w="1150"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Занимаемая</w:t>
            </w:r>
          </w:p>
          <w:p w:rsidR="00242ED0" w:rsidRPr="00242ED0" w:rsidRDefault="00242ED0" w:rsidP="00AB28E9">
            <w:pPr>
              <w:jc w:val="center"/>
              <w:rPr>
                <w:sz w:val="20"/>
                <w:szCs w:val="20"/>
              </w:rPr>
            </w:pPr>
            <w:r w:rsidRPr="00242ED0">
              <w:rPr>
                <w:sz w:val="20"/>
                <w:szCs w:val="20"/>
              </w:rPr>
              <w:t>должность,</w:t>
            </w:r>
          </w:p>
          <w:p w:rsidR="00242ED0" w:rsidRPr="00242ED0" w:rsidRDefault="00242ED0" w:rsidP="00AB28E9">
            <w:pPr>
              <w:jc w:val="center"/>
              <w:rPr>
                <w:sz w:val="20"/>
                <w:szCs w:val="20"/>
              </w:rPr>
            </w:pPr>
            <w:r w:rsidRPr="00242ED0">
              <w:rPr>
                <w:sz w:val="20"/>
                <w:szCs w:val="20"/>
              </w:rPr>
              <w:t>место работы</w:t>
            </w:r>
          </w:p>
        </w:tc>
        <w:tc>
          <w:tcPr>
            <w:tcW w:w="639"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Образование</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Ученая степень</w:t>
            </w:r>
          </w:p>
        </w:tc>
        <w:tc>
          <w:tcPr>
            <w:tcW w:w="500"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Ученое звание</w:t>
            </w:r>
          </w:p>
        </w:tc>
        <w:tc>
          <w:tcPr>
            <w:tcW w:w="400"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Возраст</w:t>
            </w:r>
          </w:p>
        </w:tc>
        <w:tc>
          <w:tcPr>
            <w:tcW w:w="624" w:type="pct"/>
            <w:tcBorders>
              <w:top w:val="single" w:sz="6" w:space="0" w:color="auto"/>
              <w:left w:val="single" w:sz="6" w:space="0" w:color="auto"/>
              <w:bottom w:val="single" w:sz="6" w:space="0" w:color="auto"/>
              <w:right w:val="single" w:sz="6" w:space="0" w:color="auto"/>
            </w:tcBorders>
            <w:shd w:val="clear" w:color="auto" w:fill="FFFFFF"/>
            <w:vAlign w:val="center"/>
          </w:tcPr>
          <w:p w:rsidR="00242ED0" w:rsidRPr="00242ED0" w:rsidRDefault="00242ED0" w:rsidP="00AB28E9">
            <w:pPr>
              <w:jc w:val="center"/>
              <w:rPr>
                <w:sz w:val="20"/>
                <w:szCs w:val="20"/>
              </w:rPr>
            </w:pPr>
            <w:r w:rsidRPr="00242ED0">
              <w:rPr>
                <w:sz w:val="20"/>
                <w:szCs w:val="20"/>
              </w:rPr>
              <w:t>Кем и когда выдвинут</w:t>
            </w:r>
          </w:p>
        </w:tc>
      </w:tr>
      <w:tr w:rsidR="00242ED0" w:rsidRPr="001E59B0" w:rsidTr="00242ED0">
        <w:trPr>
          <w:trHeight w:val="454"/>
        </w:trPr>
        <w:tc>
          <w:tcPr>
            <w:tcW w:w="218"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242ED0" w:rsidRDefault="00242ED0" w:rsidP="00242ED0">
            <w:pPr>
              <w:spacing w:line="480" w:lineRule="auto"/>
              <w:jc w:val="center"/>
            </w:pPr>
          </w:p>
          <w:p w:rsidR="00242ED0" w:rsidRPr="001E59B0" w:rsidRDefault="00242ED0" w:rsidP="00242ED0">
            <w:pPr>
              <w:spacing w:line="480" w:lineRule="auto"/>
              <w:jc w:val="cente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4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r>
      <w:tr w:rsidR="00242ED0" w:rsidRPr="001E59B0" w:rsidTr="00242ED0">
        <w:trPr>
          <w:trHeight w:val="454"/>
        </w:trPr>
        <w:tc>
          <w:tcPr>
            <w:tcW w:w="218"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242ED0" w:rsidRDefault="00242ED0" w:rsidP="00242ED0">
            <w:pPr>
              <w:spacing w:line="480" w:lineRule="auto"/>
              <w:jc w:val="center"/>
            </w:pPr>
          </w:p>
          <w:p w:rsidR="00242ED0" w:rsidRPr="001E59B0" w:rsidRDefault="00242ED0" w:rsidP="00242ED0">
            <w:pPr>
              <w:spacing w:line="480" w:lineRule="auto"/>
              <w:jc w:val="cente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4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r>
      <w:tr w:rsidR="00242ED0" w:rsidRPr="001E59B0" w:rsidTr="00242ED0">
        <w:trPr>
          <w:trHeight w:val="454"/>
        </w:trPr>
        <w:tc>
          <w:tcPr>
            <w:tcW w:w="218"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969" w:type="pct"/>
            <w:tcBorders>
              <w:top w:val="single" w:sz="6" w:space="0" w:color="auto"/>
              <w:left w:val="single" w:sz="6" w:space="0" w:color="auto"/>
              <w:bottom w:val="single" w:sz="6" w:space="0" w:color="auto"/>
              <w:right w:val="single" w:sz="6" w:space="0" w:color="auto"/>
            </w:tcBorders>
            <w:shd w:val="clear" w:color="auto" w:fill="FFFFFF"/>
          </w:tcPr>
          <w:p w:rsidR="00242ED0" w:rsidRDefault="00242ED0" w:rsidP="00242ED0">
            <w:pPr>
              <w:spacing w:line="480" w:lineRule="auto"/>
              <w:jc w:val="center"/>
            </w:pPr>
          </w:p>
          <w:p w:rsidR="00242ED0" w:rsidRPr="001E59B0" w:rsidRDefault="00242ED0" w:rsidP="00242ED0">
            <w:pPr>
              <w:spacing w:line="480" w:lineRule="auto"/>
              <w:jc w:val="center"/>
            </w:pPr>
          </w:p>
        </w:tc>
        <w:tc>
          <w:tcPr>
            <w:tcW w:w="115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5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400"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c>
          <w:tcPr>
            <w:tcW w:w="624" w:type="pct"/>
            <w:tcBorders>
              <w:top w:val="single" w:sz="6" w:space="0" w:color="auto"/>
              <w:left w:val="single" w:sz="6" w:space="0" w:color="auto"/>
              <w:bottom w:val="single" w:sz="6" w:space="0" w:color="auto"/>
              <w:right w:val="single" w:sz="6" w:space="0" w:color="auto"/>
            </w:tcBorders>
            <w:shd w:val="clear" w:color="auto" w:fill="FFFFFF"/>
          </w:tcPr>
          <w:p w:rsidR="00242ED0" w:rsidRPr="001E59B0" w:rsidRDefault="00242ED0" w:rsidP="00242ED0">
            <w:pPr>
              <w:spacing w:line="480" w:lineRule="auto"/>
              <w:jc w:val="center"/>
            </w:pPr>
          </w:p>
        </w:tc>
      </w:tr>
    </w:tbl>
    <w:p w:rsidR="00242ED0" w:rsidRPr="001E59B0" w:rsidRDefault="00242ED0" w:rsidP="00242ED0"/>
    <w:p w:rsidR="00242ED0" w:rsidRDefault="00242ED0" w:rsidP="00242ED0"/>
    <w:p w:rsidR="00242ED0" w:rsidRPr="001E59B0" w:rsidRDefault="00242ED0" w:rsidP="00242ED0"/>
    <w:tbl>
      <w:tblPr>
        <w:tblW w:w="0" w:type="auto"/>
        <w:tblInd w:w="534" w:type="dxa"/>
        <w:tblLook w:val="04A0"/>
      </w:tblPr>
      <w:tblGrid>
        <w:gridCol w:w="3069"/>
        <w:gridCol w:w="524"/>
        <w:gridCol w:w="2708"/>
        <w:gridCol w:w="700"/>
        <w:gridCol w:w="2660"/>
      </w:tblGrid>
      <w:tr w:rsidR="00242ED0" w:rsidRPr="001E59B0" w:rsidTr="00AB28E9">
        <w:tc>
          <w:tcPr>
            <w:tcW w:w="3827" w:type="dxa"/>
            <w:shd w:val="clear" w:color="auto" w:fill="auto"/>
          </w:tcPr>
          <w:p w:rsidR="00242ED0" w:rsidRPr="001E59B0" w:rsidRDefault="00242ED0" w:rsidP="00AB28E9">
            <w:pPr>
              <w:rPr>
                <w:rFonts w:eastAsia="Calibri"/>
                <w:lang w:eastAsia="en-US"/>
              </w:rPr>
            </w:pPr>
            <w:r w:rsidRPr="001E59B0">
              <w:rPr>
                <w:rFonts w:eastAsia="Calibri"/>
                <w:lang w:eastAsia="en-US"/>
              </w:rPr>
              <w:t>Председатель комиссии</w:t>
            </w:r>
          </w:p>
        </w:tc>
        <w:tc>
          <w:tcPr>
            <w:tcW w:w="709" w:type="dxa"/>
            <w:shd w:val="clear" w:color="auto" w:fill="auto"/>
          </w:tcPr>
          <w:p w:rsidR="00242ED0" w:rsidRPr="001E59B0" w:rsidRDefault="00242ED0" w:rsidP="00AB28E9">
            <w:pPr>
              <w:rPr>
                <w:rFonts w:eastAsia="Calibri"/>
                <w:lang w:eastAsia="en-US"/>
              </w:rPr>
            </w:pPr>
          </w:p>
        </w:tc>
        <w:tc>
          <w:tcPr>
            <w:tcW w:w="3685" w:type="dxa"/>
            <w:tcBorders>
              <w:bottom w:val="single" w:sz="4" w:space="0" w:color="auto"/>
            </w:tcBorders>
            <w:shd w:val="clear" w:color="auto" w:fill="auto"/>
          </w:tcPr>
          <w:p w:rsidR="00242ED0" w:rsidRPr="001E59B0" w:rsidRDefault="00242ED0" w:rsidP="00AB28E9">
            <w:pPr>
              <w:rPr>
                <w:rFonts w:eastAsia="Calibri"/>
                <w:lang w:eastAsia="en-US"/>
              </w:rPr>
            </w:pPr>
          </w:p>
        </w:tc>
        <w:tc>
          <w:tcPr>
            <w:tcW w:w="992" w:type="dxa"/>
            <w:shd w:val="clear" w:color="auto" w:fill="auto"/>
          </w:tcPr>
          <w:p w:rsidR="00242ED0" w:rsidRPr="001E59B0" w:rsidRDefault="00242ED0" w:rsidP="00AB28E9">
            <w:pPr>
              <w:rPr>
                <w:rFonts w:eastAsia="Calibri"/>
                <w:lang w:eastAsia="en-US"/>
              </w:rPr>
            </w:pPr>
          </w:p>
        </w:tc>
        <w:tc>
          <w:tcPr>
            <w:tcW w:w="3544" w:type="dxa"/>
            <w:tcBorders>
              <w:bottom w:val="single" w:sz="4" w:space="0" w:color="auto"/>
            </w:tcBorders>
            <w:shd w:val="clear" w:color="auto" w:fill="auto"/>
          </w:tcPr>
          <w:p w:rsidR="00242ED0" w:rsidRPr="001E59B0" w:rsidRDefault="00242ED0" w:rsidP="00AB28E9">
            <w:pPr>
              <w:rPr>
                <w:rFonts w:eastAsia="Calibri"/>
                <w:lang w:eastAsia="en-US"/>
              </w:rPr>
            </w:pPr>
          </w:p>
        </w:tc>
      </w:tr>
      <w:tr w:rsidR="00242ED0" w:rsidRPr="001E59B0" w:rsidTr="00AB28E9">
        <w:tc>
          <w:tcPr>
            <w:tcW w:w="3827" w:type="dxa"/>
            <w:shd w:val="clear" w:color="auto" w:fill="auto"/>
          </w:tcPr>
          <w:p w:rsidR="00242ED0" w:rsidRPr="00AB083F" w:rsidRDefault="00242ED0" w:rsidP="00AB28E9">
            <w:pPr>
              <w:jc w:val="center"/>
              <w:rPr>
                <w:rFonts w:eastAsia="Calibri"/>
                <w:sz w:val="20"/>
                <w:lang w:eastAsia="en-US"/>
              </w:rPr>
            </w:pPr>
          </w:p>
        </w:tc>
        <w:tc>
          <w:tcPr>
            <w:tcW w:w="709" w:type="dxa"/>
            <w:shd w:val="clear" w:color="auto" w:fill="auto"/>
          </w:tcPr>
          <w:p w:rsidR="00242ED0" w:rsidRPr="00AB083F" w:rsidRDefault="00242ED0" w:rsidP="00AB28E9">
            <w:pPr>
              <w:jc w:val="center"/>
              <w:rPr>
                <w:rFonts w:eastAsia="Calibri"/>
                <w:sz w:val="20"/>
                <w:lang w:eastAsia="en-US"/>
              </w:rPr>
            </w:pPr>
          </w:p>
        </w:tc>
        <w:tc>
          <w:tcPr>
            <w:tcW w:w="3685" w:type="dxa"/>
            <w:tcBorders>
              <w:top w:val="single" w:sz="4" w:space="0" w:color="auto"/>
            </w:tcBorders>
            <w:shd w:val="clear" w:color="auto" w:fill="auto"/>
          </w:tcPr>
          <w:p w:rsidR="00242ED0" w:rsidRPr="00AB083F" w:rsidRDefault="00242ED0" w:rsidP="00AB28E9">
            <w:pPr>
              <w:jc w:val="center"/>
              <w:rPr>
                <w:rFonts w:cs="Arial"/>
                <w:sz w:val="20"/>
              </w:rPr>
            </w:pPr>
            <w:r w:rsidRPr="00AB083F">
              <w:rPr>
                <w:rFonts w:cs="Arial"/>
                <w:sz w:val="20"/>
              </w:rPr>
              <w:t>(подпись)</w:t>
            </w:r>
          </w:p>
        </w:tc>
        <w:tc>
          <w:tcPr>
            <w:tcW w:w="992" w:type="dxa"/>
            <w:shd w:val="clear" w:color="auto" w:fill="auto"/>
          </w:tcPr>
          <w:p w:rsidR="00242ED0" w:rsidRPr="00AB083F" w:rsidRDefault="00242ED0" w:rsidP="00AB28E9">
            <w:pPr>
              <w:jc w:val="center"/>
              <w:rPr>
                <w:sz w:val="20"/>
              </w:rPr>
            </w:pPr>
          </w:p>
        </w:tc>
        <w:tc>
          <w:tcPr>
            <w:tcW w:w="3544" w:type="dxa"/>
            <w:tcBorders>
              <w:top w:val="single" w:sz="4" w:space="0" w:color="auto"/>
            </w:tcBorders>
            <w:shd w:val="clear" w:color="auto" w:fill="auto"/>
          </w:tcPr>
          <w:p w:rsidR="00242ED0" w:rsidRPr="00AB083F" w:rsidRDefault="00242ED0" w:rsidP="00AB28E9">
            <w:pPr>
              <w:jc w:val="center"/>
              <w:rPr>
                <w:rFonts w:cs="Arial"/>
                <w:sz w:val="20"/>
              </w:rPr>
            </w:pPr>
            <w:r w:rsidRPr="00AB083F">
              <w:rPr>
                <w:rFonts w:cs="Arial"/>
                <w:sz w:val="20"/>
              </w:rPr>
              <w:t>(фамилия и инициалы)</w:t>
            </w:r>
          </w:p>
        </w:tc>
      </w:tr>
      <w:tr w:rsidR="00242ED0" w:rsidRPr="001E59B0" w:rsidTr="00AB28E9">
        <w:tc>
          <w:tcPr>
            <w:tcW w:w="3827" w:type="dxa"/>
            <w:shd w:val="clear" w:color="auto" w:fill="auto"/>
          </w:tcPr>
          <w:p w:rsidR="00242ED0" w:rsidRPr="001E59B0" w:rsidRDefault="00242ED0" w:rsidP="00AB28E9">
            <w:pPr>
              <w:rPr>
                <w:rFonts w:eastAsia="Calibri"/>
                <w:lang w:eastAsia="en-US"/>
              </w:rPr>
            </w:pPr>
          </w:p>
        </w:tc>
        <w:tc>
          <w:tcPr>
            <w:tcW w:w="709" w:type="dxa"/>
            <w:shd w:val="clear" w:color="auto" w:fill="auto"/>
          </w:tcPr>
          <w:p w:rsidR="00242ED0" w:rsidRPr="001E59B0" w:rsidRDefault="00242ED0" w:rsidP="00AB28E9">
            <w:pPr>
              <w:rPr>
                <w:rFonts w:eastAsia="Calibri"/>
                <w:lang w:eastAsia="en-US"/>
              </w:rPr>
            </w:pPr>
          </w:p>
        </w:tc>
        <w:tc>
          <w:tcPr>
            <w:tcW w:w="3685" w:type="dxa"/>
            <w:shd w:val="clear" w:color="auto" w:fill="auto"/>
          </w:tcPr>
          <w:p w:rsidR="00242ED0" w:rsidRPr="001E59B0" w:rsidRDefault="00242ED0" w:rsidP="00AB28E9">
            <w:pPr>
              <w:rPr>
                <w:rFonts w:eastAsia="Calibri"/>
                <w:lang w:eastAsia="en-US"/>
              </w:rPr>
            </w:pPr>
          </w:p>
        </w:tc>
        <w:tc>
          <w:tcPr>
            <w:tcW w:w="992" w:type="dxa"/>
            <w:shd w:val="clear" w:color="auto" w:fill="auto"/>
          </w:tcPr>
          <w:p w:rsidR="00242ED0" w:rsidRPr="001E59B0" w:rsidRDefault="00242ED0" w:rsidP="00AB28E9">
            <w:pPr>
              <w:rPr>
                <w:rFonts w:eastAsia="Calibri"/>
                <w:lang w:eastAsia="en-US"/>
              </w:rPr>
            </w:pPr>
          </w:p>
        </w:tc>
        <w:tc>
          <w:tcPr>
            <w:tcW w:w="3544" w:type="dxa"/>
            <w:shd w:val="clear" w:color="auto" w:fill="auto"/>
          </w:tcPr>
          <w:p w:rsidR="00242ED0" w:rsidRPr="001E59B0" w:rsidRDefault="00242ED0" w:rsidP="00AB28E9">
            <w:pPr>
              <w:rPr>
                <w:rFonts w:eastAsia="Calibri"/>
                <w:lang w:eastAsia="en-US"/>
              </w:rPr>
            </w:pPr>
          </w:p>
        </w:tc>
      </w:tr>
      <w:tr w:rsidR="00242ED0" w:rsidRPr="001E59B0" w:rsidTr="00AB28E9">
        <w:tc>
          <w:tcPr>
            <w:tcW w:w="3827" w:type="dxa"/>
            <w:shd w:val="clear" w:color="auto" w:fill="auto"/>
          </w:tcPr>
          <w:p w:rsidR="00242ED0" w:rsidRPr="001E59B0" w:rsidRDefault="00242ED0" w:rsidP="00AB28E9">
            <w:pPr>
              <w:rPr>
                <w:rFonts w:eastAsia="Calibri"/>
                <w:lang w:eastAsia="en-US"/>
              </w:rPr>
            </w:pPr>
            <w:r w:rsidRPr="001E59B0">
              <w:rPr>
                <w:rFonts w:eastAsia="Calibri"/>
                <w:lang w:eastAsia="en-US"/>
              </w:rPr>
              <w:t>Секретарь комиссии</w:t>
            </w:r>
          </w:p>
        </w:tc>
        <w:tc>
          <w:tcPr>
            <w:tcW w:w="709" w:type="dxa"/>
            <w:shd w:val="clear" w:color="auto" w:fill="auto"/>
          </w:tcPr>
          <w:p w:rsidR="00242ED0" w:rsidRPr="001E59B0" w:rsidRDefault="00242ED0" w:rsidP="00AB28E9">
            <w:pPr>
              <w:rPr>
                <w:rFonts w:eastAsia="Calibri"/>
                <w:lang w:eastAsia="en-US"/>
              </w:rPr>
            </w:pPr>
          </w:p>
        </w:tc>
        <w:tc>
          <w:tcPr>
            <w:tcW w:w="3685" w:type="dxa"/>
            <w:tcBorders>
              <w:bottom w:val="single" w:sz="4" w:space="0" w:color="auto"/>
            </w:tcBorders>
            <w:shd w:val="clear" w:color="auto" w:fill="auto"/>
          </w:tcPr>
          <w:p w:rsidR="00242ED0" w:rsidRPr="001E59B0" w:rsidRDefault="00242ED0" w:rsidP="00AB28E9">
            <w:pPr>
              <w:rPr>
                <w:rFonts w:eastAsia="Calibri"/>
                <w:lang w:eastAsia="en-US"/>
              </w:rPr>
            </w:pPr>
          </w:p>
        </w:tc>
        <w:tc>
          <w:tcPr>
            <w:tcW w:w="992" w:type="dxa"/>
            <w:shd w:val="clear" w:color="auto" w:fill="auto"/>
          </w:tcPr>
          <w:p w:rsidR="00242ED0" w:rsidRPr="001E59B0" w:rsidRDefault="00242ED0" w:rsidP="00AB28E9">
            <w:pPr>
              <w:rPr>
                <w:rFonts w:eastAsia="Calibri"/>
                <w:lang w:eastAsia="en-US"/>
              </w:rPr>
            </w:pPr>
          </w:p>
        </w:tc>
        <w:tc>
          <w:tcPr>
            <w:tcW w:w="3544" w:type="dxa"/>
            <w:tcBorders>
              <w:bottom w:val="single" w:sz="4" w:space="0" w:color="auto"/>
            </w:tcBorders>
            <w:shd w:val="clear" w:color="auto" w:fill="auto"/>
          </w:tcPr>
          <w:p w:rsidR="00242ED0" w:rsidRPr="001E59B0" w:rsidRDefault="00242ED0" w:rsidP="00AB28E9">
            <w:pPr>
              <w:rPr>
                <w:rFonts w:eastAsia="Calibri"/>
                <w:lang w:eastAsia="en-US"/>
              </w:rPr>
            </w:pPr>
          </w:p>
        </w:tc>
      </w:tr>
      <w:tr w:rsidR="00242ED0" w:rsidRPr="001E59B0" w:rsidTr="00AB28E9">
        <w:tc>
          <w:tcPr>
            <w:tcW w:w="3827" w:type="dxa"/>
            <w:shd w:val="clear" w:color="auto" w:fill="auto"/>
          </w:tcPr>
          <w:p w:rsidR="00242ED0" w:rsidRPr="00AB083F" w:rsidRDefault="00242ED0" w:rsidP="00AB28E9">
            <w:pPr>
              <w:jc w:val="center"/>
              <w:rPr>
                <w:rFonts w:eastAsia="Calibri"/>
                <w:sz w:val="20"/>
                <w:lang w:eastAsia="en-US"/>
              </w:rPr>
            </w:pPr>
          </w:p>
        </w:tc>
        <w:tc>
          <w:tcPr>
            <w:tcW w:w="709" w:type="dxa"/>
            <w:shd w:val="clear" w:color="auto" w:fill="auto"/>
          </w:tcPr>
          <w:p w:rsidR="00242ED0" w:rsidRPr="00AB083F" w:rsidRDefault="00242ED0" w:rsidP="00AB28E9">
            <w:pPr>
              <w:jc w:val="center"/>
              <w:rPr>
                <w:rFonts w:cs="Arial"/>
                <w:sz w:val="20"/>
              </w:rPr>
            </w:pPr>
          </w:p>
        </w:tc>
        <w:tc>
          <w:tcPr>
            <w:tcW w:w="3685" w:type="dxa"/>
            <w:tcBorders>
              <w:top w:val="single" w:sz="4" w:space="0" w:color="auto"/>
            </w:tcBorders>
            <w:shd w:val="clear" w:color="auto" w:fill="auto"/>
          </w:tcPr>
          <w:p w:rsidR="00242ED0" w:rsidRPr="00AB083F" w:rsidRDefault="00242ED0" w:rsidP="00AB28E9">
            <w:pPr>
              <w:jc w:val="center"/>
              <w:rPr>
                <w:rFonts w:cs="Arial"/>
                <w:sz w:val="20"/>
              </w:rPr>
            </w:pPr>
            <w:r w:rsidRPr="00AB083F">
              <w:rPr>
                <w:rFonts w:cs="Arial"/>
                <w:sz w:val="20"/>
              </w:rPr>
              <w:t>(подпись)</w:t>
            </w:r>
          </w:p>
        </w:tc>
        <w:tc>
          <w:tcPr>
            <w:tcW w:w="992" w:type="dxa"/>
            <w:shd w:val="clear" w:color="auto" w:fill="auto"/>
          </w:tcPr>
          <w:p w:rsidR="00242ED0" w:rsidRPr="00AB083F" w:rsidRDefault="00242ED0" w:rsidP="00AB28E9">
            <w:pPr>
              <w:jc w:val="center"/>
              <w:rPr>
                <w:rFonts w:cs="Arial"/>
                <w:sz w:val="20"/>
              </w:rPr>
            </w:pPr>
          </w:p>
        </w:tc>
        <w:tc>
          <w:tcPr>
            <w:tcW w:w="3544" w:type="dxa"/>
            <w:tcBorders>
              <w:top w:val="single" w:sz="4" w:space="0" w:color="auto"/>
            </w:tcBorders>
            <w:shd w:val="clear" w:color="auto" w:fill="auto"/>
          </w:tcPr>
          <w:p w:rsidR="00242ED0" w:rsidRPr="00AB083F" w:rsidRDefault="00242ED0" w:rsidP="00AB28E9">
            <w:pPr>
              <w:jc w:val="center"/>
              <w:rPr>
                <w:rFonts w:cs="Arial"/>
                <w:sz w:val="20"/>
              </w:rPr>
            </w:pPr>
            <w:r w:rsidRPr="00AB083F">
              <w:rPr>
                <w:rFonts w:cs="Arial"/>
                <w:sz w:val="20"/>
              </w:rPr>
              <w:t>(фамилия и инициалы)</w:t>
            </w:r>
          </w:p>
        </w:tc>
      </w:tr>
    </w:tbl>
    <w:p w:rsidR="00242ED0" w:rsidRPr="001E59B0" w:rsidRDefault="00242ED0" w:rsidP="00242ED0"/>
    <w:p w:rsidR="00242ED0" w:rsidRPr="00AF6C55" w:rsidRDefault="00242ED0" w:rsidP="00242ED0">
      <w:pPr>
        <w:pStyle w:val="ConsPlusNonformat"/>
        <w:jc w:val="both"/>
        <w:rPr>
          <w:rFonts w:ascii="Arial" w:hAnsi="Arial" w:cs="Arial"/>
          <w:sz w:val="24"/>
          <w:szCs w:val="24"/>
        </w:rPr>
      </w:pPr>
    </w:p>
    <w:p w:rsidR="00242ED0" w:rsidRDefault="00242ED0">
      <w:pPr>
        <w:widowControl/>
        <w:jc w:val="left"/>
      </w:pPr>
      <w:r>
        <w:br w:type="page"/>
      </w:r>
    </w:p>
    <w:p w:rsidR="001D6E30" w:rsidRPr="00242ED0" w:rsidRDefault="001D6E30" w:rsidP="009E4EE0">
      <w:pPr>
        <w:ind w:left="5670"/>
        <w:jc w:val="right"/>
        <w:rPr>
          <w:i/>
        </w:rPr>
      </w:pPr>
      <w:r w:rsidRPr="00242ED0">
        <w:rPr>
          <w:i/>
        </w:rPr>
        <w:t xml:space="preserve">Приложение </w:t>
      </w:r>
      <w:r w:rsidR="00D06B99">
        <w:rPr>
          <w:i/>
        </w:rPr>
        <w:t>7</w:t>
      </w:r>
    </w:p>
    <w:p w:rsidR="001D6E30" w:rsidRDefault="001D6E30" w:rsidP="00A10A2D">
      <w:pPr>
        <w:spacing w:line="221" w:lineRule="auto"/>
      </w:pPr>
    </w:p>
    <w:p w:rsidR="00242ED0" w:rsidRDefault="00242ED0" w:rsidP="00A10A2D">
      <w:pPr>
        <w:spacing w:line="221" w:lineRule="auto"/>
      </w:pPr>
    </w:p>
    <w:p w:rsidR="00242ED0" w:rsidRPr="001E59B0" w:rsidRDefault="00242ED0" w:rsidP="00A10A2D">
      <w:pPr>
        <w:spacing w:line="221" w:lineRule="auto"/>
      </w:pPr>
    </w:p>
    <w:p w:rsidR="001D6E30" w:rsidRPr="00466550" w:rsidRDefault="001D6E30" w:rsidP="00A10A2D">
      <w:pPr>
        <w:spacing w:line="221" w:lineRule="auto"/>
        <w:jc w:val="center"/>
        <w:rPr>
          <w:b/>
        </w:rPr>
      </w:pPr>
      <w:r w:rsidRPr="00466550">
        <w:rPr>
          <w:b/>
        </w:rPr>
        <w:t>Министерство науки и высшего образования Российской Федерации</w:t>
      </w:r>
    </w:p>
    <w:p w:rsidR="001D6E30" w:rsidRPr="00466550" w:rsidRDefault="00F84856" w:rsidP="00A10A2D">
      <w:pPr>
        <w:spacing w:line="221" w:lineRule="auto"/>
        <w:jc w:val="center"/>
        <w:rPr>
          <w:b/>
        </w:rPr>
      </w:pPr>
      <w:r w:rsidRPr="00466550">
        <w:rPr>
          <w:b/>
        </w:rPr>
        <w:t>ф</w:t>
      </w:r>
      <w:r w:rsidR="001D6E30" w:rsidRPr="00466550">
        <w:rPr>
          <w:b/>
        </w:rPr>
        <w:t>едеральное государственное бюджетное образовательное учреждение</w:t>
      </w:r>
    </w:p>
    <w:p w:rsidR="001D6E30" w:rsidRPr="00466550" w:rsidRDefault="001D6E30" w:rsidP="00A10A2D">
      <w:pPr>
        <w:spacing w:line="221" w:lineRule="auto"/>
        <w:jc w:val="center"/>
        <w:rPr>
          <w:b/>
        </w:rPr>
      </w:pPr>
      <w:r w:rsidRPr="00466550">
        <w:rPr>
          <w:b/>
        </w:rPr>
        <w:t>высшего образования</w:t>
      </w:r>
      <w:r w:rsidR="000476A1" w:rsidRPr="00466550">
        <w:rPr>
          <w:b/>
        </w:rPr>
        <w:t>"</w:t>
      </w:r>
      <w:r w:rsidRPr="00466550">
        <w:rPr>
          <w:b/>
        </w:rPr>
        <w:t>Самарский государственный технический университет</w:t>
      </w:r>
      <w:r w:rsidR="000476A1" w:rsidRPr="00466550">
        <w:rPr>
          <w:b/>
        </w:rPr>
        <w:t>"</w:t>
      </w:r>
    </w:p>
    <w:p w:rsidR="001D6E30" w:rsidRPr="00466550" w:rsidRDefault="001D6E30" w:rsidP="00A10A2D">
      <w:pPr>
        <w:spacing w:line="221" w:lineRule="auto"/>
        <w:rPr>
          <w:b/>
        </w:rPr>
      </w:pPr>
    </w:p>
    <w:p w:rsidR="00242ED0" w:rsidRPr="00466550" w:rsidRDefault="00242ED0" w:rsidP="00A10A2D">
      <w:pPr>
        <w:spacing w:line="221" w:lineRule="auto"/>
        <w:jc w:val="center"/>
        <w:rPr>
          <w:b/>
          <w:spacing w:val="120"/>
        </w:rPr>
      </w:pPr>
    </w:p>
    <w:p w:rsidR="00242ED0" w:rsidRPr="00466550" w:rsidRDefault="00242ED0" w:rsidP="00A10A2D">
      <w:pPr>
        <w:spacing w:line="221" w:lineRule="auto"/>
        <w:jc w:val="center"/>
        <w:rPr>
          <w:b/>
          <w:spacing w:val="120"/>
        </w:rPr>
      </w:pPr>
    </w:p>
    <w:p w:rsidR="001D6E30" w:rsidRPr="00466550" w:rsidRDefault="001D6E30" w:rsidP="00A10A2D">
      <w:pPr>
        <w:spacing w:line="221" w:lineRule="auto"/>
        <w:jc w:val="center"/>
        <w:rPr>
          <w:b/>
          <w:spacing w:val="120"/>
        </w:rPr>
      </w:pPr>
      <w:r w:rsidRPr="00466550">
        <w:rPr>
          <w:b/>
          <w:spacing w:val="120"/>
        </w:rPr>
        <w:t>ПРОТОКОЛ</w:t>
      </w:r>
    </w:p>
    <w:p w:rsidR="001D6E30" w:rsidRPr="00466550" w:rsidRDefault="001D6E30" w:rsidP="00A10A2D">
      <w:pPr>
        <w:pStyle w:val="afb"/>
        <w:spacing w:before="0" w:line="221" w:lineRule="auto"/>
        <w:ind w:firstLine="0"/>
        <w:jc w:val="center"/>
        <w:rPr>
          <w:rFonts w:ascii="Arial" w:hAnsi="Arial" w:cs="Arial"/>
          <w:b/>
          <w:sz w:val="24"/>
          <w:szCs w:val="24"/>
        </w:rPr>
      </w:pPr>
      <w:r w:rsidRPr="00466550">
        <w:rPr>
          <w:rFonts w:ascii="Arial" w:hAnsi="Arial" w:cs="Arial"/>
          <w:b/>
          <w:sz w:val="24"/>
          <w:szCs w:val="24"/>
        </w:rPr>
        <w:t>собрания работников (обучающихся)</w:t>
      </w:r>
    </w:p>
    <w:tbl>
      <w:tblPr>
        <w:tblW w:w="5000" w:type="pct"/>
        <w:jc w:val="center"/>
        <w:tblLook w:val="04A0"/>
      </w:tblPr>
      <w:tblGrid>
        <w:gridCol w:w="3272"/>
        <w:gridCol w:w="317"/>
        <w:gridCol w:w="3049"/>
        <w:gridCol w:w="845"/>
        <w:gridCol w:w="31"/>
        <w:gridCol w:w="2681"/>
      </w:tblGrid>
      <w:tr w:rsidR="001D6E30" w:rsidRPr="001E59B0" w:rsidTr="00A10A2D">
        <w:trPr>
          <w:trHeight w:val="510"/>
          <w:jc w:val="center"/>
        </w:trPr>
        <w:tc>
          <w:tcPr>
            <w:tcW w:w="10195" w:type="dxa"/>
            <w:gridSpan w:val="6"/>
            <w:tcBorders>
              <w:bottom w:val="single" w:sz="4" w:space="0" w:color="auto"/>
            </w:tcBorders>
            <w:shd w:val="clear" w:color="auto" w:fill="auto"/>
            <w:vAlign w:val="center"/>
          </w:tcPr>
          <w:p w:rsidR="001D6E30" w:rsidRPr="001E59B0" w:rsidRDefault="001D6E30" w:rsidP="00A10A2D">
            <w:pPr>
              <w:pStyle w:val="afb"/>
              <w:spacing w:before="0" w:line="221" w:lineRule="auto"/>
              <w:ind w:firstLine="0"/>
              <w:jc w:val="left"/>
              <w:rPr>
                <w:rFonts w:ascii="Arial" w:eastAsia="Calibri" w:hAnsi="Arial" w:cs="Arial"/>
                <w:sz w:val="24"/>
                <w:szCs w:val="24"/>
                <w:lang w:eastAsia="en-US"/>
              </w:rPr>
            </w:pPr>
          </w:p>
        </w:tc>
      </w:tr>
      <w:tr w:rsidR="001D6E30" w:rsidRPr="001E59B0" w:rsidTr="00A10A2D">
        <w:trPr>
          <w:trHeight w:val="227"/>
          <w:jc w:val="center"/>
        </w:trPr>
        <w:tc>
          <w:tcPr>
            <w:tcW w:w="10195" w:type="dxa"/>
            <w:gridSpan w:val="6"/>
            <w:tcBorders>
              <w:top w:val="single" w:sz="4" w:space="0" w:color="auto"/>
            </w:tcBorders>
            <w:shd w:val="clear" w:color="auto" w:fill="auto"/>
            <w:vAlign w:val="center"/>
          </w:tcPr>
          <w:p w:rsidR="001D6E30" w:rsidRPr="001E59B0" w:rsidRDefault="001D6E30" w:rsidP="00A10A2D">
            <w:pPr>
              <w:pStyle w:val="afb"/>
              <w:spacing w:before="0" w:line="221" w:lineRule="auto"/>
              <w:ind w:firstLine="0"/>
              <w:jc w:val="center"/>
              <w:rPr>
                <w:rFonts w:ascii="Arial" w:eastAsia="Calibri" w:hAnsi="Arial" w:cs="Arial"/>
                <w:sz w:val="24"/>
                <w:szCs w:val="24"/>
                <w:lang w:eastAsia="en-US"/>
              </w:rPr>
            </w:pPr>
            <w:r w:rsidRPr="001E59B0">
              <w:rPr>
                <w:rFonts w:ascii="Arial" w:eastAsia="Calibri" w:hAnsi="Arial" w:cs="Arial"/>
                <w:sz w:val="24"/>
                <w:szCs w:val="24"/>
                <w:lang w:eastAsia="en-US"/>
              </w:rPr>
              <w:t>наименование структурного подразделения</w:t>
            </w:r>
          </w:p>
        </w:tc>
      </w:tr>
      <w:tr w:rsidR="001D6E30" w:rsidRPr="001E59B0" w:rsidTr="00A10A2D">
        <w:trPr>
          <w:trHeight w:val="510"/>
          <w:jc w:val="center"/>
        </w:trPr>
        <w:tc>
          <w:tcPr>
            <w:tcW w:w="10195" w:type="dxa"/>
            <w:gridSpan w:val="6"/>
            <w:shd w:val="clear" w:color="auto" w:fill="auto"/>
            <w:vAlign w:val="center"/>
          </w:tcPr>
          <w:p w:rsidR="00707849" w:rsidRDefault="001D6E30" w:rsidP="00707849">
            <w:pPr>
              <w:jc w:val="center"/>
              <w:rPr>
                <w:rFonts w:eastAsia="Calibri"/>
                <w:lang w:eastAsia="en-US"/>
              </w:rPr>
            </w:pPr>
            <w:r w:rsidRPr="001E59B0">
              <w:rPr>
                <w:rFonts w:eastAsia="Calibri"/>
                <w:lang w:eastAsia="en-US"/>
              </w:rPr>
              <w:t xml:space="preserve">по выдвижению делегатов на конференцию </w:t>
            </w:r>
            <w:r w:rsidR="00707849" w:rsidRPr="001E59B0">
              <w:rPr>
                <w:rFonts w:eastAsia="Calibri"/>
                <w:lang w:eastAsia="en-US"/>
              </w:rPr>
              <w:t xml:space="preserve">работников и обучающихся </w:t>
            </w:r>
          </w:p>
          <w:p w:rsidR="00707849" w:rsidRDefault="00707849" w:rsidP="00707849">
            <w:pPr>
              <w:jc w:val="center"/>
              <w:rPr>
                <w:rFonts w:eastAsia="Calibri"/>
                <w:lang w:eastAsia="en-US"/>
              </w:rPr>
            </w:pPr>
            <w:r w:rsidRPr="001E59B0">
              <w:rPr>
                <w:rFonts w:eastAsia="Calibri"/>
                <w:lang w:eastAsia="en-US"/>
              </w:rPr>
              <w:t>федерального государственного бюджетного образовательного учреждения</w:t>
            </w:r>
            <w:r>
              <w:rPr>
                <w:rFonts w:eastAsia="Calibri"/>
                <w:lang w:eastAsia="en-US"/>
              </w:rPr>
              <w:t xml:space="preserve"> </w:t>
            </w:r>
          </w:p>
          <w:p w:rsidR="00707849" w:rsidRDefault="00707849" w:rsidP="00707849">
            <w:pPr>
              <w:jc w:val="center"/>
            </w:pPr>
            <w:r w:rsidRPr="001E59B0">
              <w:rPr>
                <w:rFonts w:eastAsia="Calibri"/>
                <w:lang w:eastAsia="en-US"/>
              </w:rPr>
              <w:t xml:space="preserve">высшего образования </w:t>
            </w:r>
            <w:r>
              <w:rPr>
                <w:rFonts w:eastAsia="Calibri"/>
                <w:lang w:eastAsia="en-US"/>
              </w:rPr>
              <w:t>"</w:t>
            </w:r>
            <w:r w:rsidRPr="001E59B0">
              <w:rPr>
                <w:rFonts w:eastAsia="Calibri"/>
                <w:lang w:eastAsia="en-US"/>
              </w:rPr>
              <w:t>Самарский государственный технический университет</w:t>
            </w:r>
            <w:r>
              <w:rPr>
                <w:rFonts w:eastAsia="Calibri"/>
                <w:lang w:eastAsia="en-US"/>
              </w:rPr>
              <w:t>"</w:t>
            </w:r>
            <w:r>
              <w:t xml:space="preserve"> </w:t>
            </w:r>
          </w:p>
          <w:p w:rsidR="001D6E30" w:rsidRPr="001E59B0" w:rsidRDefault="001D6E30" w:rsidP="00707849">
            <w:pPr>
              <w:jc w:val="center"/>
              <w:rPr>
                <w:rFonts w:eastAsia="Calibri" w:cs="Arial"/>
                <w:lang w:eastAsia="en-US"/>
              </w:rPr>
            </w:pPr>
            <w:r w:rsidRPr="001E59B0">
              <w:rPr>
                <w:rFonts w:eastAsia="Calibri"/>
                <w:lang w:eastAsia="en-US"/>
              </w:rPr>
              <w:t xml:space="preserve">по выборам ректора </w:t>
            </w:r>
            <w:r w:rsidR="00707849">
              <w:rPr>
                <w:rFonts w:eastAsia="Calibri"/>
                <w:lang w:eastAsia="en-US"/>
              </w:rPr>
              <w:t>ФГБОУ ВО</w:t>
            </w:r>
            <w:r w:rsidRPr="001E59B0">
              <w:rPr>
                <w:rFonts w:eastAsia="Calibri"/>
                <w:lang w:eastAsia="en-US"/>
              </w:rPr>
              <w:t xml:space="preserve"> </w:t>
            </w:r>
            <w:r w:rsidR="000476A1">
              <w:rPr>
                <w:rFonts w:eastAsia="Calibri"/>
                <w:lang w:eastAsia="en-US"/>
              </w:rPr>
              <w:t>"</w:t>
            </w:r>
            <w:r w:rsidRPr="001E59B0">
              <w:rPr>
                <w:rFonts w:eastAsia="Calibri"/>
                <w:lang w:eastAsia="en-US"/>
              </w:rPr>
              <w:t>Сам</w:t>
            </w:r>
            <w:r w:rsidR="00707849">
              <w:rPr>
                <w:rFonts w:eastAsia="Calibri"/>
                <w:lang w:eastAsia="en-US"/>
              </w:rPr>
              <w:t>ГТУ</w:t>
            </w:r>
            <w:r w:rsidR="000476A1">
              <w:rPr>
                <w:rFonts w:eastAsia="Calibri"/>
                <w:lang w:eastAsia="en-US"/>
              </w:rPr>
              <w:t>"</w:t>
            </w:r>
          </w:p>
        </w:tc>
      </w:tr>
      <w:tr w:rsidR="001D6E30" w:rsidRPr="001E59B0" w:rsidTr="00A10A2D">
        <w:trPr>
          <w:trHeight w:val="397"/>
          <w:jc w:val="center"/>
        </w:trPr>
        <w:tc>
          <w:tcPr>
            <w:tcW w:w="3272" w:type="dxa"/>
            <w:tcBorders>
              <w:bottom w:val="single" w:sz="4" w:space="0" w:color="auto"/>
            </w:tcBorders>
            <w:shd w:val="clear" w:color="auto" w:fill="auto"/>
            <w:vAlign w:val="center"/>
          </w:tcPr>
          <w:p w:rsidR="001D6E30" w:rsidRPr="00AB083F" w:rsidRDefault="001D6E30" w:rsidP="00A10A2D">
            <w:pPr>
              <w:spacing w:line="221" w:lineRule="auto"/>
              <w:jc w:val="center"/>
              <w:rPr>
                <w:rFonts w:eastAsia="Calibri"/>
                <w:b/>
                <w:bCs/>
                <w:lang w:eastAsia="en-US"/>
              </w:rPr>
            </w:pPr>
          </w:p>
        </w:tc>
        <w:tc>
          <w:tcPr>
            <w:tcW w:w="3366" w:type="dxa"/>
            <w:gridSpan w:val="2"/>
            <w:shd w:val="clear" w:color="auto" w:fill="auto"/>
            <w:vAlign w:val="center"/>
          </w:tcPr>
          <w:p w:rsidR="001D6E30" w:rsidRPr="00AB083F" w:rsidRDefault="001D6E30" w:rsidP="00A10A2D">
            <w:pPr>
              <w:spacing w:line="221" w:lineRule="auto"/>
              <w:jc w:val="center"/>
              <w:rPr>
                <w:rFonts w:eastAsia="Calibri"/>
                <w:b/>
                <w:bCs/>
                <w:lang w:eastAsia="en-US"/>
              </w:rPr>
            </w:pPr>
          </w:p>
        </w:tc>
        <w:tc>
          <w:tcPr>
            <w:tcW w:w="845" w:type="dxa"/>
            <w:shd w:val="clear" w:color="auto" w:fill="auto"/>
            <w:vAlign w:val="center"/>
          </w:tcPr>
          <w:p w:rsidR="001D6E30" w:rsidRPr="00AB083F" w:rsidRDefault="001D6E30" w:rsidP="00A10A2D">
            <w:pPr>
              <w:spacing w:line="221" w:lineRule="auto"/>
              <w:jc w:val="center"/>
              <w:rPr>
                <w:rFonts w:eastAsia="Calibri"/>
                <w:b/>
                <w:bCs/>
                <w:lang w:eastAsia="en-US"/>
              </w:rPr>
            </w:pPr>
            <w:r w:rsidRPr="00AB083F">
              <w:rPr>
                <w:rFonts w:eastAsia="Calibri"/>
                <w:b/>
                <w:bCs/>
                <w:lang w:eastAsia="en-US"/>
              </w:rPr>
              <w:t>№</w:t>
            </w:r>
          </w:p>
        </w:tc>
        <w:tc>
          <w:tcPr>
            <w:tcW w:w="2712" w:type="dxa"/>
            <w:gridSpan w:val="2"/>
            <w:tcBorders>
              <w:bottom w:val="single" w:sz="4" w:space="0" w:color="auto"/>
            </w:tcBorders>
            <w:shd w:val="clear" w:color="auto" w:fill="auto"/>
            <w:vAlign w:val="center"/>
          </w:tcPr>
          <w:p w:rsidR="001D6E30" w:rsidRPr="00AB083F" w:rsidRDefault="001D6E30" w:rsidP="00A10A2D">
            <w:pPr>
              <w:spacing w:line="221" w:lineRule="auto"/>
              <w:jc w:val="center"/>
              <w:rPr>
                <w:rFonts w:eastAsia="Calibri"/>
                <w:b/>
                <w:bCs/>
                <w:lang w:eastAsia="en-US"/>
              </w:rPr>
            </w:pPr>
          </w:p>
        </w:tc>
      </w:tr>
      <w:tr w:rsidR="001D6E30" w:rsidRPr="001E59B0" w:rsidTr="00A10A2D">
        <w:trPr>
          <w:trHeight w:val="170"/>
          <w:jc w:val="center"/>
        </w:trPr>
        <w:tc>
          <w:tcPr>
            <w:tcW w:w="3272" w:type="dxa"/>
            <w:tcBorders>
              <w:top w:val="single" w:sz="4" w:space="0" w:color="auto"/>
            </w:tcBorders>
            <w:shd w:val="clear" w:color="auto" w:fill="auto"/>
            <w:vAlign w:val="center"/>
          </w:tcPr>
          <w:p w:rsidR="001D6E30" w:rsidRPr="001E59B0" w:rsidRDefault="001D6E30" w:rsidP="00A10A2D">
            <w:pPr>
              <w:spacing w:line="221" w:lineRule="auto"/>
              <w:rPr>
                <w:rFonts w:eastAsia="Calibri"/>
                <w:lang w:val="en-US" w:eastAsia="en-US"/>
              </w:rPr>
            </w:pPr>
          </w:p>
        </w:tc>
        <w:tc>
          <w:tcPr>
            <w:tcW w:w="4211" w:type="dxa"/>
            <w:gridSpan w:val="3"/>
            <w:shd w:val="clear" w:color="auto" w:fill="auto"/>
            <w:vAlign w:val="center"/>
          </w:tcPr>
          <w:p w:rsidR="001D6E30" w:rsidRPr="00AB083F" w:rsidRDefault="001D6E30" w:rsidP="00A10A2D">
            <w:pPr>
              <w:spacing w:line="221" w:lineRule="auto"/>
              <w:jc w:val="center"/>
              <w:rPr>
                <w:rFonts w:eastAsia="Calibri"/>
                <w:b/>
                <w:bCs/>
                <w:i/>
                <w:lang w:eastAsia="en-US"/>
              </w:rPr>
            </w:pPr>
            <w:r w:rsidRPr="00AB083F">
              <w:rPr>
                <w:rFonts w:eastAsia="Calibri"/>
                <w:b/>
                <w:bCs/>
                <w:lang w:eastAsia="en-US"/>
              </w:rPr>
              <w:t>Самара</w:t>
            </w:r>
          </w:p>
        </w:tc>
        <w:tc>
          <w:tcPr>
            <w:tcW w:w="2712" w:type="dxa"/>
            <w:gridSpan w:val="2"/>
            <w:shd w:val="clear" w:color="auto" w:fill="auto"/>
            <w:vAlign w:val="center"/>
          </w:tcPr>
          <w:p w:rsidR="001D6E30" w:rsidRPr="001E59B0" w:rsidRDefault="001D6E30" w:rsidP="00A10A2D">
            <w:pPr>
              <w:spacing w:line="221" w:lineRule="auto"/>
              <w:rPr>
                <w:rFonts w:eastAsia="Calibri"/>
                <w:lang w:val="en-US" w:eastAsia="en-US"/>
              </w:rPr>
            </w:pPr>
          </w:p>
        </w:tc>
      </w:tr>
      <w:tr w:rsidR="001D6E30" w:rsidRPr="001E59B0" w:rsidTr="00A10A2D">
        <w:trPr>
          <w:trHeight w:val="510"/>
          <w:jc w:val="center"/>
        </w:trPr>
        <w:tc>
          <w:tcPr>
            <w:tcW w:w="3589" w:type="dxa"/>
            <w:gridSpan w:val="2"/>
            <w:shd w:val="clear" w:color="auto" w:fill="auto"/>
            <w:vAlign w:val="bottom"/>
          </w:tcPr>
          <w:p w:rsidR="00242ED0" w:rsidRDefault="00242ED0" w:rsidP="00A10A2D">
            <w:pPr>
              <w:spacing w:line="221" w:lineRule="auto"/>
              <w:rPr>
                <w:rFonts w:eastAsia="Calibri" w:cs="Arial"/>
                <w:lang w:eastAsia="en-US"/>
              </w:rPr>
            </w:pPr>
          </w:p>
          <w:p w:rsidR="00242ED0" w:rsidRDefault="00242ED0" w:rsidP="00A10A2D">
            <w:pPr>
              <w:spacing w:line="221" w:lineRule="auto"/>
              <w:rPr>
                <w:rFonts w:eastAsia="Calibri" w:cs="Arial"/>
                <w:lang w:eastAsia="en-US"/>
              </w:rPr>
            </w:pPr>
          </w:p>
          <w:p w:rsidR="001D6E30" w:rsidRPr="001E59B0" w:rsidRDefault="001D6E30" w:rsidP="00A10A2D">
            <w:pPr>
              <w:spacing w:line="221" w:lineRule="auto"/>
              <w:rPr>
                <w:rFonts w:eastAsia="Calibri" w:cs="Arial"/>
                <w:lang w:eastAsia="en-US"/>
              </w:rPr>
            </w:pPr>
            <w:r w:rsidRPr="001E59B0">
              <w:rPr>
                <w:rFonts w:eastAsia="Calibri" w:cs="Arial"/>
                <w:lang w:eastAsia="en-US"/>
              </w:rPr>
              <w:t>Председатель собрания</w:t>
            </w:r>
          </w:p>
        </w:tc>
        <w:tc>
          <w:tcPr>
            <w:tcW w:w="6606" w:type="dxa"/>
            <w:gridSpan w:val="4"/>
            <w:tcBorders>
              <w:bottom w:val="single" w:sz="4" w:space="0" w:color="auto"/>
            </w:tcBorders>
            <w:shd w:val="clear" w:color="auto" w:fill="auto"/>
            <w:vAlign w:val="bottom"/>
          </w:tcPr>
          <w:p w:rsidR="001D6E30" w:rsidRPr="001E59B0" w:rsidRDefault="001D6E30" w:rsidP="00A10A2D">
            <w:pPr>
              <w:tabs>
                <w:tab w:val="left" w:pos="6804"/>
                <w:tab w:val="left" w:pos="10206"/>
              </w:tabs>
              <w:spacing w:line="221" w:lineRule="auto"/>
              <w:rPr>
                <w:rFonts w:eastAsia="Calibri" w:cs="Arial"/>
                <w:lang w:eastAsia="en-US"/>
              </w:rPr>
            </w:pPr>
          </w:p>
        </w:tc>
      </w:tr>
      <w:tr w:rsidR="001D6E30" w:rsidRPr="001E59B0" w:rsidTr="00A10A2D">
        <w:trPr>
          <w:trHeight w:val="510"/>
          <w:jc w:val="center"/>
        </w:trPr>
        <w:tc>
          <w:tcPr>
            <w:tcW w:w="3589" w:type="dxa"/>
            <w:gridSpan w:val="2"/>
            <w:shd w:val="clear" w:color="auto" w:fill="auto"/>
            <w:vAlign w:val="bottom"/>
          </w:tcPr>
          <w:p w:rsidR="001D6E30" w:rsidRPr="001E59B0" w:rsidRDefault="001D6E30" w:rsidP="00A10A2D">
            <w:pPr>
              <w:spacing w:line="221" w:lineRule="auto"/>
              <w:rPr>
                <w:rFonts w:eastAsia="Calibri" w:cs="Arial"/>
                <w:lang w:eastAsia="en-US"/>
              </w:rPr>
            </w:pPr>
            <w:r w:rsidRPr="001E59B0">
              <w:rPr>
                <w:rFonts w:eastAsia="Calibri" w:cs="Arial"/>
                <w:lang w:eastAsia="en-US"/>
              </w:rPr>
              <w:t>Секретарь собрания</w:t>
            </w:r>
          </w:p>
        </w:tc>
        <w:tc>
          <w:tcPr>
            <w:tcW w:w="6606" w:type="dxa"/>
            <w:gridSpan w:val="4"/>
            <w:tcBorders>
              <w:top w:val="single" w:sz="4" w:space="0" w:color="auto"/>
              <w:bottom w:val="single" w:sz="4" w:space="0" w:color="auto"/>
            </w:tcBorders>
            <w:shd w:val="clear" w:color="auto" w:fill="auto"/>
            <w:vAlign w:val="bottom"/>
          </w:tcPr>
          <w:p w:rsidR="001D6E30" w:rsidRPr="001E59B0" w:rsidRDefault="001D6E30" w:rsidP="00A10A2D">
            <w:pPr>
              <w:tabs>
                <w:tab w:val="left" w:pos="6804"/>
                <w:tab w:val="left" w:pos="10206"/>
              </w:tabs>
              <w:spacing w:line="221" w:lineRule="auto"/>
              <w:rPr>
                <w:rFonts w:eastAsia="Calibri" w:cs="Arial"/>
                <w:lang w:eastAsia="en-US"/>
              </w:rPr>
            </w:pPr>
          </w:p>
        </w:tc>
      </w:tr>
      <w:tr w:rsidR="001D6E30" w:rsidRPr="001E59B0" w:rsidTr="00A10A2D">
        <w:trPr>
          <w:trHeight w:val="510"/>
          <w:jc w:val="center"/>
        </w:trPr>
        <w:tc>
          <w:tcPr>
            <w:tcW w:w="7514" w:type="dxa"/>
            <w:gridSpan w:val="5"/>
            <w:shd w:val="clear" w:color="auto" w:fill="auto"/>
            <w:vAlign w:val="bottom"/>
          </w:tcPr>
          <w:p w:rsidR="001D6E30" w:rsidRPr="001E59B0" w:rsidRDefault="001D6E30" w:rsidP="00A10A2D">
            <w:pPr>
              <w:spacing w:line="221" w:lineRule="auto"/>
              <w:rPr>
                <w:rFonts w:eastAsia="Calibri" w:cs="Arial"/>
                <w:lang w:eastAsia="en-US"/>
              </w:rPr>
            </w:pPr>
            <w:r w:rsidRPr="00E953CB">
              <w:rPr>
                <w:rFonts w:eastAsia="Calibri" w:cs="Arial"/>
                <w:lang w:eastAsia="en-US"/>
              </w:rPr>
              <w:t>Фактическая численность</w:t>
            </w:r>
            <w:r w:rsidR="00E953CB" w:rsidRPr="00E953CB">
              <w:rPr>
                <w:rFonts w:eastAsia="Calibri" w:cs="Arial"/>
                <w:lang w:eastAsia="en-US"/>
              </w:rPr>
              <w:t xml:space="preserve"> штатных работников</w:t>
            </w:r>
          </w:p>
        </w:tc>
        <w:tc>
          <w:tcPr>
            <w:tcW w:w="2681" w:type="dxa"/>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D6E30" w:rsidRPr="001E59B0" w:rsidTr="00A10A2D">
        <w:trPr>
          <w:trHeight w:val="510"/>
          <w:jc w:val="center"/>
        </w:trPr>
        <w:tc>
          <w:tcPr>
            <w:tcW w:w="7514" w:type="dxa"/>
            <w:gridSpan w:val="5"/>
            <w:shd w:val="clear" w:color="auto" w:fill="auto"/>
            <w:vAlign w:val="bottom"/>
          </w:tcPr>
          <w:p w:rsidR="001D6E30" w:rsidRPr="001E59B0" w:rsidRDefault="001D6E30" w:rsidP="00A10A2D">
            <w:pPr>
              <w:spacing w:line="221" w:lineRule="auto"/>
              <w:rPr>
                <w:rFonts w:eastAsia="Calibri" w:cs="Arial"/>
                <w:lang w:eastAsia="en-US"/>
              </w:rPr>
            </w:pPr>
            <w:r w:rsidRPr="001E59B0">
              <w:rPr>
                <w:rFonts w:eastAsia="Calibri" w:cs="Arial"/>
                <w:lang w:eastAsia="en-US"/>
              </w:rPr>
              <w:t>Присутствовало на собрании</w:t>
            </w:r>
          </w:p>
        </w:tc>
        <w:tc>
          <w:tcPr>
            <w:tcW w:w="2681"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D6E30" w:rsidRPr="001E59B0" w:rsidTr="00A10A2D">
        <w:trPr>
          <w:trHeight w:val="510"/>
          <w:jc w:val="center"/>
        </w:trPr>
        <w:tc>
          <w:tcPr>
            <w:tcW w:w="7514" w:type="dxa"/>
            <w:gridSpan w:val="5"/>
            <w:shd w:val="clear" w:color="auto" w:fill="auto"/>
            <w:vAlign w:val="bottom"/>
          </w:tcPr>
          <w:p w:rsidR="001D6E30" w:rsidRPr="001E59B0" w:rsidRDefault="001D6E30" w:rsidP="00A10A2D">
            <w:pPr>
              <w:spacing w:line="221" w:lineRule="auto"/>
              <w:rPr>
                <w:rFonts w:eastAsia="Calibri" w:cs="Arial"/>
                <w:lang w:eastAsia="en-US"/>
              </w:rPr>
            </w:pPr>
            <w:r w:rsidRPr="001E59B0">
              <w:rPr>
                <w:rFonts w:eastAsia="Calibri" w:cs="Arial"/>
                <w:lang w:eastAsia="en-US"/>
              </w:rPr>
              <w:t>Квота делегатов на конференцию</w:t>
            </w:r>
          </w:p>
        </w:tc>
        <w:tc>
          <w:tcPr>
            <w:tcW w:w="2681"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bl>
    <w:p w:rsidR="001D6E30" w:rsidRPr="001E59B0" w:rsidRDefault="001D6E30" w:rsidP="00A10A2D">
      <w:pPr>
        <w:spacing w:line="221" w:lineRule="auto"/>
      </w:pPr>
    </w:p>
    <w:p w:rsidR="00242ED0" w:rsidRDefault="00242ED0" w:rsidP="00A10A2D">
      <w:pPr>
        <w:spacing w:line="221" w:lineRule="auto"/>
        <w:jc w:val="center"/>
      </w:pPr>
    </w:p>
    <w:p w:rsidR="00242ED0" w:rsidRDefault="00242ED0" w:rsidP="00A10A2D">
      <w:pPr>
        <w:spacing w:line="221" w:lineRule="auto"/>
        <w:jc w:val="center"/>
      </w:pPr>
    </w:p>
    <w:p w:rsidR="001D6E30" w:rsidRDefault="001D6E30" w:rsidP="00A10A2D">
      <w:pPr>
        <w:spacing w:line="221" w:lineRule="auto"/>
        <w:jc w:val="center"/>
      </w:pPr>
      <w:r w:rsidRPr="001E59B0">
        <w:t>ПОВЕСТКА ДНЯ:</w:t>
      </w:r>
    </w:p>
    <w:p w:rsidR="00A20A79" w:rsidRPr="001E59B0" w:rsidRDefault="00A20A79" w:rsidP="00A10A2D">
      <w:pPr>
        <w:spacing w:line="221" w:lineRule="auto"/>
      </w:pPr>
    </w:p>
    <w:p w:rsidR="00707849" w:rsidRDefault="001E59B0" w:rsidP="00707849">
      <w:pPr>
        <w:jc w:val="center"/>
        <w:rPr>
          <w:rFonts w:eastAsia="Calibri"/>
          <w:lang w:eastAsia="en-US"/>
        </w:rPr>
      </w:pPr>
      <w:r>
        <w:t>1. </w:t>
      </w:r>
      <w:r w:rsidR="001D6E30" w:rsidRPr="001E59B0">
        <w:t xml:space="preserve">Выдвижение делегатов на конференцию </w:t>
      </w:r>
      <w:r w:rsidR="00707849" w:rsidRPr="001E59B0">
        <w:rPr>
          <w:rFonts w:eastAsia="Calibri"/>
          <w:lang w:eastAsia="en-US"/>
        </w:rPr>
        <w:t>работников и обучающихся федерального государственного бюджетного образовательного учреждения</w:t>
      </w:r>
      <w:r w:rsidR="00707849">
        <w:rPr>
          <w:rFonts w:eastAsia="Calibri"/>
          <w:lang w:eastAsia="en-US"/>
        </w:rPr>
        <w:t xml:space="preserve"> </w:t>
      </w:r>
      <w:r w:rsidR="00707849" w:rsidRPr="001E59B0">
        <w:rPr>
          <w:rFonts w:eastAsia="Calibri"/>
          <w:lang w:eastAsia="en-US"/>
        </w:rPr>
        <w:t xml:space="preserve">высшего образования </w:t>
      </w:r>
      <w:r w:rsidR="00707849">
        <w:rPr>
          <w:rFonts w:eastAsia="Calibri"/>
          <w:lang w:eastAsia="en-US"/>
        </w:rPr>
        <w:t>"</w:t>
      </w:r>
      <w:r w:rsidR="00707849" w:rsidRPr="001E59B0">
        <w:rPr>
          <w:rFonts w:eastAsia="Calibri"/>
          <w:lang w:eastAsia="en-US"/>
        </w:rPr>
        <w:t>Самарский государственный технический университет</w:t>
      </w:r>
      <w:r w:rsidR="00707849">
        <w:rPr>
          <w:rFonts w:eastAsia="Calibri"/>
          <w:lang w:eastAsia="en-US"/>
        </w:rPr>
        <w:t>"</w:t>
      </w:r>
    </w:p>
    <w:p w:rsidR="001D6E30" w:rsidRPr="001E59B0" w:rsidRDefault="00707849" w:rsidP="00707849">
      <w:pPr>
        <w:jc w:val="center"/>
      </w:pPr>
      <w:r>
        <w:t xml:space="preserve"> </w:t>
      </w:r>
      <w:r w:rsidR="001D6E30" w:rsidRPr="001E59B0">
        <w:t xml:space="preserve">по выборам ректора </w:t>
      </w:r>
      <w:r>
        <w:t>ФГБОУ ВО</w:t>
      </w:r>
      <w:r w:rsidR="001D6E30" w:rsidRPr="001E59B0">
        <w:t xml:space="preserve"> </w:t>
      </w:r>
      <w:r w:rsidR="000476A1">
        <w:t>"</w:t>
      </w:r>
      <w:r w:rsidR="001D6E30" w:rsidRPr="001E59B0">
        <w:t>Сам</w:t>
      </w:r>
      <w:r>
        <w:t>ГТУ</w:t>
      </w:r>
      <w:r w:rsidR="000476A1">
        <w:t>"</w:t>
      </w:r>
      <w:r w:rsidR="001D6E30" w:rsidRPr="001E59B0">
        <w:t>.</w:t>
      </w:r>
    </w:p>
    <w:p w:rsidR="001D6E30" w:rsidRPr="001E59B0" w:rsidRDefault="001D6E30" w:rsidP="00A10A2D">
      <w:pPr>
        <w:pBdr>
          <w:bottom w:val="single" w:sz="4" w:space="2" w:color="auto"/>
        </w:pBdr>
        <w:spacing w:line="221" w:lineRule="auto"/>
        <w:rPr>
          <w:rFonts w:cs="Arial"/>
        </w:rPr>
      </w:pPr>
    </w:p>
    <w:p w:rsidR="001D6E30" w:rsidRPr="001E59B0" w:rsidRDefault="001D6E30" w:rsidP="00A10A2D">
      <w:pPr>
        <w:tabs>
          <w:tab w:val="left" w:pos="426"/>
        </w:tabs>
        <w:spacing w:line="221" w:lineRule="auto"/>
        <w:ind w:right="142"/>
        <w:rPr>
          <w:rFonts w:cs="Arial"/>
        </w:rPr>
      </w:pPr>
    </w:p>
    <w:p w:rsidR="001D6E30" w:rsidRPr="001E59B0" w:rsidRDefault="001E59B0" w:rsidP="00A10A2D">
      <w:pPr>
        <w:spacing w:line="221" w:lineRule="auto"/>
      </w:pPr>
      <w:r>
        <w:t>1. </w:t>
      </w:r>
      <w:r w:rsidR="001D6E30" w:rsidRPr="001E59B0">
        <w:t>СЛУШАЛИ:</w:t>
      </w:r>
    </w:p>
    <w:tbl>
      <w:tblPr>
        <w:tblW w:w="5000" w:type="pct"/>
        <w:jc w:val="center"/>
        <w:tblLook w:val="04A0"/>
      </w:tblPr>
      <w:tblGrid>
        <w:gridCol w:w="10195"/>
      </w:tblGrid>
      <w:tr w:rsidR="001D6E30" w:rsidRPr="001E59B0" w:rsidTr="007370A8">
        <w:trPr>
          <w:trHeight w:val="397"/>
          <w:jc w:val="center"/>
        </w:trPr>
        <w:tc>
          <w:tcPr>
            <w:tcW w:w="10205" w:type="dxa"/>
            <w:tcBorders>
              <w:bottom w:val="single" w:sz="4" w:space="0" w:color="auto"/>
            </w:tcBorders>
            <w:shd w:val="clear" w:color="auto" w:fill="auto"/>
            <w:vAlign w:val="center"/>
          </w:tcPr>
          <w:p w:rsidR="001D6E30" w:rsidRPr="001E59B0" w:rsidRDefault="001D6E30" w:rsidP="00A10A2D">
            <w:pPr>
              <w:pStyle w:val="afb"/>
              <w:spacing w:before="0" w:line="221" w:lineRule="auto"/>
              <w:ind w:firstLine="0"/>
              <w:jc w:val="center"/>
              <w:rPr>
                <w:rFonts w:ascii="Arial" w:eastAsia="Calibri" w:hAnsi="Arial" w:cs="Arial"/>
                <w:sz w:val="24"/>
                <w:szCs w:val="24"/>
                <w:lang w:eastAsia="en-US"/>
              </w:rPr>
            </w:pPr>
          </w:p>
        </w:tc>
      </w:tr>
      <w:tr w:rsidR="001D6E30" w:rsidRPr="001E59B0" w:rsidTr="007370A8">
        <w:trPr>
          <w:trHeight w:val="227"/>
          <w:jc w:val="center"/>
        </w:trPr>
        <w:tc>
          <w:tcPr>
            <w:tcW w:w="10205" w:type="dxa"/>
            <w:tcBorders>
              <w:top w:val="single" w:sz="4" w:space="0" w:color="auto"/>
            </w:tcBorders>
            <w:shd w:val="clear" w:color="auto" w:fill="auto"/>
            <w:vAlign w:val="center"/>
          </w:tcPr>
          <w:p w:rsidR="001D6E30" w:rsidRPr="00AB083F" w:rsidRDefault="00F84856" w:rsidP="00A10A2D">
            <w:pPr>
              <w:spacing w:line="221" w:lineRule="auto"/>
              <w:jc w:val="center"/>
              <w:rPr>
                <w:rFonts w:eastAsia="Calibri"/>
                <w:sz w:val="20"/>
                <w:lang w:eastAsia="en-US"/>
              </w:rPr>
            </w:pPr>
            <w:r>
              <w:rPr>
                <w:sz w:val="20"/>
              </w:rPr>
              <w:t>(</w:t>
            </w:r>
            <w:r w:rsidR="001D6E30" w:rsidRPr="00AB083F">
              <w:rPr>
                <w:sz w:val="20"/>
              </w:rPr>
              <w:t>ФИО, занимаемая должность, краткий текст сообщения</w:t>
            </w:r>
            <w:r>
              <w:rPr>
                <w:sz w:val="20"/>
              </w:rPr>
              <w:t>)</w:t>
            </w:r>
          </w:p>
        </w:tc>
      </w:tr>
      <w:tr w:rsidR="001D6E30" w:rsidRPr="001E59B0" w:rsidTr="007370A8">
        <w:trPr>
          <w:trHeight w:val="283"/>
          <w:jc w:val="center"/>
        </w:trPr>
        <w:tc>
          <w:tcPr>
            <w:tcW w:w="10205" w:type="dxa"/>
            <w:tcBorders>
              <w:bottom w:val="single" w:sz="4" w:space="0" w:color="auto"/>
            </w:tcBorders>
            <w:shd w:val="clear" w:color="auto" w:fill="auto"/>
            <w:vAlign w:val="center"/>
          </w:tcPr>
          <w:p w:rsidR="001D6E30" w:rsidRPr="001E59B0" w:rsidRDefault="001D6E30" w:rsidP="00A10A2D">
            <w:pPr>
              <w:pStyle w:val="afb"/>
              <w:spacing w:before="0" w:line="221" w:lineRule="auto"/>
              <w:ind w:firstLine="0"/>
              <w:jc w:val="center"/>
              <w:rPr>
                <w:rFonts w:ascii="Arial" w:eastAsia="Calibri" w:hAnsi="Arial" w:cs="Arial"/>
                <w:sz w:val="24"/>
                <w:szCs w:val="24"/>
                <w:lang w:eastAsia="en-US"/>
              </w:rPr>
            </w:pPr>
          </w:p>
        </w:tc>
      </w:tr>
      <w:tr w:rsidR="001D6E30" w:rsidRPr="001E59B0" w:rsidTr="007370A8">
        <w:trPr>
          <w:trHeight w:val="454"/>
          <w:jc w:val="center"/>
        </w:trPr>
        <w:tc>
          <w:tcPr>
            <w:tcW w:w="10205" w:type="dxa"/>
            <w:tcBorders>
              <w:top w:val="single" w:sz="4" w:space="0" w:color="auto"/>
              <w:bottom w:val="single" w:sz="4" w:space="0" w:color="auto"/>
            </w:tcBorders>
            <w:shd w:val="clear" w:color="auto" w:fill="auto"/>
            <w:vAlign w:val="center"/>
          </w:tcPr>
          <w:p w:rsidR="001D6E30" w:rsidRPr="001E59B0" w:rsidRDefault="001D6E30" w:rsidP="00A10A2D">
            <w:pPr>
              <w:pStyle w:val="afb"/>
              <w:spacing w:before="0" w:line="221" w:lineRule="auto"/>
              <w:ind w:firstLine="0"/>
              <w:jc w:val="center"/>
              <w:rPr>
                <w:rFonts w:ascii="Arial" w:eastAsia="Calibri" w:hAnsi="Arial" w:cs="Arial"/>
                <w:sz w:val="24"/>
                <w:szCs w:val="24"/>
                <w:lang w:eastAsia="en-US"/>
              </w:rPr>
            </w:pPr>
          </w:p>
        </w:tc>
      </w:tr>
    </w:tbl>
    <w:p w:rsidR="001D6E30" w:rsidRPr="001E59B0" w:rsidRDefault="001E59B0" w:rsidP="00A10A2D">
      <w:pPr>
        <w:spacing w:line="221" w:lineRule="auto"/>
      </w:pPr>
      <w:r>
        <w:t>1. </w:t>
      </w:r>
      <w:r w:rsidR="001D6E30" w:rsidRPr="001E59B0">
        <w:t>ВЫСТУПИЛИ:</w:t>
      </w:r>
    </w:p>
    <w:tbl>
      <w:tblPr>
        <w:tblW w:w="5000" w:type="pct"/>
        <w:jc w:val="center"/>
        <w:tblLook w:val="04A0"/>
      </w:tblPr>
      <w:tblGrid>
        <w:gridCol w:w="10195"/>
      </w:tblGrid>
      <w:tr w:rsidR="001D6E30" w:rsidRPr="001E59B0" w:rsidTr="007370A8">
        <w:trPr>
          <w:trHeight w:val="397"/>
          <w:jc w:val="center"/>
        </w:trPr>
        <w:tc>
          <w:tcPr>
            <w:tcW w:w="9571" w:type="dxa"/>
            <w:tcBorders>
              <w:bottom w:val="single" w:sz="4" w:space="0" w:color="auto"/>
            </w:tcBorders>
            <w:shd w:val="clear" w:color="auto" w:fill="auto"/>
            <w:vAlign w:val="center"/>
          </w:tcPr>
          <w:p w:rsidR="001D6E30" w:rsidRPr="001E59B0" w:rsidRDefault="001D6E30" w:rsidP="00A10A2D">
            <w:pPr>
              <w:pStyle w:val="afb"/>
              <w:spacing w:before="0" w:line="221" w:lineRule="auto"/>
              <w:ind w:firstLine="0"/>
              <w:jc w:val="center"/>
              <w:rPr>
                <w:rFonts w:ascii="Arial" w:eastAsia="Calibri" w:hAnsi="Arial" w:cs="Arial"/>
                <w:sz w:val="24"/>
                <w:szCs w:val="24"/>
                <w:lang w:eastAsia="en-US"/>
              </w:rPr>
            </w:pPr>
          </w:p>
        </w:tc>
      </w:tr>
      <w:tr w:rsidR="001D6E30" w:rsidRPr="001E59B0" w:rsidTr="007370A8">
        <w:trPr>
          <w:trHeight w:val="227"/>
          <w:jc w:val="center"/>
        </w:trPr>
        <w:tc>
          <w:tcPr>
            <w:tcW w:w="9571" w:type="dxa"/>
            <w:tcBorders>
              <w:top w:val="single" w:sz="4" w:space="0" w:color="auto"/>
            </w:tcBorders>
            <w:shd w:val="clear" w:color="auto" w:fill="auto"/>
            <w:vAlign w:val="center"/>
          </w:tcPr>
          <w:p w:rsidR="001D6E30" w:rsidRPr="00AB083F" w:rsidRDefault="001D6E30" w:rsidP="00A10A2D">
            <w:pPr>
              <w:spacing w:line="221" w:lineRule="auto"/>
              <w:jc w:val="center"/>
              <w:rPr>
                <w:rFonts w:eastAsia="Calibri"/>
                <w:sz w:val="20"/>
                <w:lang w:eastAsia="en-US"/>
              </w:rPr>
            </w:pPr>
            <w:r w:rsidRPr="00AB083F">
              <w:rPr>
                <w:sz w:val="20"/>
              </w:rPr>
              <w:t>ФИО, занимаемая должность, краткий текст выступления</w:t>
            </w:r>
            <w:r w:rsidR="00F84856">
              <w:rPr>
                <w:sz w:val="20"/>
              </w:rPr>
              <w:t>)</w:t>
            </w:r>
          </w:p>
        </w:tc>
      </w:tr>
      <w:tr w:rsidR="001D6E30" w:rsidRPr="001E59B0" w:rsidTr="007370A8">
        <w:trPr>
          <w:trHeight w:val="283"/>
          <w:jc w:val="center"/>
        </w:trPr>
        <w:tc>
          <w:tcPr>
            <w:tcW w:w="9571" w:type="dxa"/>
            <w:tcBorders>
              <w:bottom w:val="single" w:sz="4" w:space="0" w:color="auto"/>
            </w:tcBorders>
            <w:shd w:val="clear" w:color="auto" w:fill="auto"/>
            <w:vAlign w:val="center"/>
          </w:tcPr>
          <w:p w:rsidR="001D6E30" w:rsidRPr="001E59B0" w:rsidRDefault="001D6E30" w:rsidP="00A10A2D">
            <w:pPr>
              <w:pStyle w:val="afb"/>
              <w:spacing w:before="0" w:line="221" w:lineRule="auto"/>
              <w:ind w:firstLine="0"/>
              <w:jc w:val="center"/>
              <w:rPr>
                <w:rFonts w:ascii="Arial" w:eastAsia="Calibri" w:hAnsi="Arial" w:cs="Arial"/>
                <w:sz w:val="24"/>
                <w:szCs w:val="24"/>
                <w:lang w:eastAsia="en-US"/>
              </w:rPr>
            </w:pPr>
          </w:p>
        </w:tc>
      </w:tr>
      <w:tr w:rsidR="001D6E30" w:rsidRPr="001E59B0" w:rsidTr="007370A8">
        <w:trPr>
          <w:trHeight w:val="454"/>
          <w:jc w:val="center"/>
        </w:trPr>
        <w:tc>
          <w:tcPr>
            <w:tcW w:w="9571" w:type="dxa"/>
            <w:tcBorders>
              <w:top w:val="single" w:sz="4" w:space="0" w:color="auto"/>
              <w:bottom w:val="single" w:sz="4" w:space="0" w:color="auto"/>
            </w:tcBorders>
            <w:shd w:val="clear" w:color="auto" w:fill="auto"/>
            <w:vAlign w:val="center"/>
          </w:tcPr>
          <w:p w:rsidR="001D6E30" w:rsidRPr="001E59B0" w:rsidRDefault="001D6E30" w:rsidP="00A10A2D">
            <w:pPr>
              <w:pStyle w:val="afb"/>
              <w:spacing w:before="0" w:line="221" w:lineRule="auto"/>
              <w:ind w:firstLine="0"/>
              <w:jc w:val="center"/>
              <w:rPr>
                <w:rFonts w:ascii="Arial" w:eastAsia="Calibri" w:hAnsi="Arial" w:cs="Arial"/>
                <w:sz w:val="24"/>
                <w:szCs w:val="24"/>
                <w:lang w:eastAsia="en-US"/>
              </w:rPr>
            </w:pPr>
          </w:p>
        </w:tc>
      </w:tr>
    </w:tbl>
    <w:p w:rsidR="001D6E30" w:rsidRPr="001E59B0" w:rsidRDefault="001E59B0" w:rsidP="00A10A2D">
      <w:pPr>
        <w:spacing w:line="221" w:lineRule="auto"/>
      </w:pPr>
      <w:r>
        <w:t>1. </w:t>
      </w:r>
      <w:r w:rsidR="001D6E30" w:rsidRPr="001E59B0">
        <w:t>ПОСТАНОВИЛИ:</w:t>
      </w:r>
    </w:p>
    <w:tbl>
      <w:tblPr>
        <w:tblW w:w="5000" w:type="pct"/>
        <w:jc w:val="center"/>
        <w:tblLook w:val="04A0"/>
      </w:tblPr>
      <w:tblGrid>
        <w:gridCol w:w="4343"/>
        <w:gridCol w:w="754"/>
        <w:gridCol w:w="5098"/>
      </w:tblGrid>
      <w:tr w:rsidR="001D6E30" w:rsidRPr="001E59B0" w:rsidTr="00F84856">
        <w:trPr>
          <w:trHeight w:val="510"/>
          <w:jc w:val="center"/>
        </w:trPr>
        <w:tc>
          <w:tcPr>
            <w:tcW w:w="4343" w:type="dxa"/>
            <w:shd w:val="clear" w:color="auto" w:fill="auto"/>
            <w:vAlign w:val="bottom"/>
          </w:tcPr>
          <w:p w:rsidR="001D6E30" w:rsidRPr="001E59B0" w:rsidRDefault="00F84856" w:rsidP="00A10A2D">
            <w:pPr>
              <w:tabs>
                <w:tab w:val="left" w:pos="10206"/>
              </w:tabs>
              <w:spacing w:line="221" w:lineRule="auto"/>
              <w:rPr>
                <w:rFonts w:eastAsia="Calibri" w:cs="Arial"/>
                <w:lang w:eastAsia="en-US"/>
              </w:rPr>
            </w:pPr>
            <w:r>
              <w:rPr>
                <w:rFonts w:eastAsia="Calibri" w:cs="Arial"/>
                <w:lang w:eastAsia="en-US"/>
              </w:rPr>
              <w:t>Выдвинуть делегатом</w:t>
            </w:r>
            <w:r w:rsidR="001D6E30" w:rsidRPr="001E59B0">
              <w:rPr>
                <w:rFonts w:eastAsia="Calibri" w:cs="Arial"/>
                <w:lang w:eastAsia="en-US"/>
              </w:rPr>
              <w:t>(ами) от</w:t>
            </w:r>
          </w:p>
        </w:tc>
        <w:tc>
          <w:tcPr>
            <w:tcW w:w="5852" w:type="dxa"/>
            <w:gridSpan w:val="2"/>
            <w:tcBorders>
              <w:bottom w:val="single" w:sz="4" w:space="0" w:color="auto"/>
            </w:tcBorders>
            <w:shd w:val="clear" w:color="auto" w:fill="auto"/>
            <w:vAlign w:val="center"/>
          </w:tcPr>
          <w:p w:rsidR="001D6E30" w:rsidRPr="001E59B0" w:rsidRDefault="001D6E30" w:rsidP="00A10A2D">
            <w:pPr>
              <w:tabs>
                <w:tab w:val="left" w:pos="6804"/>
                <w:tab w:val="left" w:pos="10206"/>
              </w:tabs>
              <w:spacing w:line="221" w:lineRule="auto"/>
              <w:ind w:firstLine="360"/>
              <w:rPr>
                <w:rFonts w:eastAsia="Calibri" w:cs="Arial"/>
                <w:lang w:eastAsia="en-US"/>
              </w:rPr>
            </w:pPr>
          </w:p>
        </w:tc>
      </w:tr>
      <w:tr w:rsidR="00F84856" w:rsidRPr="001E59B0" w:rsidTr="009E4EE0">
        <w:trPr>
          <w:trHeight w:val="227"/>
          <w:jc w:val="center"/>
        </w:trPr>
        <w:tc>
          <w:tcPr>
            <w:tcW w:w="5097" w:type="dxa"/>
            <w:gridSpan w:val="2"/>
            <w:shd w:val="clear" w:color="auto" w:fill="auto"/>
            <w:vAlign w:val="center"/>
          </w:tcPr>
          <w:p w:rsidR="00F84856" w:rsidRPr="00AB083F" w:rsidRDefault="00F84856" w:rsidP="00A10A2D">
            <w:pPr>
              <w:spacing w:line="221" w:lineRule="auto"/>
              <w:jc w:val="center"/>
              <w:rPr>
                <w:rFonts w:eastAsia="Calibri"/>
                <w:sz w:val="20"/>
                <w:lang w:eastAsia="en-US"/>
              </w:rPr>
            </w:pPr>
          </w:p>
        </w:tc>
        <w:tc>
          <w:tcPr>
            <w:tcW w:w="5098" w:type="dxa"/>
            <w:shd w:val="clear" w:color="auto" w:fill="auto"/>
            <w:vAlign w:val="center"/>
          </w:tcPr>
          <w:p w:rsidR="00F84856" w:rsidRPr="00AB083F" w:rsidRDefault="00F84856" w:rsidP="00A10A2D">
            <w:pPr>
              <w:spacing w:line="221" w:lineRule="auto"/>
              <w:jc w:val="center"/>
              <w:rPr>
                <w:rFonts w:eastAsia="Calibri"/>
                <w:sz w:val="20"/>
                <w:lang w:eastAsia="en-US"/>
              </w:rPr>
            </w:pPr>
            <w:r w:rsidRPr="00AB083F">
              <w:rPr>
                <w:sz w:val="20"/>
              </w:rPr>
              <w:t>наименование структурного подразделения</w:t>
            </w:r>
          </w:p>
        </w:tc>
      </w:tr>
      <w:tr w:rsidR="001D6E30" w:rsidRPr="001E59B0" w:rsidTr="00F84856">
        <w:trPr>
          <w:trHeight w:val="283"/>
          <w:jc w:val="center"/>
        </w:trPr>
        <w:tc>
          <w:tcPr>
            <w:tcW w:w="10195" w:type="dxa"/>
            <w:gridSpan w:val="3"/>
            <w:tcBorders>
              <w:bottom w:val="single" w:sz="4" w:space="0" w:color="auto"/>
            </w:tcBorders>
            <w:shd w:val="clear" w:color="auto" w:fill="auto"/>
            <w:vAlign w:val="center"/>
          </w:tcPr>
          <w:p w:rsidR="001D6E30" w:rsidRPr="001E59B0" w:rsidRDefault="001D6E30" w:rsidP="00A10A2D">
            <w:pPr>
              <w:spacing w:line="221" w:lineRule="auto"/>
              <w:ind w:firstLine="360"/>
              <w:rPr>
                <w:rFonts w:eastAsia="Calibri" w:cs="Arial"/>
                <w:lang w:eastAsia="en-US"/>
              </w:rPr>
            </w:pPr>
          </w:p>
        </w:tc>
      </w:tr>
      <w:tr w:rsidR="001D6E30" w:rsidRPr="001E59B0" w:rsidTr="00F84856">
        <w:trPr>
          <w:trHeight w:val="510"/>
          <w:jc w:val="center"/>
        </w:trPr>
        <w:tc>
          <w:tcPr>
            <w:tcW w:w="10195" w:type="dxa"/>
            <w:gridSpan w:val="3"/>
            <w:tcBorders>
              <w:top w:val="single" w:sz="4" w:space="0" w:color="auto"/>
            </w:tcBorders>
            <w:shd w:val="clear" w:color="auto" w:fill="auto"/>
            <w:vAlign w:val="center"/>
          </w:tcPr>
          <w:p w:rsidR="001D6E30" w:rsidRPr="001E59B0" w:rsidRDefault="001D6E30" w:rsidP="00A10A2D">
            <w:pPr>
              <w:spacing w:line="221" w:lineRule="auto"/>
              <w:rPr>
                <w:rFonts w:eastAsia="Calibri"/>
                <w:lang w:eastAsia="en-US"/>
              </w:rPr>
            </w:pPr>
            <w:r w:rsidRPr="001E59B0">
              <w:rPr>
                <w:rFonts w:eastAsia="Calibri"/>
                <w:lang w:eastAsia="en-US"/>
              </w:rPr>
              <w:t xml:space="preserve">на конференцию по выборам ректора федерального государственного бюджетного образовательного учреждения высшего образования </w:t>
            </w:r>
            <w:r w:rsidR="000476A1">
              <w:rPr>
                <w:rFonts w:eastAsia="Calibri"/>
                <w:lang w:eastAsia="en-US"/>
              </w:rPr>
              <w:t>"</w:t>
            </w:r>
            <w:r w:rsidRPr="001E59B0">
              <w:rPr>
                <w:rFonts w:eastAsia="Calibri"/>
                <w:lang w:eastAsia="en-US"/>
              </w:rPr>
              <w:t>Самарский государственный технический университет</w:t>
            </w:r>
            <w:r w:rsidR="000476A1">
              <w:rPr>
                <w:rFonts w:eastAsia="Calibri"/>
                <w:lang w:eastAsia="en-US"/>
              </w:rPr>
              <w:t>"</w:t>
            </w:r>
            <w:r w:rsidRPr="001E59B0">
              <w:rPr>
                <w:rFonts w:eastAsia="Calibri"/>
                <w:lang w:eastAsia="en-US"/>
              </w:rPr>
              <w:t xml:space="preserve"> следующие кандидатуры:</w:t>
            </w:r>
          </w:p>
        </w:tc>
      </w:tr>
      <w:tr w:rsidR="001D6E30" w:rsidRPr="001E59B0" w:rsidTr="00F84856">
        <w:trPr>
          <w:trHeight w:val="454"/>
          <w:jc w:val="center"/>
        </w:trPr>
        <w:tc>
          <w:tcPr>
            <w:tcW w:w="10195" w:type="dxa"/>
            <w:gridSpan w:val="3"/>
            <w:tcBorders>
              <w:bottom w:val="single" w:sz="4" w:space="0" w:color="auto"/>
            </w:tcBorders>
            <w:shd w:val="clear" w:color="auto" w:fill="auto"/>
            <w:vAlign w:val="center"/>
          </w:tcPr>
          <w:p w:rsidR="001D6E30" w:rsidRPr="001E59B0" w:rsidRDefault="001D6E30" w:rsidP="00A10A2D">
            <w:pPr>
              <w:pStyle w:val="afb"/>
              <w:spacing w:before="0" w:line="221" w:lineRule="auto"/>
              <w:ind w:firstLine="0"/>
              <w:rPr>
                <w:rFonts w:ascii="Arial" w:eastAsia="Calibri" w:hAnsi="Arial" w:cs="Arial"/>
                <w:sz w:val="24"/>
                <w:szCs w:val="24"/>
                <w:lang w:eastAsia="en-US"/>
              </w:rPr>
            </w:pPr>
          </w:p>
        </w:tc>
      </w:tr>
      <w:tr w:rsidR="001D6E30" w:rsidRPr="001E59B0" w:rsidTr="00F84856">
        <w:trPr>
          <w:trHeight w:val="454"/>
          <w:jc w:val="center"/>
        </w:trPr>
        <w:tc>
          <w:tcPr>
            <w:tcW w:w="10195" w:type="dxa"/>
            <w:gridSpan w:val="3"/>
            <w:tcBorders>
              <w:bottom w:val="single" w:sz="4" w:space="0" w:color="auto"/>
            </w:tcBorders>
            <w:shd w:val="clear" w:color="auto" w:fill="auto"/>
            <w:vAlign w:val="center"/>
          </w:tcPr>
          <w:p w:rsidR="001D6E30" w:rsidRPr="001E59B0" w:rsidRDefault="001D6E30" w:rsidP="00A10A2D">
            <w:pPr>
              <w:pStyle w:val="afb"/>
              <w:spacing w:before="0" w:line="221" w:lineRule="auto"/>
              <w:ind w:firstLine="0"/>
              <w:rPr>
                <w:rFonts w:ascii="Arial" w:eastAsia="Calibri" w:hAnsi="Arial" w:cs="Arial"/>
                <w:sz w:val="24"/>
                <w:szCs w:val="24"/>
                <w:lang w:eastAsia="en-US"/>
              </w:rPr>
            </w:pPr>
          </w:p>
        </w:tc>
      </w:tr>
      <w:tr w:rsidR="001D6E30" w:rsidRPr="001E59B0" w:rsidTr="00F84856">
        <w:trPr>
          <w:trHeight w:val="454"/>
          <w:jc w:val="center"/>
        </w:trPr>
        <w:tc>
          <w:tcPr>
            <w:tcW w:w="10195" w:type="dxa"/>
            <w:gridSpan w:val="3"/>
            <w:tcBorders>
              <w:bottom w:val="single" w:sz="4" w:space="0" w:color="auto"/>
            </w:tcBorders>
            <w:shd w:val="clear" w:color="auto" w:fill="auto"/>
            <w:vAlign w:val="center"/>
          </w:tcPr>
          <w:p w:rsidR="001D6E30" w:rsidRPr="001E59B0" w:rsidRDefault="001D6E30" w:rsidP="00A10A2D">
            <w:pPr>
              <w:pStyle w:val="afb"/>
              <w:spacing w:before="0" w:line="221" w:lineRule="auto"/>
              <w:ind w:firstLine="0"/>
              <w:rPr>
                <w:rFonts w:ascii="Arial" w:eastAsia="Calibri" w:hAnsi="Arial" w:cs="Arial"/>
                <w:sz w:val="24"/>
                <w:szCs w:val="24"/>
                <w:lang w:eastAsia="en-US"/>
              </w:rPr>
            </w:pPr>
          </w:p>
        </w:tc>
      </w:tr>
    </w:tbl>
    <w:p w:rsidR="00242ED0" w:rsidRDefault="00242ED0" w:rsidP="00A10A2D">
      <w:pPr>
        <w:spacing w:line="221" w:lineRule="auto"/>
      </w:pPr>
    </w:p>
    <w:p w:rsidR="00242ED0" w:rsidRDefault="00242ED0" w:rsidP="00A10A2D">
      <w:pPr>
        <w:spacing w:line="221" w:lineRule="auto"/>
      </w:pPr>
    </w:p>
    <w:p w:rsidR="00242ED0" w:rsidRDefault="00242ED0" w:rsidP="00A10A2D">
      <w:pPr>
        <w:spacing w:line="221" w:lineRule="auto"/>
      </w:pPr>
    </w:p>
    <w:p w:rsidR="001D6E30" w:rsidRPr="001E59B0" w:rsidRDefault="001E59B0" w:rsidP="00A10A2D">
      <w:pPr>
        <w:spacing w:line="221" w:lineRule="auto"/>
      </w:pPr>
      <w:r>
        <w:t>1. </w:t>
      </w:r>
      <w:r w:rsidR="001D6E30" w:rsidRPr="001E59B0">
        <w:t>ПРОГОЛОСОВАЛИ:</w:t>
      </w:r>
    </w:p>
    <w:tbl>
      <w:tblPr>
        <w:tblW w:w="0" w:type="auto"/>
        <w:tblLook w:val="04A0"/>
      </w:tblPr>
      <w:tblGrid>
        <w:gridCol w:w="2802"/>
        <w:gridCol w:w="1417"/>
      </w:tblGrid>
      <w:tr w:rsidR="001D6E30" w:rsidRPr="001E59B0" w:rsidTr="007370A8">
        <w:trPr>
          <w:trHeight w:val="397"/>
        </w:trPr>
        <w:tc>
          <w:tcPr>
            <w:tcW w:w="2802" w:type="dxa"/>
            <w:shd w:val="clear" w:color="auto" w:fill="auto"/>
            <w:vAlign w:val="bottom"/>
          </w:tcPr>
          <w:p w:rsidR="001D6E30" w:rsidRPr="001E59B0" w:rsidRDefault="000476A1" w:rsidP="00A10A2D">
            <w:pPr>
              <w:spacing w:line="221" w:lineRule="auto"/>
              <w:rPr>
                <w:rFonts w:eastAsia="Calibri" w:cs="Arial"/>
                <w:lang w:eastAsia="en-US"/>
              </w:rPr>
            </w:pPr>
            <w:r>
              <w:rPr>
                <w:rFonts w:eastAsia="Calibri" w:cs="Arial"/>
                <w:lang w:eastAsia="en-US"/>
              </w:rPr>
              <w:t>"</w:t>
            </w:r>
            <w:r w:rsidR="001D6E30" w:rsidRPr="001E59B0">
              <w:rPr>
                <w:rFonts w:eastAsia="Calibri" w:cs="Arial"/>
                <w:lang w:eastAsia="en-US"/>
              </w:rPr>
              <w:t>ЗА</w:t>
            </w:r>
            <w:r>
              <w:rPr>
                <w:rFonts w:eastAsia="Calibri" w:cs="Arial"/>
                <w:lang w:eastAsia="en-US"/>
              </w:rPr>
              <w:t>"</w:t>
            </w:r>
          </w:p>
        </w:tc>
        <w:tc>
          <w:tcPr>
            <w:tcW w:w="1417" w:type="dxa"/>
            <w:tcBorders>
              <w:bottom w:val="single" w:sz="4" w:space="0" w:color="auto"/>
            </w:tcBorders>
            <w:shd w:val="clear" w:color="auto" w:fill="auto"/>
            <w:vAlign w:val="bottom"/>
          </w:tcPr>
          <w:p w:rsidR="001D6E30" w:rsidRPr="001E59B0" w:rsidRDefault="001D6E30" w:rsidP="00A10A2D">
            <w:pPr>
              <w:spacing w:line="221" w:lineRule="auto"/>
              <w:rPr>
                <w:rFonts w:eastAsia="Calibri" w:cs="Arial"/>
                <w:lang w:eastAsia="en-US"/>
              </w:rPr>
            </w:pPr>
          </w:p>
        </w:tc>
      </w:tr>
      <w:tr w:rsidR="001D6E30" w:rsidRPr="001E59B0" w:rsidTr="007370A8">
        <w:trPr>
          <w:trHeight w:val="397"/>
        </w:trPr>
        <w:tc>
          <w:tcPr>
            <w:tcW w:w="2802" w:type="dxa"/>
            <w:shd w:val="clear" w:color="auto" w:fill="auto"/>
            <w:vAlign w:val="bottom"/>
          </w:tcPr>
          <w:p w:rsidR="001D6E30" w:rsidRPr="001E59B0" w:rsidRDefault="000476A1" w:rsidP="00A10A2D">
            <w:pPr>
              <w:spacing w:line="221" w:lineRule="auto"/>
              <w:rPr>
                <w:rFonts w:eastAsia="Calibri" w:cs="Arial"/>
                <w:lang w:eastAsia="en-US"/>
              </w:rPr>
            </w:pPr>
            <w:r>
              <w:rPr>
                <w:rFonts w:eastAsia="Calibri" w:cs="Arial"/>
                <w:lang w:eastAsia="en-US"/>
              </w:rPr>
              <w:t>"</w:t>
            </w:r>
            <w:r w:rsidR="001D6E30" w:rsidRPr="001E59B0">
              <w:rPr>
                <w:rFonts w:eastAsia="Calibri" w:cs="Arial"/>
                <w:lang w:eastAsia="en-US"/>
              </w:rPr>
              <w:t>ПРОТИВ</w:t>
            </w:r>
            <w:r>
              <w:rPr>
                <w:rFonts w:eastAsia="Calibri" w:cs="Arial"/>
                <w:lang w:eastAsia="en-US"/>
              </w:rPr>
              <w:t>"</w:t>
            </w:r>
          </w:p>
        </w:tc>
        <w:tc>
          <w:tcPr>
            <w:tcW w:w="1417"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cs="Arial"/>
                <w:lang w:eastAsia="en-US"/>
              </w:rPr>
            </w:pPr>
          </w:p>
        </w:tc>
      </w:tr>
      <w:tr w:rsidR="001D6E30" w:rsidRPr="001E59B0" w:rsidTr="007370A8">
        <w:trPr>
          <w:trHeight w:val="397"/>
        </w:trPr>
        <w:tc>
          <w:tcPr>
            <w:tcW w:w="2802" w:type="dxa"/>
            <w:shd w:val="clear" w:color="auto" w:fill="auto"/>
            <w:vAlign w:val="bottom"/>
          </w:tcPr>
          <w:p w:rsidR="001D6E30" w:rsidRPr="001E59B0" w:rsidRDefault="000476A1" w:rsidP="00A10A2D">
            <w:pPr>
              <w:spacing w:line="221" w:lineRule="auto"/>
              <w:rPr>
                <w:rFonts w:eastAsia="Calibri" w:cs="Arial"/>
                <w:lang w:eastAsia="en-US"/>
              </w:rPr>
            </w:pPr>
            <w:r>
              <w:rPr>
                <w:rFonts w:eastAsia="Calibri" w:cs="Arial"/>
                <w:lang w:eastAsia="en-US"/>
              </w:rPr>
              <w:t>"</w:t>
            </w:r>
            <w:r w:rsidR="001D6E30" w:rsidRPr="001E59B0">
              <w:rPr>
                <w:rFonts w:eastAsia="Calibri" w:cs="Arial"/>
                <w:lang w:eastAsia="en-US"/>
              </w:rPr>
              <w:t>ВОЗДЕРЖАЛИСЬ</w:t>
            </w:r>
            <w:r>
              <w:rPr>
                <w:rFonts w:eastAsia="Calibri" w:cs="Arial"/>
                <w:lang w:eastAsia="en-US"/>
              </w:rPr>
              <w:t>"</w:t>
            </w:r>
          </w:p>
        </w:tc>
        <w:tc>
          <w:tcPr>
            <w:tcW w:w="1417"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cs="Arial"/>
                <w:lang w:eastAsia="en-US"/>
              </w:rPr>
            </w:pPr>
          </w:p>
        </w:tc>
      </w:tr>
    </w:tbl>
    <w:p w:rsidR="001D6E30" w:rsidRPr="001E59B0" w:rsidRDefault="001D6E30" w:rsidP="00A10A2D">
      <w:pPr>
        <w:spacing w:line="221" w:lineRule="auto"/>
      </w:pPr>
    </w:p>
    <w:p w:rsidR="001D6E30" w:rsidRPr="001E59B0" w:rsidRDefault="001D6E30" w:rsidP="00A10A2D">
      <w:pPr>
        <w:spacing w:line="221" w:lineRule="auto"/>
      </w:pPr>
    </w:p>
    <w:tbl>
      <w:tblPr>
        <w:tblW w:w="5000" w:type="pct"/>
        <w:tblLook w:val="04A0"/>
      </w:tblPr>
      <w:tblGrid>
        <w:gridCol w:w="3201"/>
        <w:gridCol w:w="556"/>
        <w:gridCol w:w="2876"/>
        <w:gridCol w:w="750"/>
        <w:gridCol w:w="2812"/>
      </w:tblGrid>
      <w:tr w:rsidR="00F84856" w:rsidRPr="001E59B0" w:rsidTr="00F84856">
        <w:tc>
          <w:tcPr>
            <w:tcW w:w="3827" w:type="dxa"/>
            <w:shd w:val="clear" w:color="auto" w:fill="auto"/>
          </w:tcPr>
          <w:p w:rsidR="00F84856" w:rsidRPr="001E59B0" w:rsidRDefault="00F84856" w:rsidP="00A10A2D">
            <w:pPr>
              <w:spacing w:line="221" w:lineRule="auto"/>
              <w:rPr>
                <w:rFonts w:eastAsia="Calibri"/>
                <w:lang w:eastAsia="en-US"/>
              </w:rPr>
            </w:pPr>
            <w:r w:rsidRPr="001E59B0">
              <w:rPr>
                <w:rFonts w:eastAsia="Calibri"/>
                <w:lang w:eastAsia="en-US"/>
              </w:rPr>
              <w:t xml:space="preserve">Председатель </w:t>
            </w:r>
            <w:r w:rsidRPr="001E59B0">
              <w:rPr>
                <w:rFonts w:eastAsia="Calibri" w:cs="Arial"/>
                <w:lang w:eastAsia="en-US"/>
              </w:rPr>
              <w:t>собрания</w:t>
            </w:r>
          </w:p>
        </w:tc>
        <w:tc>
          <w:tcPr>
            <w:tcW w:w="709" w:type="dxa"/>
            <w:shd w:val="clear" w:color="auto" w:fill="auto"/>
          </w:tcPr>
          <w:p w:rsidR="00F84856" w:rsidRPr="001E59B0" w:rsidRDefault="00F84856" w:rsidP="00A10A2D">
            <w:pPr>
              <w:spacing w:line="221" w:lineRule="auto"/>
              <w:rPr>
                <w:rFonts w:eastAsia="Calibri"/>
                <w:lang w:eastAsia="en-US"/>
              </w:rPr>
            </w:pPr>
          </w:p>
        </w:tc>
        <w:tc>
          <w:tcPr>
            <w:tcW w:w="3685" w:type="dxa"/>
            <w:tcBorders>
              <w:bottom w:val="single" w:sz="4" w:space="0" w:color="auto"/>
            </w:tcBorders>
            <w:shd w:val="clear" w:color="auto" w:fill="auto"/>
          </w:tcPr>
          <w:p w:rsidR="00F84856" w:rsidRPr="001E59B0" w:rsidRDefault="00F84856" w:rsidP="00A10A2D">
            <w:pPr>
              <w:spacing w:line="221" w:lineRule="auto"/>
              <w:rPr>
                <w:rFonts w:eastAsia="Calibri"/>
                <w:lang w:eastAsia="en-US"/>
              </w:rPr>
            </w:pPr>
          </w:p>
        </w:tc>
        <w:tc>
          <w:tcPr>
            <w:tcW w:w="992" w:type="dxa"/>
            <w:shd w:val="clear" w:color="auto" w:fill="auto"/>
          </w:tcPr>
          <w:p w:rsidR="00F84856" w:rsidRPr="001E59B0" w:rsidRDefault="00F84856" w:rsidP="00A10A2D">
            <w:pPr>
              <w:spacing w:line="221" w:lineRule="auto"/>
              <w:rPr>
                <w:rFonts w:eastAsia="Calibri"/>
                <w:lang w:eastAsia="en-US"/>
              </w:rPr>
            </w:pPr>
          </w:p>
        </w:tc>
        <w:tc>
          <w:tcPr>
            <w:tcW w:w="3544" w:type="dxa"/>
            <w:tcBorders>
              <w:bottom w:val="single" w:sz="4" w:space="0" w:color="auto"/>
            </w:tcBorders>
            <w:shd w:val="clear" w:color="auto" w:fill="auto"/>
          </w:tcPr>
          <w:p w:rsidR="00F84856" w:rsidRPr="001E59B0" w:rsidRDefault="00F84856" w:rsidP="00A10A2D">
            <w:pPr>
              <w:spacing w:line="221" w:lineRule="auto"/>
              <w:rPr>
                <w:rFonts w:eastAsia="Calibri"/>
                <w:lang w:eastAsia="en-US"/>
              </w:rPr>
            </w:pPr>
          </w:p>
        </w:tc>
      </w:tr>
      <w:tr w:rsidR="00F84856" w:rsidRPr="001E59B0" w:rsidTr="00F84856">
        <w:tc>
          <w:tcPr>
            <w:tcW w:w="3827" w:type="dxa"/>
            <w:shd w:val="clear" w:color="auto" w:fill="auto"/>
          </w:tcPr>
          <w:p w:rsidR="00F84856" w:rsidRPr="00AB083F" w:rsidRDefault="00F84856" w:rsidP="00A10A2D">
            <w:pPr>
              <w:spacing w:line="221" w:lineRule="auto"/>
              <w:jc w:val="center"/>
              <w:rPr>
                <w:rFonts w:eastAsia="Calibri"/>
                <w:sz w:val="20"/>
                <w:lang w:eastAsia="en-US"/>
              </w:rPr>
            </w:pPr>
          </w:p>
        </w:tc>
        <w:tc>
          <w:tcPr>
            <w:tcW w:w="709" w:type="dxa"/>
            <w:shd w:val="clear" w:color="auto" w:fill="auto"/>
          </w:tcPr>
          <w:p w:rsidR="00F84856" w:rsidRPr="00AB083F" w:rsidRDefault="00F84856" w:rsidP="00A10A2D">
            <w:pPr>
              <w:spacing w:line="221" w:lineRule="auto"/>
              <w:jc w:val="center"/>
              <w:rPr>
                <w:rFonts w:eastAsia="Calibri"/>
                <w:sz w:val="20"/>
                <w:lang w:eastAsia="en-US"/>
              </w:rPr>
            </w:pPr>
          </w:p>
        </w:tc>
        <w:tc>
          <w:tcPr>
            <w:tcW w:w="3685" w:type="dxa"/>
            <w:tcBorders>
              <w:top w:val="single" w:sz="4" w:space="0" w:color="auto"/>
            </w:tcBorders>
            <w:shd w:val="clear" w:color="auto" w:fill="auto"/>
          </w:tcPr>
          <w:p w:rsidR="00F84856" w:rsidRPr="00AB083F" w:rsidRDefault="00F84856" w:rsidP="00A10A2D">
            <w:pPr>
              <w:spacing w:line="221" w:lineRule="auto"/>
              <w:jc w:val="center"/>
              <w:rPr>
                <w:rFonts w:cs="Arial"/>
                <w:sz w:val="20"/>
              </w:rPr>
            </w:pPr>
            <w:r w:rsidRPr="00AB083F">
              <w:rPr>
                <w:rFonts w:cs="Arial"/>
                <w:sz w:val="20"/>
              </w:rPr>
              <w:t>(подпись)</w:t>
            </w:r>
          </w:p>
        </w:tc>
        <w:tc>
          <w:tcPr>
            <w:tcW w:w="992" w:type="dxa"/>
            <w:shd w:val="clear" w:color="auto" w:fill="auto"/>
          </w:tcPr>
          <w:p w:rsidR="00F84856" w:rsidRPr="00AB083F" w:rsidRDefault="00F84856" w:rsidP="00A10A2D">
            <w:pPr>
              <w:spacing w:line="221" w:lineRule="auto"/>
              <w:jc w:val="center"/>
              <w:rPr>
                <w:sz w:val="20"/>
              </w:rPr>
            </w:pPr>
          </w:p>
        </w:tc>
        <w:tc>
          <w:tcPr>
            <w:tcW w:w="3544" w:type="dxa"/>
            <w:tcBorders>
              <w:top w:val="single" w:sz="4" w:space="0" w:color="auto"/>
            </w:tcBorders>
            <w:shd w:val="clear" w:color="auto" w:fill="auto"/>
          </w:tcPr>
          <w:p w:rsidR="00F84856" w:rsidRPr="00AB083F" w:rsidRDefault="00F84856" w:rsidP="00A10A2D">
            <w:pPr>
              <w:spacing w:line="221" w:lineRule="auto"/>
              <w:jc w:val="center"/>
              <w:rPr>
                <w:rFonts w:cs="Arial"/>
                <w:sz w:val="20"/>
              </w:rPr>
            </w:pPr>
            <w:r w:rsidRPr="00AB083F">
              <w:rPr>
                <w:rFonts w:cs="Arial"/>
                <w:sz w:val="20"/>
              </w:rPr>
              <w:t>(фамилия и инициалы)</w:t>
            </w:r>
          </w:p>
        </w:tc>
      </w:tr>
      <w:tr w:rsidR="00F84856" w:rsidRPr="001E59B0" w:rsidTr="00F84856">
        <w:tc>
          <w:tcPr>
            <w:tcW w:w="3827" w:type="dxa"/>
            <w:shd w:val="clear" w:color="auto" w:fill="auto"/>
          </w:tcPr>
          <w:p w:rsidR="00F84856" w:rsidRPr="001E59B0" w:rsidRDefault="00F84856" w:rsidP="00A10A2D">
            <w:pPr>
              <w:spacing w:line="221" w:lineRule="auto"/>
              <w:rPr>
                <w:rFonts w:eastAsia="Calibri"/>
                <w:lang w:eastAsia="en-US"/>
              </w:rPr>
            </w:pPr>
          </w:p>
        </w:tc>
        <w:tc>
          <w:tcPr>
            <w:tcW w:w="709" w:type="dxa"/>
            <w:shd w:val="clear" w:color="auto" w:fill="auto"/>
          </w:tcPr>
          <w:p w:rsidR="00F84856" w:rsidRPr="001E59B0" w:rsidRDefault="00F84856" w:rsidP="00A10A2D">
            <w:pPr>
              <w:spacing w:line="221" w:lineRule="auto"/>
              <w:rPr>
                <w:rFonts w:eastAsia="Calibri"/>
                <w:lang w:eastAsia="en-US"/>
              </w:rPr>
            </w:pPr>
          </w:p>
        </w:tc>
        <w:tc>
          <w:tcPr>
            <w:tcW w:w="3685" w:type="dxa"/>
            <w:shd w:val="clear" w:color="auto" w:fill="auto"/>
          </w:tcPr>
          <w:p w:rsidR="00F84856" w:rsidRPr="001E59B0" w:rsidRDefault="00F84856" w:rsidP="00A10A2D">
            <w:pPr>
              <w:spacing w:line="221" w:lineRule="auto"/>
              <w:rPr>
                <w:rFonts w:eastAsia="Calibri"/>
                <w:lang w:eastAsia="en-US"/>
              </w:rPr>
            </w:pPr>
          </w:p>
        </w:tc>
        <w:tc>
          <w:tcPr>
            <w:tcW w:w="992" w:type="dxa"/>
            <w:shd w:val="clear" w:color="auto" w:fill="auto"/>
          </w:tcPr>
          <w:p w:rsidR="00F84856" w:rsidRPr="001E59B0" w:rsidRDefault="00F84856" w:rsidP="00A10A2D">
            <w:pPr>
              <w:spacing w:line="221" w:lineRule="auto"/>
              <w:rPr>
                <w:rFonts w:eastAsia="Calibri"/>
                <w:lang w:eastAsia="en-US"/>
              </w:rPr>
            </w:pPr>
          </w:p>
        </w:tc>
        <w:tc>
          <w:tcPr>
            <w:tcW w:w="3544" w:type="dxa"/>
            <w:shd w:val="clear" w:color="auto" w:fill="auto"/>
          </w:tcPr>
          <w:p w:rsidR="00F84856" w:rsidRPr="001E59B0" w:rsidRDefault="00F84856" w:rsidP="00A10A2D">
            <w:pPr>
              <w:spacing w:line="221" w:lineRule="auto"/>
              <w:rPr>
                <w:rFonts w:eastAsia="Calibri"/>
                <w:lang w:eastAsia="en-US"/>
              </w:rPr>
            </w:pPr>
          </w:p>
        </w:tc>
      </w:tr>
      <w:tr w:rsidR="00F84856" w:rsidRPr="001E59B0" w:rsidTr="00F84856">
        <w:tc>
          <w:tcPr>
            <w:tcW w:w="3827" w:type="dxa"/>
            <w:shd w:val="clear" w:color="auto" w:fill="auto"/>
          </w:tcPr>
          <w:p w:rsidR="00F84856" w:rsidRPr="001E59B0" w:rsidRDefault="00F84856" w:rsidP="00A10A2D">
            <w:pPr>
              <w:spacing w:line="221" w:lineRule="auto"/>
              <w:rPr>
                <w:rFonts w:eastAsia="Calibri"/>
                <w:lang w:eastAsia="en-US"/>
              </w:rPr>
            </w:pPr>
            <w:r w:rsidRPr="001E59B0">
              <w:rPr>
                <w:rFonts w:eastAsia="Calibri"/>
                <w:lang w:eastAsia="en-US"/>
              </w:rPr>
              <w:t xml:space="preserve">Секретарь </w:t>
            </w:r>
            <w:r w:rsidRPr="001E59B0">
              <w:rPr>
                <w:rFonts w:eastAsia="Calibri" w:cs="Arial"/>
                <w:lang w:eastAsia="en-US"/>
              </w:rPr>
              <w:t>собрания</w:t>
            </w:r>
          </w:p>
        </w:tc>
        <w:tc>
          <w:tcPr>
            <w:tcW w:w="709" w:type="dxa"/>
            <w:shd w:val="clear" w:color="auto" w:fill="auto"/>
          </w:tcPr>
          <w:p w:rsidR="00F84856" w:rsidRPr="001E59B0" w:rsidRDefault="00F84856" w:rsidP="00A10A2D">
            <w:pPr>
              <w:spacing w:line="221" w:lineRule="auto"/>
              <w:rPr>
                <w:rFonts w:eastAsia="Calibri"/>
                <w:lang w:eastAsia="en-US"/>
              </w:rPr>
            </w:pPr>
          </w:p>
        </w:tc>
        <w:tc>
          <w:tcPr>
            <w:tcW w:w="3685" w:type="dxa"/>
            <w:tcBorders>
              <w:bottom w:val="single" w:sz="4" w:space="0" w:color="auto"/>
            </w:tcBorders>
            <w:shd w:val="clear" w:color="auto" w:fill="auto"/>
          </w:tcPr>
          <w:p w:rsidR="00F84856" w:rsidRPr="001E59B0" w:rsidRDefault="00F84856" w:rsidP="00A10A2D">
            <w:pPr>
              <w:spacing w:line="221" w:lineRule="auto"/>
              <w:rPr>
                <w:rFonts w:eastAsia="Calibri"/>
                <w:lang w:eastAsia="en-US"/>
              </w:rPr>
            </w:pPr>
          </w:p>
        </w:tc>
        <w:tc>
          <w:tcPr>
            <w:tcW w:w="992" w:type="dxa"/>
            <w:shd w:val="clear" w:color="auto" w:fill="auto"/>
          </w:tcPr>
          <w:p w:rsidR="00F84856" w:rsidRPr="001E59B0" w:rsidRDefault="00F84856" w:rsidP="00A10A2D">
            <w:pPr>
              <w:spacing w:line="221" w:lineRule="auto"/>
              <w:rPr>
                <w:rFonts w:eastAsia="Calibri"/>
                <w:lang w:eastAsia="en-US"/>
              </w:rPr>
            </w:pPr>
          </w:p>
        </w:tc>
        <w:tc>
          <w:tcPr>
            <w:tcW w:w="3544" w:type="dxa"/>
            <w:tcBorders>
              <w:bottom w:val="single" w:sz="4" w:space="0" w:color="auto"/>
            </w:tcBorders>
            <w:shd w:val="clear" w:color="auto" w:fill="auto"/>
          </w:tcPr>
          <w:p w:rsidR="00F84856" w:rsidRPr="001E59B0" w:rsidRDefault="00F84856" w:rsidP="00A10A2D">
            <w:pPr>
              <w:spacing w:line="221" w:lineRule="auto"/>
              <w:rPr>
                <w:rFonts w:eastAsia="Calibri"/>
                <w:lang w:eastAsia="en-US"/>
              </w:rPr>
            </w:pPr>
          </w:p>
        </w:tc>
      </w:tr>
      <w:tr w:rsidR="00F84856" w:rsidRPr="001E59B0" w:rsidTr="00F84856">
        <w:tc>
          <w:tcPr>
            <w:tcW w:w="3827" w:type="dxa"/>
            <w:shd w:val="clear" w:color="auto" w:fill="auto"/>
          </w:tcPr>
          <w:p w:rsidR="00F84856" w:rsidRPr="00AB083F" w:rsidRDefault="00F84856" w:rsidP="00A10A2D">
            <w:pPr>
              <w:spacing w:line="221" w:lineRule="auto"/>
              <w:jc w:val="center"/>
              <w:rPr>
                <w:rFonts w:eastAsia="Calibri"/>
                <w:sz w:val="20"/>
                <w:lang w:eastAsia="en-US"/>
              </w:rPr>
            </w:pPr>
          </w:p>
        </w:tc>
        <w:tc>
          <w:tcPr>
            <w:tcW w:w="709" w:type="dxa"/>
            <w:shd w:val="clear" w:color="auto" w:fill="auto"/>
          </w:tcPr>
          <w:p w:rsidR="00F84856" w:rsidRPr="00AB083F" w:rsidRDefault="00F84856" w:rsidP="00A10A2D">
            <w:pPr>
              <w:spacing w:line="221" w:lineRule="auto"/>
              <w:jc w:val="center"/>
              <w:rPr>
                <w:rFonts w:cs="Arial"/>
                <w:sz w:val="20"/>
              </w:rPr>
            </w:pPr>
          </w:p>
        </w:tc>
        <w:tc>
          <w:tcPr>
            <w:tcW w:w="3685" w:type="dxa"/>
            <w:tcBorders>
              <w:top w:val="single" w:sz="4" w:space="0" w:color="auto"/>
            </w:tcBorders>
            <w:shd w:val="clear" w:color="auto" w:fill="auto"/>
          </w:tcPr>
          <w:p w:rsidR="00F84856" w:rsidRPr="00AB083F" w:rsidRDefault="00F84856" w:rsidP="00A10A2D">
            <w:pPr>
              <w:spacing w:line="221" w:lineRule="auto"/>
              <w:jc w:val="center"/>
              <w:rPr>
                <w:rFonts w:cs="Arial"/>
                <w:sz w:val="20"/>
              </w:rPr>
            </w:pPr>
            <w:r w:rsidRPr="00AB083F">
              <w:rPr>
                <w:rFonts w:cs="Arial"/>
                <w:sz w:val="20"/>
              </w:rPr>
              <w:t>(подпись)</w:t>
            </w:r>
          </w:p>
        </w:tc>
        <w:tc>
          <w:tcPr>
            <w:tcW w:w="992" w:type="dxa"/>
            <w:shd w:val="clear" w:color="auto" w:fill="auto"/>
          </w:tcPr>
          <w:p w:rsidR="00F84856" w:rsidRPr="00AB083F" w:rsidRDefault="00F84856" w:rsidP="00A10A2D">
            <w:pPr>
              <w:spacing w:line="221" w:lineRule="auto"/>
              <w:jc w:val="center"/>
              <w:rPr>
                <w:rFonts w:cs="Arial"/>
                <w:sz w:val="20"/>
              </w:rPr>
            </w:pPr>
          </w:p>
        </w:tc>
        <w:tc>
          <w:tcPr>
            <w:tcW w:w="3544" w:type="dxa"/>
            <w:tcBorders>
              <w:top w:val="single" w:sz="4" w:space="0" w:color="auto"/>
            </w:tcBorders>
            <w:shd w:val="clear" w:color="auto" w:fill="auto"/>
          </w:tcPr>
          <w:p w:rsidR="00F84856" w:rsidRPr="00AB083F" w:rsidRDefault="00F84856" w:rsidP="00A10A2D">
            <w:pPr>
              <w:spacing w:line="221" w:lineRule="auto"/>
              <w:jc w:val="center"/>
              <w:rPr>
                <w:rFonts w:cs="Arial"/>
                <w:sz w:val="20"/>
              </w:rPr>
            </w:pPr>
            <w:r w:rsidRPr="00AB083F">
              <w:rPr>
                <w:rFonts w:cs="Arial"/>
                <w:sz w:val="20"/>
              </w:rPr>
              <w:t>(фамилия и инициалы)</w:t>
            </w:r>
          </w:p>
        </w:tc>
      </w:tr>
    </w:tbl>
    <w:p w:rsidR="001D6E30" w:rsidRPr="00242ED0" w:rsidRDefault="001D6E30" w:rsidP="00A10A2D">
      <w:pPr>
        <w:spacing w:line="221" w:lineRule="auto"/>
        <w:ind w:left="5670"/>
        <w:jc w:val="right"/>
        <w:rPr>
          <w:i/>
        </w:rPr>
      </w:pPr>
      <w:r w:rsidRPr="001E59B0">
        <w:rPr>
          <w:rFonts w:cs="Arial"/>
        </w:rPr>
        <w:br w:type="page"/>
      </w:r>
      <w:r w:rsidRPr="00242ED0">
        <w:rPr>
          <w:i/>
        </w:rPr>
        <w:t xml:space="preserve">Приложение </w:t>
      </w:r>
      <w:r w:rsidR="00D06B99">
        <w:rPr>
          <w:i/>
        </w:rPr>
        <w:t>8</w:t>
      </w:r>
    </w:p>
    <w:p w:rsidR="001D6E30" w:rsidRPr="001E59B0" w:rsidRDefault="001D6E30" w:rsidP="000313DA"/>
    <w:p w:rsidR="001D6E30" w:rsidRPr="00466550" w:rsidRDefault="001D6E30" w:rsidP="001E59B0">
      <w:pPr>
        <w:jc w:val="center"/>
        <w:rPr>
          <w:b/>
        </w:rPr>
      </w:pPr>
      <w:r w:rsidRPr="00466550">
        <w:rPr>
          <w:b/>
        </w:rPr>
        <w:t>Министерство науки и высшего образования Российской Федерации</w:t>
      </w:r>
    </w:p>
    <w:p w:rsidR="001D6E30" w:rsidRPr="00466550" w:rsidRDefault="00F84856" w:rsidP="001E59B0">
      <w:pPr>
        <w:jc w:val="center"/>
        <w:rPr>
          <w:b/>
        </w:rPr>
      </w:pPr>
      <w:r w:rsidRPr="00466550">
        <w:rPr>
          <w:b/>
        </w:rPr>
        <w:t>ф</w:t>
      </w:r>
      <w:r w:rsidR="001D6E30" w:rsidRPr="00466550">
        <w:rPr>
          <w:b/>
        </w:rPr>
        <w:t>едеральное государственное бюджетное образовательное учреждение</w:t>
      </w:r>
    </w:p>
    <w:p w:rsidR="001D6E30" w:rsidRPr="00466550" w:rsidRDefault="001D6E30" w:rsidP="001E59B0">
      <w:pPr>
        <w:jc w:val="center"/>
        <w:rPr>
          <w:b/>
        </w:rPr>
      </w:pPr>
      <w:r w:rsidRPr="00466550">
        <w:rPr>
          <w:b/>
        </w:rPr>
        <w:t>высшего образования</w:t>
      </w:r>
      <w:r w:rsidR="00466550">
        <w:rPr>
          <w:b/>
        </w:rPr>
        <w:t xml:space="preserve"> </w:t>
      </w:r>
      <w:r w:rsidR="000476A1" w:rsidRPr="00466550">
        <w:rPr>
          <w:b/>
        </w:rPr>
        <w:t>"</w:t>
      </w:r>
      <w:r w:rsidRPr="00466550">
        <w:rPr>
          <w:b/>
        </w:rPr>
        <w:t>Самарский государственный технический университет</w:t>
      </w:r>
      <w:r w:rsidR="000476A1" w:rsidRPr="00466550">
        <w:rPr>
          <w:b/>
        </w:rPr>
        <w:t>"</w:t>
      </w:r>
    </w:p>
    <w:p w:rsidR="001D6E30" w:rsidRPr="00466550" w:rsidRDefault="001D6E30" w:rsidP="001E59B0">
      <w:pPr>
        <w:jc w:val="center"/>
        <w:rPr>
          <w:b/>
          <w:spacing w:val="120"/>
        </w:rPr>
      </w:pPr>
    </w:p>
    <w:p w:rsidR="001D6E30" w:rsidRPr="00466550" w:rsidRDefault="001D6E30" w:rsidP="001E59B0">
      <w:pPr>
        <w:jc w:val="center"/>
        <w:rPr>
          <w:rFonts w:cs="Arial"/>
          <w:b/>
        </w:rPr>
      </w:pPr>
      <w:r w:rsidRPr="00466550">
        <w:rPr>
          <w:rFonts w:cs="Arial"/>
          <w:b/>
        </w:rPr>
        <w:t>МАНДАТ</w:t>
      </w:r>
    </w:p>
    <w:p w:rsidR="001D6E30" w:rsidRPr="00466550" w:rsidRDefault="001D6E30" w:rsidP="00707849">
      <w:pPr>
        <w:jc w:val="center"/>
        <w:rPr>
          <w:rFonts w:cs="Arial"/>
          <w:b/>
        </w:rPr>
      </w:pPr>
      <w:r w:rsidRPr="00466550">
        <w:rPr>
          <w:rFonts w:cs="Arial"/>
          <w:b/>
        </w:rPr>
        <w:t xml:space="preserve">делегата конференции </w:t>
      </w:r>
      <w:r w:rsidR="00707849" w:rsidRPr="00466550">
        <w:rPr>
          <w:rFonts w:eastAsia="Calibri"/>
          <w:b/>
          <w:lang w:eastAsia="en-US"/>
        </w:rPr>
        <w:t>работников и обучающихся федерального государственного бюджетного образовательного учреждения высшего образования "Самарский государственный технический университет"</w:t>
      </w:r>
      <w:r w:rsidR="00707849" w:rsidRPr="00466550">
        <w:rPr>
          <w:b/>
        </w:rPr>
        <w:t xml:space="preserve"> по выборам ректора ФГБОУ ВО "СамГТУ"</w:t>
      </w:r>
    </w:p>
    <w:p w:rsidR="001D6E30" w:rsidRPr="001E59B0" w:rsidRDefault="001D6E30" w:rsidP="001E59B0">
      <w:pPr>
        <w:rPr>
          <w:rFonts w:cs="Arial"/>
        </w:rPr>
      </w:pPr>
    </w:p>
    <w:p w:rsidR="001D6E30" w:rsidRPr="001E59B0" w:rsidRDefault="001D6E30" w:rsidP="001E59B0">
      <w:pPr>
        <w:jc w:val="center"/>
        <w:rPr>
          <w:rFonts w:cs="Arial"/>
        </w:rPr>
      </w:pPr>
      <w:r w:rsidRPr="001E59B0">
        <w:rPr>
          <w:rFonts w:cs="Arial"/>
        </w:rPr>
        <w:t>Фамилия</w:t>
      </w:r>
    </w:p>
    <w:p w:rsidR="001D6E30" w:rsidRPr="001E59B0" w:rsidRDefault="001D6E30" w:rsidP="001E59B0">
      <w:pPr>
        <w:jc w:val="center"/>
        <w:rPr>
          <w:rFonts w:cs="Arial"/>
        </w:rPr>
      </w:pPr>
      <w:r w:rsidRPr="001E59B0">
        <w:rPr>
          <w:rFonts w:cs="Arial"/>
        </w:rPr>
        <w:t>Имя</w:t>
      </w:r>
    </w:p>
    <w:p w:rsidR="001D6E30" w:rsidRPr="001E59B0" w:rsidRDefault="001D6E30" w:rsidP="001E59B0">
      <w:pPr>
        <w:jc w:val="center"/>
        <w:rPr>
          <w:rFonts w:cs="Arial"/>
        </w:rPr>
      </w:pPr>
      <w:r w:rsidRPr="001E59B0">
        <w:rPr>
          <w:rFonts w:cs="Arial"/>
        </w:rPr>
        <w:t>Отчество</w:t>
      </w:r>
    </w:p>
    <w:p w:rsidR="001D6E30" w:rsidRPr="001E59B0" w:rsidRDefault="001D6E30" w:rsidP="001E59B0">
      <w:pPr>
        <w:jc w:val="center"/>
        <w:rPr>
          <w:rFonts w:cs="Arial"/>
        </w:rPr>
      </w:pPr>
      <w:r w:rsidRPr="001E59B0">
        <w:rPr>
          <w:rFonts w:cs="Arial"/>
        </w:rPr>
        <w:t>Должность</w:t>
      </w:r>
    </w:p>
    <w:p w:rsidR="001D6E30" w:rsidRPr="001E59B0" w:rsidRDefault="001D6E30" w:rsidP="001E59B0">
      <w:pPr>
        <w:rPr>
          <w:rFonts w:cs="Arial"/>
        </w:rPr>
      </w:pPr>
    </w:p>
    <w:p w:rsidR="001D6E30" w:rsidRPr="001E59B0" w:rsidRDefault="001D6E30" w:rsidP="001E59B0">
      <w:pPr>
        <w:rPr>
          <w:rFonts w:cs="Arial"/>
        </w:rPr>
      </w:pPr>
    </w:p>
    <w:tbl>
      <w:tblPr>
        <w:tblW w:w="0" w:type="auto"/>
        <w:tblLook w:val="04A0"/>
      </w:tblPr>
      <w:tblGrid>
        <w:gridCol w:w="3652"/>
        <w:gridCol w:w="1985"/>
        <w:gridCol w:w="3934"/>
      </w:tblGrid>
      <w:tr w:rsidR="001E59B0" w:rsidRPr="001E59B0" w:rsidTr="007370A8">
        <w:trPr>
          <w:trHeight w:val="624"/>
        </w:trPr>
        <w:tc>
          <w:tcPr>
            <w:tcW w:w="3652" w:type="dxa"/>
            <w:shd w:val="clear" w:color="auto" w:fill="auto"/>
            <w:vAlign w:val="bottom"/>
          </w:tcPr>
          <w:p w:rsidR="001D6E30" w:rsidRPr="001E59B0" w:rsidRDefault="001D6E30" w:rsidP="001E59B0">
            <w:pPr>
              <w:rPr>
                <w:rFonts w:eastAsia="Calibri" w:cs="Arial"/>
                <w:lang w:eastAsia="en-US"/>
              </w:rPr>
            </w:pPr>
            <w:r w:rsidRPr="001E59B0">
              <w:rPr>
                <w:rFonts w:eastAsia="Calibri" w:cs="Arial"/>
                <w:lang w:eastAsia="en-US"/>
              </w:rPr>
              <w:t>Председатель комиссии по выборам ректора</w:t>
            </w:r>
          </w:p>
        </w:tc>
        <w:tc>
          <w:tcPr>
            <w:tcW w:w="1985" w:type="dxa"/>
            <w:shd w:val="clear" w:color="auto" w:fill="auto"/>
            <w:vAlign w:val="bottom"/>
          </w:tcPr>
          <w:p w:rsidR="001D6E30" w:rsidRPr="001E59B0" w:rsidRDefault="001D6E30" w:rsidP="001E59B0">
            <w:pPr>
              <w:rPr>
                <w:rFonts w:eastAsia="Calibri"/>
                <w:lang w:eastAsia="en-US"/>
              </w:rPr>
            </w:pPr>
          </w:p>
        </w:tc>
        <w:tc>
          <w:tcPr>
            <w:tcW w:w="3934" w:type="dxa"/>
            <w:tcBorders>
              <w:bottom w:val="single" w:sz="4" w:space="0" w:color="auto"/>
            </w:tcBorders>
            <w:shd w:val="clear" w:color="auto" w:fill="auto"/>
            <w:vAlign w:val="bottom"/>
          </w:tcPr>
          <w:p w:rsidR="001D6E30" w:rsidRPr="001E59B0" w:rsidRDefault="001D6E30" w:rsidP="001E59B0">
            <w:pPr>
              <w:rPr>
                <w:rFonts w:eastAsia="Calibri"/>
                <w:lang w:eastAsia="en-US"/>
              </w:rPr>
            </w:pPr>
          </w:p>
        </w:tc>
      </w:tr>
      <w:tr w:rsidR="001D6E30" w:rsidRPr="001E59B0" w:rsidTr="007370A8">
        <w:trPr>
          <w:trHeight w:val="624"/>
        </w:trPr>
        <w:tc>
          <w:tcPr>
            <w:tcW w:w="3652" w:type="dxa"/>
            <w:shd w:val="clear" w:color="auto" w:fill="auto"/>
          </w:tcPr>
          <w:p w:rsidR="001D6E30" w:rsidRPr="001E59B0" w:rsidRDefault="001D6E30" w:rsidP="001E59B0">
            <w:pPr>
              <w:jc w:val="center"/>
              <w:rPr>
                <w:rFonts w:eastAsia="Calibri" w:cs="Arial"/>
                <w:lang w:eastAsia="en-US"/>
              </w:rPr>
            </w:pPr>
          </w:p>
        </w:tc>
        <w:tc>
          <w:tcPr>
            <w:tcW w:w="1985" w:type="dxa"/>
            <w:shd w:val="clear" w:color="auto" w:fill="auto"/>
          </w:tcPr>
          <w:p w:rsidR="001D6E30" w:rsidRPr="001E59B0" w:rsidRDefault="001D6E30" w:rsidP="001E59B0">
            <w:pPr>
              <w:rPr>
                <w:rFonts w:eastAsia="Calibri"/>
                <w:lang w:eastAsia="en-US"/>
              </w:rPr>
            </w:pPr>
          </w:p>
        </w:tc>
        <w:tc>
          <w:tcPr>
            <w:tcW w:w="3934" w:type="dxa"/>
            <w:tcBorders>
              <w:top w:val="single" w:sz="4" w:space="0" w:color="auto"/>
            </w:tcBorders>
            <w:shd w:val="clear" w:color="auto" w:fill="auto"/>
          </w:tcPr>
          <w:p w:rsidR="001D6E30" w:rsidRPr="00AB083F" w:rsidRDefault="001E59B0" w:rsidP="00AB083F">
            <w:pPr>
              <w:jc w:val="center"/>
              <w:rPr>
                <w:rFonts w:eastAsia="Calibri"/>
                <w:sz w:val="20"/>
                <w:lang w:eastAsia="en-US"/>
              </w:rPr>
            </w:pPr>
            <w:r w:rsidRPr="00AB083F">
              <w:rPr>
                <w:sz w:val="20"/>
              </w:rPr>
              <w:t>(</w:t>
            </w:r>
            <w:r w:rsidR="001D6E30" w:rsidRPr="00AB083F">
              <w:rPr>
                <w:sz w:val="20"/>
              </w:rPr>
              <w:t>подпись</w:t>
            </w:r>
            <w:r w:rsidRPr="00AB083F">
              <w:rPr>
                <w:sz w:val="20"/>
              </w:rPr>
              <w:t>)</w:t>
            </w:r>
          </w:p>
        </w:tc>
      </w:tr>
      <w:tr w:rsidR="001D6E30" w:rsidRPr="001E59B0" w:rsidTr="007370A8">
        <w:trPr>
          <w:trHeight w:val="624"/>
        </w:trPr>
        <w:tc>
          <w:tcPr>
            <w:tcW w:w="3652" w:type="dxa"/>
            <w:shd w:val="clear" w:color="auto" w:fill="auto"/>
            <w:vAlign w:val="bottom"/>
          </w:tcPr>
          <w:p w:rsidR="001D6E30" w:rsidRPr="001E59B0" w:rsidRDefault="001D6E30" w:rsidP="001E59B0">
            <w:pPr>
              <w:rPr>
                <w:rFonts w:eastAsia="Calibri" w:cs="Arial"/>
                <w:lang w:eastAsia="en-US"/>
              </w:rPr>
            </w:pPr>
            <w:r w:rsidRPr="001E59B0">
              <w:rPr>
                <w:rFonts w:eastAsia="Calibri" w:cs="Arial"/>
                <w:lang w:eastAsia="en-US"/>
              </w:rPr>
              <w:t>Секретарь комиссии по выборам ректора</w:t>
            </w:r>
          </w:p>
        </w:tc>
        <w:tc>
          <w:tcPr>
            <w:tcW w:w="1985" w:type="dxa"/>
            <w:shd w:val="clear" w:color="auto" w:fill="auto"/>
            <w:vAlign w:val="bottom"/>
          </w:tcPr>
          <w:p w:rsidR="001D6E30" w:rsidRPr="001E59B0" w:rsidRDefault="001D6E30" w:rsidP="001E59B0">
            <w:pPr>
              <w:rPr>
                <w:rFonts w:eastAsia="Calibri"/>
                <w:lang w:eastAsia="en-US"/>
              </w:rPr>
            </w:pPr>
          </w:p>
        </w:tc>
        <w:tc>
          <w:tcPr>
            <w:tcW w:w="3934" w:type="dxa"/>
            <w:tcBorders>
              <w:bottom w:val="single" w:sz="4" w:space="0" w:color="auto"/>
            </w:tcBorders>
            <w:shd w:val="clear" w:color="auto" w:fill="auto"/>
            <w:vAlign w:val="bottom"/>
          </w:tcPr>
          <w:p w:rsidR="001D6E30" w:rsidRPr="001E59B0" w:rsidRDefault="001D6E30" w:rsidP="001E59B0">
            <w:pPr>
              <w:rPr>
                <w:rFonts w:eastAsia="Calibri"/>
                <w:lang w:eastAsia="en-US"/>
              </w:rPr>
            </w:pPr>
          </w:p>
        </w:tc>
      </w:tr>
      <w:tr w:rsidR="001D6E30" w:rsidRPr="001E59B0" w:rsidTr="007370A8">
        <w:trPr>
          <w:trHeight w:val="624"/>
        </w:trPr>
        <w:tc>
          <w:tcPr>
            <w:tcW w:w="3652" w:type="dxa"/>
            <w:shd w:val="clear" w:color="auto" w:fill="auto"/>
          </w:tcPr>
          <w:p w:rsidR="001D6E30" w:rsidRPr="001E59B0" w:rsidRDefault="001D6E30" w:rsidP="001E59B0">
            <w:pPr>
              <w:jc w:val="center"/>
              <w:rPr>
                <w:rFonts w:eastAsia="Calibri" w:cs="Arial"/>
                <w:lang w:eastAsia="en-US"/>
              </w:rPr>
            </w:pPr>
          </w:p>
        </w:tc>
        <w:tc>
          <w:tcPr>
            <w:tcW w:w="1985" w:type="dxa"/>
            <w:shd w:val="clear" w:color="auto" w:fill="auto"/>
          </w:tcPr>
          <w:p w:rsidR="001D6E30" w:rsidRPr="001E59B0" w:rsidRDefault="001D6E30" w:rsidP="001E59B0">
            <w:pPr>
              <w:rPr>
                <w:rFonts w:eastAsia="Calibri"/>
                <w:lang w:eastAsia="en-US"/>
              </w:rPr>
            </w:pPr>
          </w:p>
        </w:tc>
        <w:tc>
          <w:tcPr>
            <w:tcW w:w="3934" w:type="dxa"/>
            <w:tcBorders>
              <w:top w:val="single" w:sz="4" w:space="0" w:color="auto"/>
            </w:tcBorders>
            <w:shd w:val="clear" w:color="auto" w:fill="auto"/>
          </w:tcPr>
          <w:p w:rsidR="001D6E30" w:rsidRPr="00AB083F" w:rsidRDefault="001E59B0" w:rsidP="00AB083F">
            <w:pPr>
              <w:jc w:val="center"/>
              <w:rPr>
                <w:rFonts w:eastAsia="Calibri"/>
                <w:sz w:val="20"/>
                <w:lang w:eastAsia="en-US"/>
              </w:rPr>
            </w:pPr>
            <w:r w:rsidRPr="00AB083F">
              <w:rPr>
                <w:sz w:val="20"/>
              </w:rPr>
              <w:t>(п</w:t>
            </w:r>
            <w:r w:rsidR="001D6E30" w:rsidRPr="00AB083F">
              <w:rPr>
                <w:sz w:val="20"/>
              </w:rPr>
              <w:t>одпись</w:t>
            </w:r>
            <w:r w:rsidRPr="00AB083F">
              <w:rPr>
                <w:sz w:val="20"/>
              </w:rPr>
              <w:t>)</w:t>
            </w:r>
          </w:p>
        </w:tc>
      </w:tr>
      <w:tr w:rsidR="001D6E30" w:rsidRPr="001E59B0" w:rsidTr="007370A8">
        <w:trPr>
          <w:trHeight w:val="624"/>
        </w:trPr>
        <w:tc>
          <w:tcPr>
            <w:tcW w:w="3652" w:type="dxa"/>
            <w:shd w:val="clear" w:color="auto" w:fill="auto"/>
            <w:vAlign w:val="bottom"/>
          </w:tcPr>
          <w:p w:rsidR="001D6E30" w:rsidRPr="001E59B0" w:rsidRDefault="001D6E30" w:rsidP="001E59B0">
            <w:pPr>
              <w:rPr>
                <w:rFonts w:eastAsia="Calibri" w:cs="Arial"/>
                <w:lang w:eastAsia="en-US"/>
              </w:rPr>
            </w:pPr>
            <w:r w:rsidRPr="001E59B0">
              <w:rPr>
                <w:rFonts w:eastAsia="Calibri" w:cs="Arial"/>
                <w:lang w:eastAsia="en-US"/>
              </w:rPr>
              <w:t>М.П.</w:t>
            </w:r>
          </w:p>
        </w:tc>
        <w:tc>
          <w:tcPr>
            <w:tcW w:w="1985" w:type="dxa"/>
            <w:shd w:val="clear" w:color="auto" w:fill="auto"/>
            <w:vAlign w:val="bottom"/>
          </w:tcPr>
          <w:p w:rsidR="001D6E30" w:rsidRPr="001E59B0" w:rsidRDefault="001D6E30" w:rsidP="001E59B0">
            <w:pPr>
              <w:rPr>
                <w:rFonts w:eastAsia="Calibri"/>
                <w:lang w:eastAsia="en-US"/>
              </w:rPr>
            </w:pPr>
          </w:p>
        </w:tc>
        <w:tc>
          <w:tcPr>
            <w:tcW w:w="3934" w:type="dxa"/>
            <w:shd w:val="clear" w:color="auto" w:fill="auto"/>
            <w:vAlign w:val="bottom"/>
          </w:tcPr>
          <w:p w:rsidR="001D6E30" w:rsidRPr="001E59B0" w:rsidRDefault="001D6E30" w:rsidP="001E59B0">
            <w:pPr>
              <w:rPr>
                <w:rFonts w:eastAsia="Calibri" w:cs="Arial"/>
                <w:lang w:eastAsia="en-US"/>
              </w:rPr>
            </w:pPr>
          </w:p>
        </w:tc>
      </w:tr>
    </w:tbl>
    <w:p w:rsidR="001D6E30" w:rsidRDefault="001D6E30" w:rsidP="00B21686"/>
    <w:p w:rsidR="00151B85" w:rsidRDefault="00151B85" w:rsidP="00B21686"/>
    <w:p w:rsidR="00151B85" w:rsidRDefault="00151B85">
      <w:pPr>
        <w:widowControl/>
        <w:jc w:val="left"/>
      </w:pPr>
      <w:r>
        <w:br w:type="page"/>
      </w:r>
    </w:p>
    <w:p w:rsidR="00E05CB3" w:rsidRPr="00242ED0" w:rsidRDefault="001D6E30" w:rsidP="00A10A2D">
      <w:pPr>
        <w:ind w:left="5670"/>
        <w:jc w:val="right"/>
        <w:rPr>
          <w:i/>
        </w:rPr>
      </w:pPr>
      <w:r w:rsidRPr="00242ED0">
        <w:rPr>
          <w:i/>
        </w:rPr>
        <w:t xml:space="preserve">Приложение </w:t>
      </w:r>
      <w:r w:rsidR="00D06B99">
        <w:rPr>
          <w:i/>
        </w:rPr>
        <w:t>9</w:t>
      </w:r>
    </w:p>
    <w:p w:rsidR="00A10A2D" w:rsidRPr="00C867F2" w:rsidRDefault="00A10A2D" w:rsidP="00A10A2D">
      <w:pPr>
        <w:ind w:left="5670"/>
        <w:jc w:val="right"/>
        <w:rPr>
          <w:sz w:val="20"/>
        </w:rPr>
      </w:pPr>
    </w:p>
    <w:p w:rsidR="001D6E30" w:rsidRPr="00466550" w:rsidRDefault="001D6E30" w:rsidP="001E59B0">
      <w:pPr>
        <w:jc w:val="center"/>
        <w:rPr>
          <w:b/>
        </w:rPr>
      </w:pPr>
      <w:r w:rsidRPr="00466550">
        <w:rPr>
          <w:b/>
        </w:rPr>
        <w:t>Министерство науки и высшего образования Российской Федерации</w:t>
      </w:r>
    </w:p>
    <w:p w:rsidR="001D6E30" w:rsidRPr="00466550" w:rsidRDefault="00F84856" w:rsidP="001E59B0">
      <w:pPr>
        <w:jc w:val="center"/>
        <w:rPr>
          <w:b/>
        </w:rPr>
      </w:pPr>
      <w:r w:rsidRPr="00466550">
        <w:rPr>
          <w:b/>
        </w:rPr>
        <w:t>ф</w:t>
      </w:r>
      <w:r w:rsidR="001D6E30" w:rsidRPr="00466550">
        <w:rPr>
          <w:b/>
        </w:rPr>
        <w:t>едеральное государственное бюджетное образовательное учреждение</w:t>
      </w:r>
    </w:p>
    <w:p w:rsidR="001D6E30" w:rsidRPr="00466550" w:rsidRDefault="001D6E30" w:rsidP="001E59B0">
      <w:pPr>
        <w:jc w:val="center"/>
        <w:rPr>
          <w:b/>
        </w:rPr>
      </w:pPr>
      <w:r w:rsidRPr="00466550">
        <w:rPr>
          <w:b/>
        </w:rPr>
        <w:t>высшего образования</w:t>
      </w:r>
      <w:r w:rsidR="000476A1" w:rsidRPr="00466550">
        <w:rPr>
          <w:b/>
        </w:rPr>
        <w:t>"</w:t>
      </w:r>
      <w:r w:rsidRPr="00466550">
        <w:rPr>
          <w:b/>
        </w:rPr>
        <w:t>Самарский государственный технический университет</w:t>
      </w:r>
      <w:r w:rsidR="000476A1" w:rsidRPr="00466550">
        <w:rPr>
          <w:b/>
        </w:rPr>
        <w:t>"</w:t>
      </w:r>
    </w:p>
    <w:p w:rsidR="001D6E30" w:rsidRPr="00466550" w:rsidRDefault="001D6E30" w:rsidP="001E59B0">
      <w:pPr>
        <w:rPr>
          <w:b/>
        </w:rPr>
      </w:pPr>
    </w:p>
    <w:p w:rsidR="001D6E30" w:rsidRPr="00466550" w:rsidRDefault="001D6E30" w:rsidP="001E59B0">
      <w:pPr>
        <w:jc w:val="center"/>
        <w:rPr>
          <w:b/>
          <w:spacing w:val="120"/>
        </w:rPr>
      </w:pPr>
      <w:r w:rsidRPr="00466550">
        <w:rPr>
          <w:b/>
          <w:spacing w:val="120"/>
        </w:rPr>
        <w:t>ПРОТОКОЛ</w:t>
      </w:r>
    </w:p>
    <w:tbl>
      <w:tblPr>
        <w:tblW w:w="5000" w:type="pct"/>
        <w:jc w:val="center"/>
        <w:tblLook w:val="04A0"/>
      </w:tblPr>
      <w:tblGrid>
        <w:gridCol w:w="3273"/>
        <w:gridCol w:w="3365"/>
        <w:gridCol w:w="845"/>
        <w:gridCol w:w="2712"/>
      </w:tblGrid>
      <w:tr w:rsidR="001D6E30" w:rsidRPr="00466550" w:rsidTr="007370A8">
        <w:trPr>
          <w:trHeight w:val="510"/>
          <w:jc w:val="center"/>
        </w:trPr>
        <w:tc>
          <w:tcPr>
            <w:tcW w:w="10205" w:type="dxa"/>
            <w:gridSpan w:val="4"/>
            <w:shd w:val="clear" w:color="auto" w:fill="auto"/>
            <w:vAlign w:val="center"/>
          </w:tcPr>
          <w:p w:rsidR="001D6E30" w:rsidRPr="00466550" w:rsidRDefault="001D6E30" w:rsidP="00466550">
            <w:pPr>
              <w:jc w:val="center"/>
              <w:rPr>
                <w:rFonts w:eastAsia="Calibri"/>
                <w:b/>
                <w:lang w:eastAsia="en-US"/>
              </w:rPr>
            </w:pPr>
            <w:r w:rsidRPr="00466550">
              <w:rPr>
                <w:rFonts w:eastAsia="Calibri"/>
                <w:b/>
                <w:lang w:eastAsia="en-US"/>
              </w:rPr>
              <w:t xml:space="preserve">заседания мандатной комиссии, избранной </w:t>
            </w:r>
            <w:r w:rsidR="00694FDF" w:rsidRPr="00466550">
              <w:rPr>
                <w:rFonts w:eastAsia="Calibri"/>
                <w:b/>
                <w:lang w:eastAsia="en-US"/>
              </w:rPr>
              <w:t>конференцией работников и обучающихся</w:t>
            </w:r>
            <w:r w:rsidRPr="00466550">
              <w:rPr>
                <w:rFonts w:eastAsia="Calibri"/>
                <w:b/>
                <w:lang w:eastAsia="en-US"/>
              </w:rPr>
              <w:t xml:space="preserve"> федерального государственного бюджетного образовательного учреждения</w:t>
            </w:r>
            <w:r w:rsidR="00466550">
              <w:rPr>
                <w:rFonts w:eastAsia="Calibri"/>
                <w:b/>
                <w:lang w:eastAsia="en-US"/>
              </w:rPr>
              <w:t xml:space="preserve"> </w:t>
            </w:r>
            <w:r w:rsidRPr="00466550">
              <w:rPr>
                <w:rFonts w:eastAsia="Calibri"/>
                <w:b/>
                <w:lang w:eastAsia="en-US"/>
              </w:rPr>
              <w:t xml:space="preserve">высшего образования </w:t>
            </w:r>
            <w:r w:rsidR="000476A1" w:rsidRPr="00466550">
              <w:rPr>
                <w:rFonts w:eastAsia="Calibri"/>
                <w:b/>
                <w:lang w:eastAsia="en-US"/>
              </w:rPr>
              <w:t>"</w:t>
            </w:r>
            <w:r w:rsidRPr="00466550">
              <w:rPr>
                <w:rFonts w:eastAsia="Calibri"/>
                <w:b/>
                <w:lang w:eastAsia="en-US"/>
              </w:rPr>
              <w:t>Самарский государственный технический университет</w:t>
            </w:r>
            <w:r w:rsidR="000476A1" w:rsidRPr="00466550">
              <w:rPr>
                <w:rFonts w:eastAsia="Calibri"/>
                <w:b/>
                <w:lang w:eastAsia="en-US"/>
              </w:rPr>
              <w:t>"</w:t>
            </w:r>
            <w:r w:rsidR="00707849" w:rsidRPr="00466550">
              <w:rPr>
                <w:b/>
              </w:rPr>
              <w:t xml:space="preserve"> по выборам ректора ФГБОУ ВО "СамГТУ"</w:t>
            </w:r>
          </w:p>
        </w:tc>
      </w:tr>
      <w:tr w:rsidR="001D6E30" w:rsidRPr="001E59B0" w:rsidTr="007370A8">
        <w:trPr>
          <w:trHeight w:val="397"/>
          <w:jc w:val="center"/>
        </w:trPr>
        <w:tc>
          <w:tcPr>
            <w:tcW w:w="3276" w:type="dxa"/>
            <w:tcBorders>
              <w:bottom w:val="single" w:sz="4" w:space="0" w:color="auto"/>
            </w:tcBorders>
            <w:shd w:val="clear" w:color="auto" w:fill="auto"/>
            <w:vAlign w:val="center"/>
          </w:tcPr>
          <w:p w:rsidR="001D6E30" w:rsidRPr="00FB55CB" w:rsidRDefault="001D6E30" w:rsidP="00FB55CB">
            <w:pPr>
              <w:jc w:val="center"/>
              <w:rPr>
                <w:rFonts w:eastAsia="Calibri"/>
                <w:b/>
                <w:bCs/>
                <w:lang w:eastAsia="en-US"/>
              </w:rPr>
            </w:pPr>
          </w:p>
        </w:tc>
        <w:tc>
          <w:tcPr>
            <w:tcW w:w="3369" w:type="dxa"/>
            <w:shd w:val="clear" w:color="auto" w:fill="auto"/>
            <w:vAlign w:val="center"/>
          </w:tcPr>
          <w:p w:rsidR="001D6E30" w:rsidRPr="00FB55CB" w:rsidRDefault="001D6E30" w:rsidP="00FB55CB">
            <w:pPr>
              <w:jc w:val="center"/>
              <w:rPr>
                <w:rFonts w:eastAsia="Calibri"/>
                <w:b/>
                <w:bCs/>
                <w:lang w:eastAsia="en-US"/>
              </w:rPr>
            </w:pPr>
          </w:p>
        </w:tc>
        <w:tc>
          <w:tcPr>
            <w:tcW w:w="845" w:type="dxa"/>
            <w:shd w:val="clear" w:color="auto" w:fill="auto"/>
            <w:vAlign w:val="center"/>
          </w:tcPr>
          <w:p w:rsidR="001D6E30" w:rsidRPr="00FB55CB" w:rsidRDefault="001D6E30" w:rsidP="00FB55CB">
            <w:pPr>
              <w:jc w:val="center"/>
              <w:rPr>
                <w:rFonts w:eastAsia="Calibri"/>
                <w:b/>
                <w:bCs/>
                <w:lang w:eastAsia="en-US"/>
              </w:rPr>
            </w:pPr>
            <w:r w:rsidRPr="00FB55CB">
              <w:rPr>
                <w:rFonts w:eastAsia="Calibri"/>
                <w:b/>
                <w:bCs/>
                <w:lang w:eastAsia="en-US"/>
              </w:rPr>
              <w:t>№</w:t>
            </w:r>
          </w:p>
        </w:tc>
        <w:tc>
          <w:tcPr>
            <w:tcW w:w="2715" w:type="dxa"/>
            <w:tcBorders>
              <w:bottom w:val="single" w:sz="4" w:space="0" w:color="auto"/>
            </w:tcBorders>
            <w:shd w:val="clear" w:color="auto" w:fill="auto"/>
            <w:vAlign w:val="center"/>
          </w:tcPr>
          <w:p w:rsidR="001D6E30" w:rsidRPr="00FB55CB" w:rsidRDefault="001D6E30" w:rsidP="00FB55CB">
            <w:pPr>
              <w:jc w:val="center"/>
              <w:rPr>
                <w:rFonts w:eastAsia="Calibri"/>
                <w:b/>
                <w:bCs/>
                <w:lang w:eastAsia="en-US"/>
              </w:rPr>
            </w:pPr>
          </w:p>
        </w:tc>
      </w:tr>
      <w:tr w:rsidR="001D6E30" w:rsidRPr="001E59B0" w:rsidTr="007370A8">
        <w:trPr>
          <w:trHeight w:val="170"/>
          <w:jc w:val="center"/>
        </w:trPr>
        <w:tc>
          <w:tcPr>
            <w:tcW w:w="3276" w:type="dxa"/>
            <w:tcBorders>
              <w:top w:val="single" w:sz="4" w:space="0" w:color="auto"/>
            </w:tcBorders>
            <w:shd w:val="clear" w:color="auto" w:fill="auto"/>
            <w:vAlign w:val="center"/>
          </w:tcPr>
          <w:p w:rsidR="001D6E30" w:rsidRPr="00FB55CB" w:rsidRDefault="001D6E30" w:rsidP="00FB55CB">
            <w:pPr>
              <w:jc w:val="center"/>
              <w:rPr>
                <w:rFonts w:eastAsia="Calibri"/>
                <w:b/>
                <w:bCs/>
                <w:lang w:val="en-US" w:eastAsia="en-US"/>
              </w:rPr>
            </w:pPr>
          </w:p>
        </w:tc>
        <w:tc>
          <w:tcPr>
            <w:tcW w:w="4214" w:type="dxa"/>
            <w:gridSpan w:val="2"/>
            <w:shd w:val="clear" w:color="auto" w:fill="auto"/>
            <w:vAlign w:val="center"/>
          </w:tcPr>
          <w:p w:rsidR="001D6E30" w:rsidRPr="00FB55CB" w:rsidRDefault="001D6E30" w:rsidP="00FB55CB">
            <w:pPr>
              <w:jc w:val="center"/>
              <w:rPr>
                <w:rFonts w:eastAsia="Calibri"/>
                <w:b/>
                <w:bCs/>
                <w:i/>
                <w:lang w:eastAsia="en-US"/>
              </w:rPr>
            </w:pPr>
            <w:r w:rsidRPr="00FB55CB">
              <w:rPr>
                <w:rFonts w:eastAsia="Calibri"/>
                <w:b/>
                <w:bCs/>
                <w:lang w:eastAsia="en-US"/>
              </w:rPr>
              <w:t>Самара</w:t>
            </w:r>
          </w:p>
        </w:tc>
        <w:tc>
          <w:tcPr>
            <w:tcW w:w="2715" w:type="dxa"/>
            <w:shd w:val="clear" w:color="auto" w:fill="auto"/>
            <w:vAlign w:val="center"/>
          </w:tcPr>
          <w:p w:rsidR="001D6E30" w:rsidRPr="00FB55CB" w:rsidRDefault="001D6E30" w:rsidP="00FB55CB">
            <w:pPr>
              <w:jc w:val="center"/>
              <w:rPr>
                <w:rFonts w:eastAsia="Calibri"/>
                <w:b/>
                <w:bCs/>
                <w:lang w:val="en-US" w:eastAsia="en-US"/>
              </w:rPr>
            </w:pPr>
          </w:p>
        </w:tc>
      </w:tr>
    </w:tbl>
    <w:p w:rsidR="001D6E30" w:rsidRPr="001E59B0" w:rsidRDefault="001D6E30" w:rsidP="001E59B0">
      <w:pPr>
        <w:rPr>
          <w:rFonts w:cs="Arial"/>
        </w:rPr>
      </w:pPr>
    </w:p>
    <w:tbl>
      <w:tblPr>
        <w:tblW w:w="5000" w:type="pct"/>
        <w:jc w:val="center"/>
        <w:tblLook w:val="04A0"/>
      </w:tblPr>
      <w:tblGrid>
        <w:gridCol w:w="10195"/>
      </w:tblGrid>
      <w:tr w:rsidR="001D6E30" w:rsidRPr="001E59B0" w:rsidTr="007370A8">
        <w:trPr>
          <w:trHeight w:val="680"/>
          <w:jc w:val="center"/>
        </w:trPr>
        <w:tc>
          <w:tcPr>
            <w:tcW w:w="10205" w:type="dxa"/>
            <w:shd w:val="clear" w:color="auto" w:fill="auto"/>
            <w:vAlign w:val="center"/>
          </w:tcPr>
          <w:p w:rsidR="001D6E30" w:rsidRPr="001E59B0" w:rsidRDefault="001D6E30" w:rsidP="00B21686">
            <w:pPr>
              <w:rPr>
                <w:rFonts w:eastAsia="Calibri"/>
                <w:lang w:eastAsia="en-US"/>
              </w:rPr>
            </w:pPr>
            <w:r w:rsidRPr="001E59B0">
              <w:rPr>
                <w:rFonts w:eastAsia="Calibri"/>
                <w:lang w:eastAsia="en-US"/>
              </w:rPr>
              <w:t xml:space="preserve">Мандатная комиссия, избранная </w:t>
            </w:r>
            <w:r w:rsidR="00694FDF" w:rsidRPr="001E59B0">
              <w:rPr>
                <w:rFonts w:eastAsia="Calibri"/>
                <w:lang w:eastAsia="en-US"/>
              </w:rPr>
              <w:t>конференцией работников и обучающихся</w:t>
            </w:r>
            <w:r w:rsidRPr="001E59B0">
              <w:rPr>
                <w:rFonts w:eastAsia="Calibri"/>
                <w:lang w:eastAsia="en-US"/>
              </w:rPr>
              <w:t xml:space="preserve"> </w:t>
            </w:r>
            <w:r w:rsidR="000476A1">
              <w:rPr>
                <w:rFonts w:eastAsia="Calibri"/>
                <w:lang w:eastAsia="en-US"/>
              </w:rPr>
              <w:t>"</w:t>
            </w:r>
            <w:r w:rsidR="00B21686" w:rsidRPr="00A20A79">
              <w:rPr>
                <w:rFonts w:eastAsia="Calibri"/>
              </w:rPr>
              <w:t>_____</w:t>
            </w:r>
            <w:r w:rsidR="000476A1">
              <w:rPr>
                <w:rFonts w:eastAsia="Calibri"/>
                <w:lang w:eastAsia="en-US"/>
              </w:rPr>
              <w:t>"</w:t>
            </w:r>
            <w:r w:rsidR="00B21686">
              <w:rPr>
                <w:rFonts w:eastAsia="Calibri"/>
                <w:lang w:eastAsia="en-US"/>
              </w:rPr>
              <w:t> _______________________ </w:t>
            </w:r>
            <w:r w:rsidRPr="001E59B0">
              <w:rPr>
                <w:rFonts w:eastAsia="Calibri"/>
                <w:lang w:eastAsia="en-US"/>
              </w:rPr>
              <w:t>20</w:t>
            </w:r>
            <w:r w:rsidR="00B21686">
              <w:rPr>
                <w:rFonts w:eastAsia="Calibri"/>
                <w:lang w:eastAsia="en-US"/>
              </w:rPr>
              <w:t>_____</w:t>
            </w:r>
            <w:r w:rsidRPr="001E59B0">
              <w:rPr>
                <w:rFonts w:eastAsia="Calibri"/>
                <w:lang w:eastAsia="en-US"/>
              </w:rPr>
              <w:t>года в составе:</w:t>
            </w:r>
          </w:p>
        </w:tc>
      </w:tr>
      <w:tr w:rsidR="001D6E30" w:rsidRPr="001E59B0" w:rsidTr="007370A8">
        <w:trPr>
          <w:trHeight w:val="20"/>
          <w:jc w:val="center"/>
        </w:trPr>
        <w:tc>
          <w:tcPr>
            <w:tcW w:w="10205" w:type="dxa"/>
            <w:tcBorders>
              <w:bottom w:val="single" w:sz="4" w:space="0" w:color="auto"/>
            </w:tcBorders>
            <w:shd w:val="clear" w:color="auto" w:fill="auto"/>
            <w:vAlign w:val="bottom"/>
          </w:tcPr>
          <w:p w:rsidR="001D6E30" w:rsidRPr="001E59B0" w:rsidRDefault="001D6E30" w:rsidP="00F21F8B">
            <w:pPr>
              <w:rPr>
                <w:rFonts w:eastAsia="Calibri"/>
                <w:lang w:eastAsia="en-US"/>
              </w:rPr>
            </w:pPr>
          </w:p>
        </w:tc>
      </w:tr>
      <w:tr w:rsidR="001D6E30" w:rsidRPr="001E59B0" w:rsidTr="007370A8">
        <w:trPr>
          <w:trHeight w:val="20"/>
          <w:jc w:val="center"/>
        </w:trPr>
        <w:tc>
          <w:tcPr>
            <w:tcW w:w="10205" w:type="dxa"/>
            <w:tcBorders>
              <w:top w:val="single" w:sz="4" w:space="0" w:color="auto"/>
              <w:bottom w:val="single" w:sz="4" w:space="0" w:color="auto"/>
            </w:tcBorders>
            <w:shd w:val="clear" w:color="auto" w:fill="auto"/>
            <w:vAlign w:val="bottom"/>
          </w:tcPr>
          <w:p w:rsidR="001D6E30" w:rsidRPr="001E59B0" w:rsidRDefault="001D6E30" w:rsidP="00F21F8B">
            <w:pPr>
              <w:rPr>
                <w:rFonts w:eastAsia="Calibri"/>
                <w:lang w:eastAsia="en-US"/>
              </w:rPr>
            </w:pPr>
          </w:p>
        </w:tc>
      </w:tr>
      <w:tr w:rsidR="001D6E30" w:rsidRPr="001E59B0" w:rsidTr="007370A8">
        <w:trPr>
          <w:trHeight w:val="20"/>
          <w:jc w:val="center"/>
        </w:trPr>
        <w:tc>
          <w:tcPr>
            <w:tcW w:w="10205" w:type="dxa"/>
            <w:tcBorders>
              <w:top w:val="single" w:sz="4" w:space="0" w:color="auto"/>
              <w:bottom w:val="single" w:sz="4" w:space="0" w:color="auto"/>
            </w:tcBorders>
            <w:shd w:val="clear" w:color="auto" w:fill="auto"/>
            <w:vAlign w:val="bottom"/>
          </w:tcPr>
          <w:p w:rsidR="001D6E30" w:rsidRPr="001E59B0" w:rsidRDefault="001D6E30" w:rsidP="00F21F8B">
            <w:pPr>
              <w:rPr>
                <w:rFonts w:eastAsia="Calibri"/>
                <w:lang w:eastAsia="en-US"/>
              </w:rPr>
            </w:pPr>
          </w:p>
        </w:tc>
      </w:tr>
      <w:tr w:rsidR="001D6E30" w:rsidRPr="001E59B0" w:rsidTr="007370A8">
        <w:trPr>
          <w:trHeight w:val="20"/>
          <w:jc w:val="center"/>
        </w:trPr>
        <w:tc>
          <w:tcPr>
            <w:tcW w:w="10205" w:type="dxa"/>
            <w:tcBorders>
              <w:top w:val="single" w:sz="4" w:space="0" w:color="auto"/>
              <w:bottom w:val="single" w:sz="4" w:space="0" w:color="auto"/>
            </w:tcBorders>
            <w:shd w:val="clear" w:color="auto" w:fill="auto"/>
            <w:vAlign w:val="bottom"/>
          </w:tcPr>
          <w:p w:rsidR="001D6E30" w:rsidRPr="001E59B0" w:rsidRDefault="001D6E30" w:rsidP="00F21F8B">
            <w:pPr>
              <w:rPr>
                <w:rFonts w:eastAsia="Calibri"/>
                <w:lang w:eastAsia="en-US"/>
              </w:rPr>
            </w:pPr>
          </w:p>
        </w:tc>
      </w:tr>
      <w:tr w:rsidR="001D6E30" w:rsidRPr="001E59B0" w:rsidTr="007370A8">
        <w:trPr>
          <w:trHeight w:val="20"/>
          <w:jc w:val="center"/>
        </w:trPr>
        <w:tc>
          <w:tcPr>
            <w:tcW w:w="10205" w:type="dxa"/>
            <w:tcBorders>
              <w:top w:val="single" w:sz="4" w:space="0" w:color="auto"/>
              <w:bottom w:val="single" w:sz="4" w:space="0" w:color="auto"/>
            </w:tcBorders>
            <w:shd w:val="clear" w:color="auto" w:fill="auto"/>
            <w:vAlign w:val="bottom"/>
          </w:tcPr>
          <w:p w:rsidR="001D6E30" w:rsidRPr="001E59B0" w:rsidRDefault="001D6E30" w:rsidP="00F21F8B">
            <w:pPr>
              <w:rPr>
                <w:rFonts w:eastAsia="Calibri"/>
                <w:lang w:eastAsia="en-US"/>
              </w:rPr>
            </w:pPr>
          </w:p>
        </w:tc>
      </w:tr>
      <w:tr w:rsidR="001D6E30" w:rsidRPr="001E59B0" w:rsidTr="007370A8">
        <w:trPr>
          <w:trHeight w:val="510"/>
          <w:jc w:val="center"/>
        </w:trPr>
        <w:tc>
          <w:tcPr>
            <w:tcW w:w="10205" w:type="dxa"/>
            <w:tcBorders>
              <w:top w:val="single" w:sz="4" w:space="0" w:color="auto"/>
            </w:tcBorders>
            <w:shd w:val="clear" w:color="auto" w:fill="auto"/>
          </w:tcPr>
          <w:p w:rsidR="001D6E30" w:rsidRPr="001E59B0" w:rsidRDefault="001D6E30" w:rsidP="00F21F8B">
            <w:pPr>
              <w:rPr>
                <w:rFonts w:eastAsia="Calibri" w:cs="Arial"/>
                <w:lang w:eastAsia="en-US"/>
              </w:rPr>
            </w:pPr>
            <w:r w:rsidRPr="001E59B0">
              <w:rPr>
                <w:rFonts w:eastAsia="Calibri" w:cs="Arial"/>
                <w:lang w:eastAsia="en-US"/>
              </w:rPr>
              <w:t xml:space="preserve">проверив листы </w:t>
            </w:r>
            <w:r w:rsidRPr="00F21F8B">
              <w:rPr>
                <w:rFonts w:eastAsia="Calibri"/>
              </w:rPr>
              <w:t>регистрации делегатов конференции и временные удостоверения, обменянные на мандаты, а также оставшиеся мандаты,</w:t>
            </w:r>
          </w:p>
        </w:tc>
      </w:tr>
    </w:tbl>
    <w:p w:rsidR="00284DCB" w:rsidRDefault="00284DCB" w:rsidP="00284DCB"/>
    <w:p w:rsidR="001D6E30" w:rsidRPr="001E59B0" w:rsidRDefault="001D6E30" w:rsidP="00284DCB">
      <w:r w:rsidRPr="001E59B0">
        <w:t>КОНСТАТИРУЕТ, что:</w:t>
      </w:r>
    </w:p>
    <w:tbl>
      <w:tblPr>
        <w:tblW w:w="5000" w:type="pct"/>
        <w:jc w:val="center"/>
        <w:tblLayout w:type="fixed"/>
        <w:tblLook w:val="04A0"/>
      </w:tblPr>
      <w:tblGrid>
        <w:gridCol w:w="4041"/>
        <w:gridCol w:w="1661"/>
        <w:gridCol w:w="4493"/>
      </w:tblGrid>
      <w:tr w:rsidR="001D6E30" w:rsidRPr="001E59B0" w:rsidTr="007370A8">
        <w:trPr>
          <w:trHeight w:val="510"/>
          <w:jc w:val="center"/>
        </w:trPr>
        <w:tc>
          <w:tcPr>
            <w:tcW w:w="3794" w:type="dxa"/>
            <w:shd w:val="clear" w:color="auto" w:fill="auto"/>
            <w:vAlign w:val="bottom"/>
          </w:tcPr>
          <w:p w:rsidR="001D6E30" w:rsidRPr="001E59B0" w:rsidRDefault="000313DA" w:rsidP="000313DA">
            <w:pPr>
              <w:rPr>
                <w:rFonts w:eastAsia="Calibri"/>
                <w:lang w:eastAsia="en-US"/>
              </w:rPr>
            </w:pPr>
            <w:r>
              <w:rPr>
                <w:rFonts w:eastAsia="Calibri"/>
                <w:lang w:eastAsia="en-US"/>
              </w:rPr>
              <w:t xml:space="preserve">1. </w:t>
            </w:r>
            <w:r w:rsidR="001D6E30" w:rsidRPr="001E59B0">
              <w:rPr>
                <w:rFonts w:eastAsia="Calibri"/>
                <w:lang w:eastAsia="en-US"/>
              </w:rPr>
              <w:t>На конференцию избран</w:t>
            </w:r>
          </w:p>
        </w:tc>
        <w:tc>
          <w:tcPr>
            <w:tcW w:w="1559" w:type="dxa"/>
            <w:tcBorders>
              <w:bottom w:val="single" w:sz="4" w:space="0" w:color="auto"/>
            </w:tcBorders>
            <w:shd w:val="clear" w:color="auto" w:fill="auto"/>
            <w:vAlign w:val="bottom"/>
          </w:tcPr>
          <w:p w:rsidR="001D6E30" w:rsidRPr="001E59B0" w:rsidRDefault="001D6E30" w:rsidP="00104A07">
            <w:pPr>
              <w:rPr>
                <w:rFonts w:eastAsia="Calibri"/>
                <w:lang w:eastAsia="en-US"/>
              </w:rPr>
            </w:pPr>
          </w:p>
        </w:tc>
        <w:tc>
          <w:tcPr>
            <w:tcW w:w="4218" w:type="dxa"/>
            <w:shd w:val="clear" w:color="auto" w:fill="auto"/>
            <w:vAlign w:val="bottom"/>
          </w:tcPr>
          <w:p w:rsidR="001D6E30" w:rsidRPr="001E59B0" w:rsidRDefault="001D6E30" w:rsidP="00104A07">
            <w:pPr>
              <w:rPr>
                <w:rFonts w:eastAsia="Calibri"/>
                <w:lang w:eastAsia="en-US"/>
              </w:rPr>
            </w:pPr>
            <w:r w:rsidRPr="001E59B0">
              <w:rPr>
                <w:rFonts w:eastAsia="Calibri"/>
                <w:lang w:eastAsia="en-US"/>
              </w:rPr>
              <w:t>делегат</w:t>
            </w:r>
          </w:p>
        </w:tc>
      </w:tr>
    </w:tbl>
    <w:p w:rsidR="001D6E30" w:rsidRPr="00F21F8B" w:rsidRDefault="001D6E30" w:rsidP="00F21F8B">
      <w:pPr>
        <w:rPr>
          <w:rFonts w:eastAsia="Calibri" w:cs="Arial"/>
          <w:lang w:eastAsia="en-US"/>
        </w:rPr>
      </w:pPr>
      <w:r w:rsidRPr="00F21F8B">
        <w:rPr>
          <w:rFonts w:eastAsia="Calibri" w:cs="Arial"/>
          <w:lang w:eastAsia="en-US"/>
        </w:rPr>
        <w:t xml:space="preserve">в соответствии с </w:t>
      </w:r>
      <w:r w:rsidR="000476A1">
        <w:rPr>
          <w:rFonts w:eastAsia="Calibri" w:cs="Arial"/>
          <w:lang w:eastAsia="en-US"/>
        </w:rPr>
        <w:t>"</w:t>
      </w:r>
      <w:r w:rsidRPr="00F21F8B">
        <w:rPr>
          <w:rFonts w:eastAsia="Calibri" w:cs="Arial"/>
          <w:lang w:eastAsia="en-US"/>
        </w:rPr>
        <w:t xml:space="preserve">Положением о процедуре избрания ректора федерального государственного бюджетного образовательного учреждения высшего образования </w:t>
      </w:r>
      <w:r w:rsidR="000476A1">
        <w:rPr>
          <w:rFonts w:eastAsia="Calibri" w:cs="Arial"/>
          <w:lang w:eastAsia="en-US"/>
        </w:rPr>
        <w:t>"</w:t>
      </w:r>
      <w:r w:rsidRPr="00F21F8B">
        <w:rPr>
          <w:rFonts w:eastAsia="Calibri" w:cs="Arial"/>
          <w:lang w:eastAsia="en-US"/>
        </w:rPr>
        <w:t>Самарский государственный технический университет</w:t>
      </w:r>
      <w:r w:rsidR="000476A1">
        <w:rPr>
          <w:rFonts w:eastAsia="Calibri" w:cs="Arial"/>
          <w:lang w:eastAsia="en-US"/>
        </w:rPr>
        <w:t>"</w:t>
      </w:r>
      <w:r w:rsidRPr="00F21F8B">
        <w:rPr>
          <w:rFonts w:eastAsia="Calibri" w:cs="Arial"/>
          <w:lang w:eastAsia="en-US"/>
        </w:rPr>
        <w:t xml:space="preserve">, принятым решением ученого совета университета от </w:t>
      </w:r>
      <w:r w:rsidR="000476A1">
        <w:rPr>
          <w:rFonts w:eastAsia="Calibri" w:cs="Arial"/>
          <w:lang w:eastAsia="en-US"/>
        </w:rPr>
        <w:t>"</w:t>
      </w:r>
      <w:r w:rsidR="00F21F8B">
        <w:rPr>
          <w:rFonts w:eastAsia="Calibri" w:cs="Arial"/>
          <w:lang w:eastAsia="en-US"/>
        </w:rPr>
        <w:t>_____</w:t>
      </w:r>
      <w:r w:rsidR="000476A1">
        <w:rPr>
          <w:rFonts w:eastAsia="Calibri" w:cs="Arial"/>
          <w:lang w:eastAsia="en-US"/>
        </w:rPr>
        <w:t>"</w:t>
      </w:r>
      <w:r w:rsidR="00F21F8B">
        <w:rPr>
          <w:rFonts w:eastAsia="Calibri" w:cs="Arial"/>
          <w:lang w:eastAsia="en-US"/>
        </w:rPr>
        <w:t> ___________________</w:t>
      </w:r>
      <w:r w:rsidRPr="00F21F8B">
        <w:rPr>
          <w:rFonts w:eastAsia="Calibri" w:cs="Arial"/>
          <w:lang w:eastAsia="en-US"/>
        </w:rPr>
        <w:t> 20</w:t>
      </w:r>
      <w:r w:rsidR="00466550">
        <w:rPr>
          <w:rFonts w:eastAsia="Calibri" w:cs="Arial"/>
          <w:lang w:eastAsia="en-US"/>
        </w:rPr>
        <w:t xml:space="preserve">24 </w:t>
      </w:r>
      <w:r w:rsidRPr="00F21F8B">
        <w:rPr>
          <w:rFonts w:eastAsia="Calibri" w:cs="Arial"/>
          <w:lang w:eastAsia="en-US"/>
        </w:rPr>
        <w:t>года (протокол №</w:t>
      </w:r>
      <w:r w:rsidR="00466550">
        <w:rPr>
          <w:rFonts w:eastAsia="Calibri" w:cs="Arial"/>
          <w:lang w:eastAsia="en-US"/>
        </w:rPr>
        <w:t>____</w:t>
      </w:r>
      <w:r w:rsidRPr="00F21F8B">
        <w:rPr>
          <w:rFonts w:eastAsia="Calibri" w:cs="Arial"/>
          <w:lang w:eastAsia="en-US"/>
        </w:rPr>
        <w:t>).</w:t>
      </w:r>
    </w:p>
    <w:tbl>
      <w:tblPr>
        <w:tblW w:w="5000" w:type="pct"/>
        <w:jc w:val="center"/>
        <w:tblLayout w:type="fixed"/>
        <w:tblLook w:val="04A0"/>
      </w:tblPr>
      <w:tblGrid>
        <w:gridCol w:w="6155"/>
        <w:gridCol w:w="474"/>
        <w:gridCol w:w="592"/>
        <w:gridCol w:w="1191"/>
        <w:gridCol w:w="1783"/>
      </w:tblGrid>
      <w:tr w:rsidR="00245810" w:rsidRPr="001E59B0" w:rsidTr="00AB083F">
        <w:trPr>
          <w:trHeight w:val="510"/>
          <w:jc w:val="center"/>
        </w:trPr>
        <w:tc>
          <w:tcPr>
            <w:tcW w:w="6629" w:type="dxa"/>
            <w:gridSpan w:val="2"/>
            <w:shd w:val="clear" w:color="auto" w:fill="auto"/>
            <w:vAlign w:val="bottom"/>
          </w:tcPr>
          <w:p w:rsidR="00245810" w:rsidRPr="001E59B0" w:rsidRDefault="00245810" w:rsidP="000313DA">
            <w:pPr>
              <w:rPr>
                <w:rFonts w:eastAsia="Calibri"/>
                <w:lang w:eastAsia="en-US"/>
              </w:rPr>
            </w:pPr>
            <w:r w:rsidRPr="001E59B0">
              <w:rPr>
                <w:rFonts w:eastAsia="Calibri"/>
                <w:lang w:eastAsia="en-US"/>
              </w:rPr>
              <w:t xml:space="preserve">Получили мандаты </w:t>
            </w:r>
            <w:r w:rsidRPr="001E59B0">
              <w:t xml:space="preserve">присутствующих на конференции </w:t>
            </w:r>
          </w:p>
        </w:tc>
        <w:tc>
          <w:tcPr>
            <w:tcW w:w="1783" w:type="dxa"/>
            <w:gridSpan w:val="2"/>
            <w:tcBorders>
              <w:bottom w:val="single" w:sz="4" w:space="0" w:color="auto"/>
            </w:tcBorders>
            <w:shd w:val="clear" w:color="auto" w:fill="auto"/>
            <w:vAlign w:val="bottom"/>
          </w:tcPr>
          <w:p w:rsidR="00245810" w:rsidRPr="001E59B0" w:rsidRDefault="00245810" w:rsidP="00104A07">
            <w:pPr>
              <w:rPr>
                <w:rFonts w:eastAsia="Calibri"/>
                <w:lang w:eastAsia="en-US"/>
              </w:rPr>
            </w:pPr>
          </w:p>
        </w:tc>
        <w:tc>
          <w:tcPr>
            <w:tcW w:w="1783" w:type="dxa"/>
            <w:shd w:val="clear" w:color="auto" w:fill="auto"/>
            <w:vAlign w:val="bottom"/>
          </w:tcPr>
          <w:p w:rsidR="00245810" w:rsidRPr="001E59B0" w:rsidRDefault="00245810" w:rsidP="00245810">
            <w:pPr>
              <w:rPr>
                <w:rFonts w:eastAsia="Calibri"/>
                <w:lang w:eastAsia="en-US"/>
              </w:rPr>
            </w:pPr>
            <w:r w:rsidRPr="001E59B0">
              <w:t>делегата (ов)</w:t>
            </w:r>
          </w:p>
        </w:tc>
      </w:tr>
      <w:tr w:rsidR="001D6E30" w:rsidRPr="001E59B0" w:rsidTr="00A10A2D">
        <w:trPr>
          <w:trHeight w:val="454"/>
          <w:jc w:val="center"/>
        </w:trPr>
        <w:tc>
          <w:tcPr>
            <w:tcW w:w="6155" w:type="dxa"/>
            <w:shd w:val="clear" w:color="auto" w:fill="auto"/>
            <w:vAlign w:val="bottom"/>
          </w:tcPr>
          <w:p w:rsidR="001D6E30" w:rsidRPr="001E59B0" w:rsidRDefault="00F21F8B" w:rsidP="00F21F8B">
            <w:pPr>
              <w:rPr>
                <w:rFonts w:eastAsia="Calibri"/>
                <w:lang w:eastAsia="en-US"/>
              </w:rPr>
            </w:pPr>
            <w:r>
              <w:rPr>
                <w:rFonts w:eastAsia="Calibri"/>
                <w:lang w:eastAsia="en-US"/>
              </w:rPr>
              <w:t>1. </w:t>
            </w:r>
            <w:r w:rsidR="001D6E30" w:rsidRPr="001E59B0">
              <w:rPr>
                <w:rFonts w:eastAsia="Calibri"/>
                <w:lang w:eastAsia="en-US"/>
              </w:rPr>
              <w:t>Отсутствует</w:t>
            </w:r>
          </w:p>
        </w:tc>
        <w:tc>
          <w:tcPr>
            <w:tcW w:w="1066" w:type="dxa"/>
            <w:gridSpan w:val="2"/>
            <w:tcBorders>
              <w:bottom w:val="single" w:sz="4" w:space="0" w:color="auto"/>
            </w:tcBorders>
            <w:shd w:val="clear" w:color="auto" w:fill="auto"/>
            <w:vAlign w:val="bottom"/>
          </w:tcPr>
          <w:p w:rsidR="001D6E30" w:rsidRPr="001E59B0" w:rsidRDefault="001D6E30" w:rsidP="00104A07">
            <w:pPr>
              <w:rPr>
                <w:rFonts w:eastAsia="Calibri"/>
                <w:lang w:eastAsia="en-US"/>
              </w:rPr>
            </w:pPr>
          </w:p>
        </w:tc>
        <w:tc>
          <w:tcPr>
            <w:tcW w:w="2974" w:type="dxa"/>
            <w:gridSpan w:val="2"/>
            <w:shd w:val="clear" w:color="auto" w:fill="auto"/>
            <w:vAlign w:val="bottom"/>
          </w:tcPr>
          <w:p w:rsidR="001D6E30" w:rsidRPr="001E59B0" w:rsidRDefault="001D6E30" w:rsidP="00AB083F">
            <w:pPr>
              <w:rPr>
                <w:rFonts w:eastAsia="Calibri"/>
                <w:lang w:eastAsia="en-US"/>
              </w:rPr>
            </w:pPr>
            <w:r w:rsidRPr="001E59B0">
              <w:rPr>
                <w:rFonts w:eastAsia="Calibri"/>
                <w:lang w:eastAsia="en-US"/>
              </w:rPr>
              <w:t xml:space="preserve">делегат (ов), </w:t>
            </w:r>
          </w:p>
        </w:tc>
      </w:tr>
      <w:tr w:rsidR="001D6E30" w:rsidRPr="001E59B0" w:rsidTr="00A10A2D">
        <w:trPr>
          <w:trHeight w:val="454"/>
          <w:jc w:val="center"/>
        </w:trPr>
        <w:tc>
          <w:tcPr>
            <w:tcW w:w="6155" w:type="dxa"/>
            <w:shd w:val="clear" w:color="auto" w:fill="auto"/>
            <w:vAlign w:val="bottom"/>
          </w:tcPr>
          <w:p w:rsidR="001D6E30" w:rsidRPr="001E59B0" w:rsidRDefault="001D6E30" w:rsidP="00F21F8B">
            <w:pPr>
              <w:rPr>
                <w:rFonts w:eastAsia="Calibri"/>
                <w:lang w:eastAsia="en-US"/>
              </w:rPr>
            </w:pPr>
            <w:r w:rsidRPr="001E59B0">
              <w:rPr>
                <w:rFonts w:eastAsia="Calibri"/>
                <w:lang w:eastAsia="en-US"/>
              </w:rPr>
              <w:t>в том числе:</w:t>
            </w:r>
          </w:p>
        </w:tc>
        <w:tc>
          <w:tcPr>
            <w:tcW w:w="1066" w:type="dxa"/>
            <w:gridSpan w:val="2"/>
            <w:tcBorders>
              <w:top w:val="single" w:sz="4" w:space="0" w:color="auto"/>
            </w:tcBorders>
            <w:shd w:val="clear" w:color="auto" w:fill="auto"/>
            <w:vAlign w:val="bottom"/>
          </w:tcPr>
          <w:p w:rsidR="001D6E30" w:rsidRPr="001E59B0" w:rsidRDefault="001D6E30" w:rsidP="00104A07">
            <w:pPr>
              <w:rPr>
                <w:rFonts w:eastAsia="Calibri"/>
                <w:lang w:eastAsia="en-US"/>
              </w:rPr>
            </w:pPr>
          </w:p>
        </w:tc>
        <w:tc>
          <w:tcPr>
            <w:tcW w:w="2974" w:type="dxa"/>
            <w:gridSpan w:val="2"/>
            <w:shd w:val="clear" w:color="auto" w:fill="auto"/>
            <w:vAlign w:val="bottom"/>
          </w:tcPr>
          <w:p w:rsidR="001D6E30" w:rsidRPr="00104A07" w:rsidRDefault="001D6E30" w:rsidP="00104A07">
            <w:pPr>
              <w:rPr>
                <w:rFonts w:eastAsia="Calibri"/>
                <w:lang w:eastAsia="en-US"/>
              </w:rPr>
            </w:pPr>
          </w:p>
        </w:tc>
      </w:tr>
      <w:tr w:rsidR="001D6E30" w:rsidRPr="001E59B0" w:rsidTr="00A10A2D">
        <w:trPr>
          <w:trHeight w:val="454"/>
          <w:jc w:val="center"/>
        </w:trPr>
        <w:tc>
          <w:tcPr>
            <w:tcW w:w="6155" w:type="dxa"/>
            <w:shd w:val="clear" w:color="auto" w:fill="auto"/>
            <w:vAlign w:val="bottom"/>
          </w:tcPr>
          <w:p w:rsidR="001D6E30" w:rsidRPr="001E59B0" w:rsidRDefault="001D6E30" w:rsidP="000313DA">
            <w:pPr>
              <w:rPr>
                <w:rFonts w:eastAsia="Calibri"/>
                <w:lang w:eastAsia="en-US"/>
              </w:rPr>
            </w:pPr>
            <w:r w:rsidRPr="001E59B0">
              <w:rPr>
                <w:rFonts w:eastAsia="Calibri"/>
                <w:lang w:eastAsia="en-US"/>
              </w:rPr>
              <w:t>по уважительной причине</w:t>
            </w:r>
          </w:p>
        </w:tc>
        <w:tc>
          <w:tcPr>
            <w:tcW w:w="1066" w:type="dxa"/>
            <w:gridSpan w:val="2"/>
            <w:tcBorders>
              <w:bottom w:val="single" w:sz="4" w:space="0" w:color="auto"/>
            </w:tcBorders>
            <w:shd w:val="clear" w:color="auto" w:fill="auto"/>
            <w:vAlign w:val="bottom"/>
          </w:tcPr>
          <w:p w:rsidR="001D6E30" w:rsidRPr="001E59B0" w:rsidRDefault="001D6E30" w:rsidP="00104A07">
            <w:pPr>
              <w:rPr>
                <w:rFonts w:eastAsia="Calibri"/>
                <w:lang w:eastAsia="en-US"/>
              </w:rPr>
            </w:pPr>
          </w:p>
        </w:tc>
        <w:tc>
          <w:tcPr>
            <w:tcW w:w="2974" w:type="dxa"/>
            <w:gridSpan w:val="2"/>
            <w:shd w:val="clear" w:color="auto" w:fill="auto"/>
            <w:vAlign w:val="bottom"/>
          </w:tcPr>
          <w:p w:rsidR="001D6E30" w:rsidRPr="001E59B0" w:rsidRDefault="001D6E30" w:rsidP="000313DA">
            <w:pPr>
              <w:rPr>
                <w:rFonts w:eastAsia="Calibri"/>
                <w:lang w:eastAsia="en-US"/>
              </w:rPr>
            </w:pPr>
            <w:r w:rsidRPr="001E59B0">
              <w:rPr>
                <w:rFonts w:eastAsia="Calibri"/>
                <w:lang w:eastAsia="en-US"/>
              </w:rPr>
              <w:t>делегата (ов);</w:t>
            </w:r>
          </w:p>
        </w:tc>
      </w:tr>
      <w:tr w:rsidR="001D6E30" w:rsidRPr="001E59B0" w:rsidTr="00A10A2D">
        <w:trPr>
          <w:trHeight w:val="454"/>
          <w:jc w:val="center"/>
        </w:trPr>
        <w:tc>
          <w:tcPr>
            <w:tcW w:w="6155" w:type="dxa"/>
            <w:shd w:val="clear" w:color="auto" w:fill="auto"/>
            <w:vAlign w:val="bottom"/>
          </w:tcPr>
          <w:p w:rsidR="001D6E30" w:rsidRPr="001E59B0" w:rsidRDefault="001D6E30" w:rsidP="000313DA">
            <w:pPr>
              <w:rPr>
                <w:rFonts w:eastAsia="Calibri"/>
                <w:lang w:eastAsia="en-US"/>
              </w:rPr>
            </w:pPr>
            <w:r w:rsidRPr="001E59B0">
              <w:rPr>
                <w:rFonts w:eastAsia="Calibri"/>
                <w:lang w:eastAsia="en-US"/>
              </w:rPr>
              <w:t>по неизвестной причине</w:t>
            </w:r>
          </w:p>
        </w:tc>
        <w:tc>
          <w:tcPr>
            <w:tcW w:w="1066" w:type="dxa"/>
            <w:gridSpan w:val="2"/>
            <w:tcBorders>
              <w:top w:val="single" w:sz="4" w:space="0" w:color="auto"/>
              <w:bottom w:val="single" w:sz="4" w:space="0" w:color="auto"/>
            </w:tcBorders>
            <w:shd w:val="clear" w:color="auto" w:fill="auto"/>
            <w:vAlign w:val="bottom"/>
          </w:tcPr>
          <w:p w:rsidR="001D6E30" w:rsidRPr="001E59B0" w:rsidRDefault="001D6E30" w:rsidP="00104A07">
            <w:pPr>
              <w:rPr>
                <w:rFonts w:eastAsia="Calibri"/>
                <w:lang w:eastAsia="en-US"/>
              </w:rPr>
            </w:pPr>
          </w:p>
        </w:tc>
        <w:tc>
          <w:tcPr>
            <w:tcW w:w="2974" w:type="dxa"/>
            <w:gridSpan w:val="2"/>
            <w:shd w:val="clear" w:color="auto" w:fill="auto"/>
            <w:vAlign w:val="bottom"/>
          </w:tcPr>
          <w:p w:rsidR="001D6E30" w:rsidRPr="001E59B0" w:rsidRDefault="001D6E30" w:rsidP="000313DA">
            <w:pPr>
              <w:rPr>
                <w:rFonts w:eastAsia="Calibri"/>
                <w:lang w:eastAsia="en-US"/>
              </w:rPr>
            </w:pPr>
            <w:r w:rsidRPr="001E59B0">
              <w:rPr>
                <w:rFonts w:eastAsia="Calibri"/>
                <w:lang w:eastAsia="en-US"/>
              </w:rPr>
              <w:t>делегата (ов).</w:t>
            </w:r>
          </w:p>
        </w:tc>
      </w:tr>
    </w:tbl>
    <w:p w:rsidR="001D6E30" w:rsidRPr="001E59B0" w:rsidRDefault="001D6E30" w:rsidP="000313DA"/>
    <w:p w:rsidR="001D6E30" w:rsidRPr="001E59B0" w:rsidRDefault="001D6E30" w:rsidP="000313DA">
      <w:r w:rsidRPr="001E59B0">
        <w:t>Таким образом на конференции присутствует более двух третей избранных делегатов и конференция полномочна принимать решения по повестке дня.</w:t>
      </w:r>
    </w:p>
    <w:tbl>
      <w:tblPr>
        <w:tblW w:w="5010" w:type="pct"/>
        <w:jc w:val="center"/>
        <w:tblLayout w:type="fixed"/>
        <w:tblLook w:val="04A0"/>
      </w:tblPr>
      <w:tblGrid>
        <w:gridCol w:w="5260"/>
        <w:gridCol w:w="1942"/>
        <w:gridCol w:w="3013"/>
      </w:tblGrid>
      <w:tr w:rsidR="001D6E30" w:rsidRPr="001E59B0" w:rsidTr="00A10A2D">
        <w:trPr>
          <w:trHeight w:val="567"/>
          <w:jc w:val="center"/>
        </w:trPr>
        <w:tc>
          <w:tcPr>
            <w:tcW w:w="5260" w:type="dxa"/>
            <w:shd w:val="clear" w:color="auto" w:fill="auto"/>
            <w:vAlign w:val="bottom"/>
          </w:tcPr>
          <w:p w:rsidR="001D6E30" w:rsidRPr="001E59B0" w:rsidRDefault="001D6E30" w:rsidP="001E59B0">
            <w:pPr>
              <w:rPr>
                <w:rFonts w:eastAsia="Calibri" w:cs="Arial"/>
                <w:lang w:eastAsia="en-US"/>
              </w:rPr>
            </w:pPr>
            <w:r w:rsidRPr="001E59B0">
              <w:rPr>
                <w:rFonts w:eastAsia="Calibri" w:cs="Arial"/>
                <w:lang w:eastAsia="en-US"/>
              </w:rPr>
              <w:t>Председатель мандатной комиссии</w:t>
            </w:r>
          </w:p>
        </w:tc>
        <w:tc>
          <w:tcPr>
            <w:tcW w:w="1942" w:type="dxa"/>
            <w:shd w:val="clear" w:color="auto" w:fill="auto"/>
            <w:vAlign w:val="center"/>
          </w:tcPr>
          <w:p w:rsidR="001D6E30" w:rsidRPr="001E59B0" w:rsidRDefault="001D6E30" w:rsidP="00F21F8B">
            <w:pPr>
              <w:rPr>
                <w:rFonts w:eastAsia="Calibri"/>
                <w:lang w:eastAsia="en-US"/>
              </w:rPr>
            </w:pPr>
          </w:p>
        </w:tc>
        <w:tc>
          <w:tcPr>
            <w:tcW w:w="3013" w:type="dxa"/>
            <w:tcBorders>
              <w:bottom w:val="single" w:sz="4" w:space="0" w:color="auto"/>
            </w:tcBorders>
            <w:shd w:val="clear" w:color="auto" w:fill="auto"/>
            <w:vAlign w:val="bottom"/>
          </w:tcPr>
          <w:p w:rsidR="001D6E30" w:rsidRPr="001E59B0" w:rsidRDefault="001D6E30" w:rsidP="001E59B0">
            <w:pPr>
              <w:rPr>
                <w:rFonts w:eastAsia="Calibri"/>
                <w:lang w:eastAsia="en-US"/>
              </w:rPr>
            </w:pPr>
            <w:r w:rsidRPr="001E59B0">
              <w:rPr>
                <w:rFonts w:eastAsia="Calibri"/>
                <w:lang w:eastAsia="en-US"/>
              </w:rPr>
              <w:t>/</w:t>
            </w:r>
          </w:p>
        </w:tc>
      </w:tr>
      <w:tr w:rsidR="001D6E30" w:rsidRPr="001E59B0" w:rsidTr="00A10A2D">
        <w:trPr>
          <w:trHeight w:val="567"/>
          <w:jc w:val="center"/>
        </w:trPr>
        <w:tc>
          <w:tcPr>
            <w:tcW w:w="5260" w:type="dxa"/>
            <w:shd w:val="clear" w:color="auto" w:fill="auto"/>
            <w:vAlign w:val="bottom"/>
          </w:tcPr>
          <w:p w:rsidR="001D6E30" w:rsidRPr="001E59B0" w:rsidRDefault="001D6E30" w:rsidP="001E59B0">
            <w:pPr>
              <w:rPr>
                <w:rFonts w:eastAsia="Calibri" w:cs="Arial"/>
                <w:lang w:eastAsia="en-US"/>
              </w:rPr>
            </w:pPr>
            <w:r w:rsidRPr="001E59B0">
              <w:rPr>
                <w:rFonts w:eastAsia="Calibri" w:cs="Arial"/>
                <w:lang w:eastAsia="en-US"/>
              </w:rPr>
              <w:t>Секретарь мандатной комиссии</w:t>
            </w:r>
          </w:p>
        </w:tc>
        <w:tc>
          <w:tcPr>
            <w:tcW w:w="1942" w:type="dxa"/>
            <w:shd w:val="clear" w:color="auto" w:fill="auto"/>
            <w:vAlign w:val="center"/>
          </w:tcPr>
          <w:p w:rsidR="001D6E30" w:rsidRPr="001E59B0" w:rsidRDefault="001D6E30" w:rsidP="00F21F8B">
            <w:pPr>
              <w:rPr>
                <w:rFonts w:eastAsia="Calibri"/>
                <w:lang w:eastAsia="en-US"/>
              </w:rPr>
            </w:pPr>
          </w:p>
        </w:tc>
        <w:tc>
          <w:tcPr>
            <w:tcW w:w="3013" w:type="dxa"/>
            <w:tcBorders>
              <w:top w:val="single" w:sz="4" w:space="0" w:color="auto"/>
              <w:bottom w:val="single" w:sz="4" w:space="0" w:color="auto"/>
            </w:tcBorders>
            <w:shd w:val="clear" w:color="auto" w:fill="auto"/>
            <w:vAlign w:val="bottom"/>
          </w:tcPr>
          <w:p w:rsidR="001D6E30" w:rsidRPr="001E59B0" w:rsidRDefault="001D6E30" w:rsidP="001E59B0">
            <w:pPr>
              <w:rPr>
                <w:rFonts w:eastAsia="Calibri"/>
                <w:lang w:eastAsia="en-US"/>
              </w:rPr>
            </w:pPr>
            <w:r w:rsidRPr="001E59B0">
              <w:rPr>
                <w:rFonts w:eastAsia="Calibri"/>
                <w:lang w:eastAsia="en-US"/>
              </w:rPr>
              <w:t>/</w:t>
            </w:r>
          </w:p>
        </w:tc>
      </w:tr>
      <w:tr w:rsidR="001D6E30" w:rsidRPr="001E59B0" w:rsidTr="00A10A2D">
        <w:trPr>
          <w:trHeight w:val="567"/>
          <w:jc w:val="center"/>
        </w:trPr>
        <w:tc>
          <w:tcPr>
            <w:tcW w:w="5260" w:type="dxa"/>
            <w:shd w:val="clear" w:color="auto" w:fill="auto"/>
            <w:vAlign w:val="bottom"/>
          </w:tcPr>
          <w:p w:rsidR="001D6E30" w:rsidRPr="001E59B0" w:rsidRDefault="001D6E30" w:rsidP="001E59B0">
            <w:pPr>
              <w:rPr>
                <w:rFonts w:eastAsia="Calibri" w:cs="Arial"/>
                <w:lang w:eastAsia="en-US"/>
              </w:rPr>
            </w:pPr>
            <w:r w:rsidRPr="001E59B0">
              <w:rPr>
                <w:rFonts w:eastAsia="Calibri" w:cs="Arial"/>
                <w:lang w:eastAsia="en-US"/>
              </w:rPr>
              <w:t>Члены комиссии</w:t>
            </w:r>
          </w:p>
        </w:tc>
        <w:tc>
          <w:tcPr>
            <w:tcW w:w="1942" w:type="dxa"/>
            <w:shd w:val="clear" w:color="auto" w:fill="auto"/>
            <w:vAlign w:val="center"/>
          </w:tcPr>
          <w:p w:rsidR="001D6E30" w:rsidRPr="001E59B0" w:rsidRDefault="001D6E30" w:rsidP="00F21F8B">
            <w:pPr>
              <w:rPr>
                <w:rFonts w:eastAsia="Calibri"/>
                <w:lang w:eastAsia="en-US"/>
              </w:rPr>
            </w:pPr>
          </w:p>
        </w:tc>
        <w:tc>
          <w:tcPr>
            <w:tcW w:w="3013" w:type="dxa"/>
            <w:tcBorders>
              <w:top w:val="single" w:sz="4" w:space="0" w:color="auto"/>
              <w:bottom w:val="single" w:sz="4" w:space="0" w:color="auto"/>
            </w:tcBorders>
            <w:shd w:val="clear" w:color="auto" w:fill="auto"/>
            <w:vAlign w:val="bottom"/>
          </w:tcPr>
          <w:p w:rsidR="001D6E30" w:rsidRPr="001E59B0" w:rsidRDefault="001D6E30" w:rsidP="001E59B0">
            <w:pPr>
              <w:rPr>
                <w:rFonts w:eastAsia="Calibri"/>
                <w:lang w:eastAsia="en-US"/>
              </w:rPr>
            </w:pPr>
            <w:r w:rsidRPr="001E59B0">
              <w:rPr>
                <w:rFonts w:eastAsia="Calibri"/>
                <w:lang w:eastAsia="en-US"/>
              </w:rPr>
              <w:t>/</w:t>
            </w:r>
          </w:p>
        </w:tc>
      </w:tr>
      <w:tr w:rsidR="001D6E30" w:rsidRPr="001E59B0" w:rsidTr="00A10A2D">
        <w:trPr>
          <w:trHeight w:val="567"/>
          <w:jc w:val="center"/>
        </w:trPr>
        <w:tc>
          <w:tcPr>
            <w:tcW w:w="5260" w:type="dxa"/>
            <w:shd w:val="clear" w:color="auto" w:fill="auto"/>
            <w:vAlign w:val="bottom"/>
          </w:tcPr>
          <w:p w:rsidR="001D6E30" w:rsidRPr="001E59B0" w:rsidRDefault="001D6E30" w:rsidP="00F21F8B">
            <w:pPr>
              <w:rPr>
                <w:rFonts w:eastAsia="Calibri"/>
                <w:lang w:eastAsia="en-US"/>
              </w:rPr>
            </w:pPr>
          </w:p>
        </w:tc>
        <w:tc>
          <w:tcPr>
            <w:tcW w:w="1942" w:type="dxa"/>
            <w:shd w:val="clear" w:color="auto" w:fill="auto"/>
            <w:vAlign w:val="center"/>
          </w:tcPr>
          <w:p w:rsidR="001D6E30" w:rsidRPr="001E59B0" w:rsidRDefault="001D6E30" w:rsidP="00F21F8B">
            <w:pPr>
              <w:rPr>
                <w:rFonts w:eastAsia="Calibri"/>
                <w:lang w:eastAsia="en-US"/>
              </w:rPr>
            </w:pPr>
          </w:p>
        </w:tc>
        <w:tc>
          <w:tcPr>
            <w:tcW w:w="3013" w:type="dxa"/>
            <w:tcBorders>
              <w:top w:val="single" w:sz="4" w:space="0" w:color="auto"/>
              <w:bottom w:val="single" w:sz="4" w:space="0" w:color="auto"/>
            </w:tcBorders>
            <w:shd w:val="clear" w:color="auto" w:fill="auto"/>
            <w:vAlign w:val="bottom"/>
          </w:tcPr>
          <w:p w:rsidR="001D6E30" w:rsidRPr="001E59B0" w:rsidRDefault="001D6E30" w:rsidP="001E59B0">
            <w:pPr>
              <w:rPr>
                <w:rFonts w:eastAsia="Calibri"/>
                <w:lang w:eastAsia="en-US"/>
              </w:rPr>
            </w:pPr>
            <w:r w:rsidRPr="001E59B0">
              <w:rPr>
                <w:rFonts w:eastAsia="Calibri"/>
                <w:lang w:eastAsia="en-US"/>
              </w:rPr>
              <w:t>/</w:t>
            </w:r>
          </w:p>
        </w:tc>
      </w:tr>
      <w:tr w:rsidR="001E59B0" w:rsidRPr="001E59B0" w:rsidTr="00A10A2D">
        <w:trPr>
          <w:trHeight w:val="567"/>
          <w:jc w:val="center"/>
        </w:trPr>
        <w:tc>
          <w:tcPr>
            <w:tcW w:w="5260" w:type="dxa"/>
            <w:shd w:val="clear" w:color="auto" w:fill="auto"/>
            <w:vAlign w:val="bottom"/>
          </w:tcPr>
          <w:p w:rsidR="001D6E30" w:rsidRPr="001E59B0" w:rsidRDefault="001D6E30" w:rsidP="00F21F8B">
            <w:pPr>
              <w:rPr>
                <w:rFonts w:eastAsia="Calibri"/>
                <w:lang w:eastAsia="en-US"/>
              </w:rPr>
            </w:pPr>
          </w:p>
        </w:tc>
        <w:tc>
          <w:tcPr>
            <w:tcW w:w="1942" w:type="dxa"/>
            <w:shd w:val="clear" w:color="auto" w:fill="auto"/>
            <w:vAlign w:val="center"/>
          </w:tcPr>
          <w:p w:rsidR="001D6E30" w:rsidRPr="001E59B0" w:rsidRDefault="001D6E30" w:rsidP="00F21F8B">
            <w:pPr>
              <w:rPr>
                <w:rFonts w:eastAsia="Calibri"/>
                <w:lang w:eastAsia="en-US"/>
              </w:rPr>
            </w:pPr>
          </w:p>
        </w:tc>
        <w:tc>
          <w:tcPr>
            <w:tcW w:w="3013" w:type="dxa"/>
            <w:tcBorders>
              <w:top w:val="single" w:sz="4" w:space="0" w:color="auto"/>
              <w:bottom w:val="single" w:sz="4" w:space="0" w:color="auto"/>
            </w:tcBorders>
            <w:shd w:val="clear" w:color="auto" w:fill="auto"/>
            <w:vAlign w:val="bottom"/>
          </w:tcPr>
          <w:p w:rsidR="001D6E30" w:rsidRPr="001E59B0" w:rsidRDefault="001D6E30" w:rsidP="001E59B0">
            <w:pPr>
              <w:rPr>
                <w:rFonts w:eastAsia="Calibri"/>
                <w:lang w:eastAsia="en-US"/>
              </w:rPr>
            </w:pPr>
            <w:r w:rsidRPr="001E59B0">
              <w:rPr>
                <w:rFonts w:eastAsia="Calibri"/>
                <w:lang w:eastAsia="en-US"/>
              </w:rPr>
              <w:t>/</w:t>
            </w:r>
          </w:p>
        </w:tc>
      </w:tr>
    </w:tbl>
    <w:p w:rsidR="001D6E30" w:rsidRPr="00242ED0" w:rsidRDefault="001D6E30" w:rsidP="00A10A2D">
      <w:pPr>
        <w:ind w:left="5670"/>
        <w:jc w:val="right"/>
        <w:rPr>
          <w:i/>
        </w:rPr>
      </w:pPr>
      <w:r w:rsidRPr="001E59B0">
        <w:rPr>
          <w:rFonts w:cs="Arial"/>
        </w:rPr>
        <w:br w:type="page"/>
      </w:r>
      <w:r w:rsidRPr="00242ED0">
        <w:rPr>
          <w:i/>
        </w:rPr>
        <w:t xml:space="preserve">Приложение </w:t>
      </w:r>
      <w:r w:rsidR="00D06B99">
        <w:rPr>
          <w:i/>
        </w:rPr>
        <w:t>10</w:t>
      </w:r>
    </w:p>
    <w:p w:rsidR="00FB55CB" w:rsidRDefault="00FB55CB" w:rsidP="00C867F2"/>
    <w:p w:rsidR="001D6E30" w:rsidRPr="00466550" w:rsidRDefault="001D6E30" w:rsidP="001E59B0">
      <w:pPr>
        <w:jc w:val="center"/>
        <w:rPr>
          <w:b/>
        </w:rPr>
      </w:pPr>
      <w:r w:rsidRPr="00466550">
        <w:rPr>
          <w:b/>
        </w:rPr>
        <w:t>Министерство науки и высшего образования Российской Федерации</w:t>
      </w:r>
    </w:p>
    <w:p w:rsidR="001D6E30" w:rsidRPr="00466550" w:rsidRDefault="00F84856" w:rsidP="001E59B0">
      <w:pPr>
        <w:jc w:val="center"/>
        <w:rPr>
          <w:b/>
        </w:rPr>
      </w:pPr>
      <w:r w:rsidRPr="00466550">
        <w:rPr>
          <w:b/>
        </w:rPr>
        <w:t>ф</w:t>
      </w:r>
      <w:r w:rsidR="001D6E30" w:rsidRPr="00466550">
        <w:rPr>
          <w:b/>
        </w:rPr>
        <w:t>едеральное государственное бюджетное образовательное учреждение</w:t>
      </w:r>
    </w:p>
    <w:p w:rsidR="001D6E30" w:rsidRPr="00466550" w:rsidRDefault="001D6E30" w:rsidP="001E59B0">
      <w:pPr>
        <w:jc w:val="center"/>
        <w:rPr>
          <w:b/>
        </w:rPr>
      </w:pPr>
      <w:r w:rsidRPr="00466550">
        <w:rPr>
          <w:b/>
        </w:rPr>
        <w:t>высшего образования</w:t>
      </w:r>
      <w:r w:rsidR="000476A1" w:rsidRPr="00466550">
        <w:rPr>
          <w:b/>
        </w:rPr>
        <w:t>"</w:t>
      </w:r>
      <w:r w:rsidRPr="00466550">
        <w:rPr>
          <w:b/>
        </w:rPr>
        <w:t>Самарский государственный технический университет</w:t>
      </w:r>
      <w:r w:rsidR="000476A1" w:rsidRPr="00466550">
        <w:rPr>
          <w:b/>
        </w:rPr>
        <w:t>"</w:t>
      </w:r>
    </w:p>
    <w:p w:rsidR="001D6E30" w:rsidRPr="001E59B0" w:rsidRDefault="001D6E30" w:rsidP="001E59B0"/>
    <w:p w:rsidR="001D6E30" w:rsidRPr="001E59B0" w:rsidRDefault="001D6E30" w:rsidP="001E59B0">
      <w:pPr>
        <w:rPr>
          <w:rFonts w:cs="Arial"/>
          <w:b/>
        </w:rPr>
      </w:pPr>
    </w:p>
    <w:p w:rsidR="001D6E30" w:rsidRPr="001E59B0" w:rsidRDefault="001D6E30" w:rsidP="007370A8">
      <w:pPr>
        <w:jc w:val="center"/>
      </w:pPr>
      <w:r w:rsidRPr="001E59B0">
        <w:t>БЮЛЛЕТЕНЬ</w:t>
      </w:r>
    </w:p>
    <w:p w:rsidR="00F84856" w:rsidRDefault="001D6E30" w:rsidP="001E59B0">
      <w:pPr>
        <w:jc w:val="center"/>
      </w:pPr>
      <w:r w:rsidRPr="001E59B0">
        <w:t xml:space="preserve">для тайного голосования по выборам ректора федерального государственного бюджетного образовательного учреждения высшего образования </w:t>
      </w:r>
    </w:p>
    <w:p w:rsidR="001D6E30" w:rsidRPr="001E59B0" w:rsidRDefault="000476A1" w:rsidP="001E59B0">
      <w:pPr>
        <w:jc w:val="center"/>
      </w:pPr>
      <w:r>
        <w:t>"</w:t>
      </w:r>
      <w:r w:rsidR="001D6E30" w:rsidRPr="001E59B0">
        <w:t>Самарский государственный технический университет</w:t>
      </w:r>
      <w:r>
        <w:t>"</w:t>
      </w:r>
    </w:p>
    <w:p w:rsidR="00A20A79" w:rsidRDefault="00A20A79" w:rsidP="00A20A79"/>
    <w:p w:rsidR="001D6E30" w:rsidRDefault="001D6E30" w:rsidP="00A20A79">
      <w:r w:rsidRPr="001E59B0">
        <w:t xml:space="preserve">Конференция </w:t>
      </w:r>
      <w:r w:rsidR="00694FDF" w:rsidRPr="001E59B0">
        <w:rPr>
          <w:rFonts w:eastAsia="Calibri"/>
          <w:lang w:eastAsia="en-US"/>
        </w:rPr>
        <w:t>работников и обучающихся</w:t>
      </w:r>
      <w:r w:rsidR="00707849">
        <w:rPr>
          <w:rFonts w:eastAsia="Calibri"/>
          <w:lang w:eastAsia="en-US"/>
        </w:rPr>
        <w:t xml:space="preserve"> </w:t>
      </w:r>
      <w:r w:rsidRPr="001E59B0">
        <w:t xml:space="preserve">федерального государственного бюджетного образовательного учреждения высшего образования </w:t>
      </w:r>
      <w:r w:rsidR="000476A1">
        <w:t>"</w:t>
      </w:r>
      <w:r w:rsidRPr="001E59B0">
        <w:t>Самарский государственный технический университет</w:t>
      </w:r>
      <w:r w:rsidR="000476A1">
        <w:t>"</w:t>
      </w:r>
      <w:r w:rsidRPr="001E59B0">
        <w:t xml:space="preserve"> </w:t>
      </w:r>
      <w:r w:rsidR="00707849">
        <w:t xml:space="preserve">по выборам ректора ФГБОУ ВО "СамГТУ" </w:t>
      </w:r>
      <w:r w:rsidRPr="001E59B0">
        <w:t xml:space="preserve">проводится </w:t>
      </w:r>
      <w:r w:rsidR="000476A1">
        <w:rPr>
          <w:rFonts w:eastAsia="Calibri" w:cs="Arial"/>
          <w:lang w:eastAsia="en-US"/>
        </w:rPr>
        <w:t>"</w:t>
      </w:r>
      <w:r w:rsidR="00A20A79">
        <w:rPr>
          <w:rFonts w:eastAsia="Calibri" w:cs="Arial"/>
          <w:lang w:eastAsia="en-US"/>
        </w:rPr>
        <w:t>_____</w:t>
      </w:r>
      <w:r w:rsidR="000476A1">
        <w:rPr>
          <w:rFonts w:eastAsia="Calibri" w:cs="Arial"/>
          <w:lang w:eastAsia="en-US"/>
        </w:rPr>
        <w:t>"</w:t>
      </w:r>
      <w:r w:rsidR="00A20A79">
        <w:rPr>
          <w:rFonts w:eastAsia="Calibri" w:cs="Arial"/>
          <w:lang w:eastAsia="en-US"/>
        </w:rPr>
        <w:t> ___________________</w:t>
      </w:r>
      <w:r w:rsidR="00A20A79" w:rsidRPr="00F21F8B">
        <w:rPr>
          <w:rFonts w:eastAsia="Calibri" w:cs="Arial"/>
          <w:lang w:eastAsia="en-US"/>
        </w:rPr>
        <w:t> 20</w:t>
      </w:r>
      <w:r w:rsidR="00466550">
        <w:rPr>
          <w:rFonts w:eastAsia="Calibri" w:cs="Arial"/>
          <w:lang w:eastAsia="en-US"/>
        </w:rPr>
        <w:t xml:space="preserve">24 </w:t>
      </w:r>
      <w:r w:rsidRPr="00A20A79">
        <w:t>года.</w:t>
      </w:r>
    </w:p>
    <w:p w:rsidR="00AB083F" w:rsidRPr="001E59B0" w:rsidRDefault="00AB083F" w:rsidP="00A20A79"/>
    <w:tbl>
      <w:tblPr>
        <w:tblW w:w="0" w:type="auto"/>
        <w:tblLook w:val="04A0"/>
      </w:tblPr>
      <w:tblGrid>
        <w:gridCol w:w="9571"/>
      </w:tblGrid>
      <w:tr w:rsidR="001D6E30" w:rsidRPr="001E59B0" w:rsidTr="007370A8">
        <w:tc>
          <w:tcPr>
            <w:tcW w:w="9571" w:type="dxa"/>
            <w:tcBorders>
              <w:bottom w:val="single" w:sz="4" w:space="0" w:color="auto"/>
            </w:tcBorders>
            <w:shd w:val="clear" w:color="auto" w:fill="auto"/>
            <w:vAlign w:val="bottom"/>
          </w:tcPr>
          <w:p w:rsidR="001D6E30" w:rsidRPr="001E59B0" w:rsidRDefault="001D6E30" w:rsidP="001E59B0">
            <w:pPr>
              <w:ind w:firstLine="357"/>
              <w:jc w:val="center"/>
              <w:rPr>
                <w:rFonts w:eastAsia="Calibri" w:cs="Arial"/>
                <w:spacing w:val="-1"/>
                <w:lang w:eastAsia="en-US"/>
              </w:rPr>
            </w:pPr>
          </w:p>
        </w:tc>
      </w:tr>
      <w:tr w:rsidR="001D6E30" w:rsidRPr="001E59B0" w:rsidTr="007370A8">
        <w:tc>
          <w:tcPr>
            <w:tcW w:w="9571" w:type="dxa"/>
            <w:tcBorders>
              <w:top w:val="single" w:sz="4" w:space="0" w:color="auto"/>
            </w:tcBorders>
            <w:shd w:val="clear" w:color="auto" w:fill="auto"/>
          </w:tcPr>
          <w:p w:rsidR="001D6E30" w:rsidRPr="001952B6" w:rsidRDefault="001952B6" w:rsidP="00EE1D28">
            <w:pPr>
              <w:jc w:val="center"/>
              <w:rPr>
                <w:rFonts w:eastAsia="Calibri"/>
                <w:spacing w:val="-1"/>
                <w:lang w:eastAsia="en-US"/>
              </w:rPr>
            </w:pPr>
            <w:r w:rsidRPr="00AB083F">
              <w:rPr>
                <w:sz w:val="20"/>
              </w:rPr>
              <w:t>(</w:t>
            </w:r>
            <w:r w:rsidR="001D6E30" w:rsidRPr="00AB083F">
              <w:rPr>
                <w:sz w:val="20"/>
              </w:rPr>
              <w:t>фамилия, имя, отчество</w:t>
            </w:r>
            <w:bookmarkStart w:id="11" w:name="_GoBack"/>
            <w:bookmarkEnd w:id="11"/>
            <w:r w:rsidRPr="00AB083F">
              <w:rPr>
                <w:sz w:val="20"/>
              </w:rPr>
              <w:t>)</w:t>
            </w:r>
          </w:p>
        </w:tc>
      </w:tr>
      <w:tr w:rsidR="001D6E30" w:rsidRPr="001E59B0" w:rsidTr="007370A8">
        <w:trPr>
          <w:trHeight w:val="227"/>
        </w:trPr>
        <w:tc>
          <w:tcPr>
            <w:tcW w:w="9571" w:type="dxa"/>
            <w:shd w:val="clear" w:color="auto" w:fill="auto"/>
          </w:tcPr>
          <w:p w:rsidR="001D6E30" w:rsidRPr="001E59B0" w:rsidRDefault="001D6E30" w:rsidP="001E59B0">
            <w:pPr>
              <w:rPr>
                <w:rFonts w:eastAsia="Calibri"/>
                <w:lang w:eastAsia="en-US"/>
              </w:rPr>
            </w:pPr>
          </w:p>
        </w:tc>
      </w:tr>
      <w:tr w:rsidR="001D6E30" w:rsidRPr="001E59B0" w:rsidTr="007370A8">
        <w:trPr>
          <w:trHeight w:val="227"/>
        </w:trPr>
        <w:tc>
          <w:tcPr>
            <w:tcW w:w="9571" w:type="dxa"/>
            <w:tcBorders>
              <w:bottom w:val="single" w:sz="4" w:space="0" w:color="auto"/>
            </w:tcBorders>
            <w:shd w:val="clear" w:color="auto" w:fill="auto"/>
          </w:tcPr>
          <w:p w:rsidR="001D6E30" w:rsidRPr="001E59B0" w:rsidRDefault="001D6E30" w:rsidP="001E59B0">
            <w:pPr>
              <w:rPr>
                <w:rFonts w:eastAsia="Calibri"/>
                <w:lang w:eastAsia="en-US"/>
              </w:rPr>
            </w:pPr>
          </w:p>
        </w:tc>
      </w:tr>
      <w:tr w:rsidR="001D6E30" w:rsidRPr="001E59B0" w:rsidTr="007370A8">
        <w:tc>
          <w:tcPr>
            <w:tcW w:w="9571" w:type="dxa"/>
            <w:tcBorders>
              <w:top w:val="single" w:sz="4" w:space="0" w:color="auto"/>
            </w:tcBorders>
            <w:shd w:val="clear" w:color="auto" w:fill="auto"/>
          </w:tcPr>
          <w:p w:rsidR="001D6E30" w:rsidRPr="00AB083F" w:rsidRDefault="001952B6" w:rsidP="00EE1D28">
            <w:pPr>
              <w:jc w:val="center"/>
              <w:rPr>
                <w:rFonts w:eastAsia="Calibri"/>
                <w:sz w:val="20"/>
                <w:lang w:eastAsia="en-US"/>
              </w:rPr>
            </w:pPr>
            <w:r w:rsidRPr="00AB083F">
              <w:rPr>
                <w:sz w:val="20"/>
              </w:rPr>
              <w:t>(</w:t>
            </w:r>
            <w:r w:rsidR="001D6E30" w:rsidRPr="00AB083F">
              <w:rPr>
                <w:sz w:val="20"/>
              </w:rPr>
              <w:t>фамилия, имя, отчество</w:t>
            </w:r>
            <w:r w:rsidRPr="00AB083F">
              <w:rPr>
                <w:sz w:val="20"/>
              </w:rPr>
              <w:t>)</w:t>
            </w:r>
          </w:p>
        </w:tc>
      </w:tr>
      <w:tr w:rsidR="001D6E30" w:rsidRPr="001E59B0" w:rsidTr="007370A8">
        <w:tc>
          <w:tcPr>
            <w:tcW w:w="9571" w:type="dxa"/>
            <w:shd w:val="clear" w:color="auto" w:fill="auto"/>
          </w:tcPr>
          <w:p w:rsidR="001D6E30" w:rsidRPr="001E59B0" w:rsidRDefault="001D6E30" w:rsidP="001E59B0">
            <w:pPr>
              <w:rPr>
                <w:rFonts w:eastAsia="Calibri"/>
                <w:lang w:eastAsia="en-US"/>
              </w:rPr>
            </w:pPr>
          </w:p>
        </w:tc>
      </w:tr>
      <w:tr w:rsidR="001D6E30" w:rsidRPr="001E59B0" w:rsidTr="007370A8">
        <w:tc>
          <w:tcPr>
            <w:tcW w:w="9571" w:type="dxa"/>
            <w:tcBorders>
              <w:bottom w:val="single" w:sz="4" w:space="0" w:color="auto"/>
            </w:tcBorders>
            <w:shd w:val="clear" w:color="auto" w:fill="auto"/>
          </w:tcPr>
          <w:p w:rsidR="001D6E30" w:rsidRPr="001E59B0" w:rsidRDefault="001D6E30" w:rsidP="001E59B0">
            <w:pPr>
              <w:rPr>
                <w:rFonts w:eastAsia="Calibri"/>
                <w:lang w:eastAsia="en-US"/>
              </w:rPr>
            </w:pPr>
          </w:p>
        </w:tc>
      </w:tr>
      <w:tr w:rsidR="001E59B0" w:rsidRPr="001E59B0" w:rsidTr="007370A8">
        <w:tc>
          <w:tcPr>
            <w:tcW w:w="9571" w:type="dxa"/>
            <w:tcBorders>
              <w:top w:val="single" w:sz="4" w:space="0" w:color="auto"/>
            </w:tcBorders>
            <w:shd w:val="clear" w:color="auto" w:fill="auto"/>
          </w:tcPr>
          <w:p w:rsidR="001D6E30" w:rsidRPr="00AB083F" w:rsidRDefault="001952B6" w:rsidP="00EE1D28">
            <w:pPr>
              <w:jc w:val="center"/>
              <w:rPr>
                <w:rFonts w:eastAsia="Calibri"/>
                <w:sz w:val="20"/>
                <w:lang w:eastAsia="en-US"/>
              </w:rPr>
            </w:pPr>
            <w:r w:rsidRPr="00AB083F">
              <w:rPr>
                <w:sz w:val="20"/>
              </w:rPr>
              <w:t>(</w:t>
            </w:r>
            <w:r w:rsidR="001D6E30" w:rsidRPr="00AB083F">
              <w:rPr>
                <w:sz w:val="20"/>
              </w:rPr>
              <w:t>фамилия, имя, отчество</w:t>
            </w:r>
            <w:r w:rsidRPr="00AB083F">
              <w:rPr>
                <w:sz w:val="20"/>
              </w:rPr>
              <w:t>)</w:t>
            </w:r>
          </w:p>
        </w:tc>
      </w:tr>
    </w:tbl>
    <w:p w:rsidR="001E59B0" w:rsidRPr="001E59B0" w:rsidRDefault="001E59B0" w:rsidP="00B21686"/>
    <w:p w:rsidR="001E59B0" w:rsidRPr="001E59B0" w:rsidRDefault="001E59B0" w:rsidP="00B21686"/>
    <w:p w:rsidR="001D6E30" w:rsidRPr="00AB083F" w:rsidRDefault="001D6E30" w:rsidP="007370A8">
      <w:pPr>
        <w:pBdr>
          <w:top w:val="single" w:sz="4" w:space="1" w:color="auto"/>
        </w:pBdr>
      </w:pPr>
      <w:r w:rsidRPr="00AB083F">
        <w:t>Примечание:</w:t>
      </w:r>
    </w:p>
    <w:p w:rsidR="001D6E30" w:rsidRPr="00AB083F" w:rsidRDefault="001D6E30" w:rsidP="00B21686">
      <w:r w:rsidRPr="00AB083F">
        <w:t>а) голосование выражается оставлением или вычеркиванием фамилии кандидата;</w:t>
      </w:r>
    </w:p>
    <w:p w:rsidR="001D6E30" w:rsidRPr="00AB083F" w:rsidRDefault="001D6E30" w:rsidP="00B21686">
      <w:r w:rsidRPr="00AB083F">
        <w:t>б) бюллетень признается недействительным:</w:t>
      </w:r>
    </w:p>
    <w:p w:rsidR="001D6E30" w:rsidRPr="00C867F2" w:rsidRDefault="001D6E30" w:rsidP="00127C6F">
      <w:pPr>
        <w:pStyle w:val="aff0"/>
        <w:numPr>
          <w:ilvl w:val="0"/>
          <w:numId w:val="3"/>
        </w:numPr>
      </w:pPr>
      <w:r w:rsidRPr="00C867F2">
        <w:t>если в бюллетень вписана фамилия помимо указанных фамилий.</w:t>
      </w:r>
    </w:p>
    <w:p w:rsidR="001D6E30" w:rsidRPr="001E59B0" w:rsidRDefault="001D6E30" w:rsidP="00127C6F">
      <w:pPr>
        <w:pStyle w:val="aff0"/>
        <w:numPr>
          <w:ilvl w:val="0"/>
          <w:numId w:val="3"/>
        </w:numPr>
        <w:rPr>
          <w:rFonts w:cs="Arial"/>
        </w:rPr>
      </w:pPr>
      <w:r w:rsidRPr="00C867F2">
        <w:t>если в бюллетене будут оставлены</w:t>
      </w:r>
      <w:r w:rsidR="00466550">
        <w:t xml:space="preserve"> не вычеркнутыми</w:t>
      </w:r>
      <w:r w:rsidRPr="00C867F2">
        <w:t xml:space="preserve"> две или более фамилий кандидатов.</w:t>
      </w:r>
    </w:p>
    <w:p w:rsidR="001D6E30" w:rsidRPr="001E59B0" w:rsidRDefault="001D6E30" w:rsidP="001E59B0">
      <w:pPr>
        <w:widowControl/>
        <w:jc w:val="left"/>
        <w:rPr>
          <w:rFonts w:cs="Arial"/>
        </w:rPr>
      </w:pPr>
      <w:r w:rsidRPr="001E59B0">
        <w:rPr>
          <w:rFonts w:cs="Arial"/>
        </w:rPr>
        <w:br w:type="page"/>
      </w:r>
    </w:p>
    <w:p w:rsidR="001D6E30" w:rsidRPr="00242ED0" w:rsidRDefault="001D6E30" w:rsidP="00A10A2D">
      <w:pPr>
        <w:ind w:left="5670"/>
        <w:jc w:val="right"/>
        <w:rPr>
          <w:i/>
        </w:rPr>
      </w:pPr>
      <w:r w:rsidRPr="00242ED0">
        <w:rPr>
          <w:i/>
        </w:rPr>
        <w:t xml:space="preserve">Приложение </w:t>
      </w:r>
      <w:r w:rsidR="00D06B99">
        <w:rPr>
          <w:i/>
        </w:rPr>
        <w:t>11</w:t>
      </w:r>
    </w:p>
    <w:p w:rsidR="001D6E30" w:rsidRPr="001E59B0" w:rsidRDefault="001D6E30" w:rsidP="001E59B0"/>
    <w:p w:rsidR="001D6E30" w:rsidRPr="001E59B0" w:rsidRDefault="001D6E30" w:rsidP="00A10A2D">
      <w:pPr>
        <w:spacing w:line="221" w:lineRule="auto"/>
        <w:jc w:val="center"/>
        <w:rPr>
          <w:b/>
        </w:rPr>
      </w:pPr>
      <w:r w:rsidRPr="001E59B0">
        <w:rPr>
          <w:b/>
        </w:rPr>
        <w:t>Министерство науки и высшего образования Российской Федерации</w:t>
      </w:r>
    </w:p>
    <w:p w:rsidR="001D6E30" w:rsidRPr="001E59B0" w:rsidRDefault="001D6E30" w:rsidP="00A10A2D">
      <w:pPr>
        <w:spacing w:line="221" w:lineRule="auto"/>
        <w:jc w:val="center"/>
      </w:pPr>
      <w:r w:rsidRPr="001E59B0">
        <w:t>Федеральное государственное бюджетное образовательное учреждение</w:t>
      </w:r>
    </w:p>
    <w:p w:rsidR="001D6E30" w:rsidRPr="001E59B0" w:rsidRDefault="001D6E30" w:rsidP="00A10A2D">
      <w:pPr>
        <w:spacing w:line="221" w:lineRule="auto"/>
        <w:jc w:val="center"/>
        <w:rPr>
          <w:b/>
        </w:rPr>
      </w:pPr>
      <w:r w:rsidRPr="001E59B0">
        <w:t>высшего образования</w:t>
      </w:r>
      <w:r w:rsidR="000476A1">
        <w:rPr>
          <w:b/>
        </w:rPr>
        <w:t>"</w:t>
      </w:r>
      <w:r w:rsidRPr="001E59B0">
        <w:rPr>
          <w:b/>
        </w:rPr>
        <w:t>Самарский государственный технический университет</w:t>
      </w:r>
      <w:r w:rsidR="000476A1">
        <w:rPr>
          <w:b/>
        </w:rPr>
        <w:t>"</w:t>
      </w:r>
    </w:p>
    <w:p w:rsidR="001D6E30" w:rsidRPr="001E59B0" w:rsidRDefault="001D6E30" w:rsidP="00A10A2D">
      <w:pPr>
        <w:spacing w:line="221" w:lineRule="auto"/>
      </w:pPr>
    </w:p>
    <w:p w:rsidR="001D6E30" w:rsidRPr="001E59B0" w:rsidRDefault="001D6E30" w:rsidP="00A10A2D">
      <w:pPr>
        <w:spacing w:line="221" w:lineRule="auto"/>
        <w:jc w:val="center"/>
        <w:rPr>
          <w:b/>
          <w:spacing w:val="120"/>
        </w:rPr>
      </w:pPr>
      <w:r w:rsidRPr="001E59B0">
        <w:rPr>
          <w:b/>
          <w:spacing w:val="120"/>
        </w:rPr>
        <w:t>ПРОТОКОЛ</w:t>
      </w:r>
    </w:p>
    <w:tbl>
      <w:tblPr>
        <w:tblW w:w="5000" w:type="pct"/>
        <w:jc w:val="center"/>
        <w:tblLook w:val="04A0"/>
      </w:tblPr>
      <w:tblGrid>
        <w:gridCol w:w="3273"/>
        <w:gridCol w:w="410"/>
        <w:gridCol w:w="1841"/>
        <w:gridCol w:w="1114"/>
        <w:gridCol w:w="845"/>
        <w:gridCol w:w="2712"/>
      </w:tblGrid>
      <w:tr w:rsidR="001E59B0" w:rsidRPr="001E59B0" w:rsidTr="001D6E30">
        <w:trPr>
          <w:trHeight w:val="510"/>
          <w:jc w:val="center"/>
        </w:trPr>
        <w:tc>
          <w:tcPr>
            <w:tcW w:w="10195" w:type="dxa"/>
            <w:gridSpan w:val="6"/>
            <w:shd w:val="clear" w:color="auto" w:fill="auto"/>
            <w:vAlign w:val="center"/>
          </w:tcPr>
          <w:p w:rsidR="001D6E30" w:rsidRPr="001E59B0" w:rsidRDefault="001D6E30" w:rsidP="00A10A2D">
            <w:pPr>
              <w:spacing w:line="221" w:lineRule="auto"/>
              <w:jc w:val="center"/>
              <w:rPr>
                <w:rFonts w:eastAsia="Calibri"/>
                <w:lang w:eastAsia="en-US"/>
              </w:rPr>
            </w:pPr>
            <w:r w:rsidRPr="001E59B0">
              <w:rPr>
                <w:rFonts w:eastAsia="Calibri"/>
                <w:lang w:eastAsia="en-US"/>
              </w:rPr>
              <w:t xml:space="preserve">заседания счетной комиссии, избранной конференцией работников и обучающихся </w:t>
            </w:r>
          </w:p>
          <w:p w:rsidR="001D6E30" w:rsidRPr="001E59B0" w:rsidRDefault="001D6E30" w:rsidP="00A10A2D">
            <w:pPr>
              <w:spacing w:line="221" w:lineRule="auto"/>
              <w:jc w:val="center"/>
              <w:rPr>
                <w:rFonts w:eastAsia="Calibri"/>
                <w:lang w:eastAsia="en-US"/>
              </w:rPr>
            </w:pPr>
            <w:r w:rsidRPr="001E59B0">
              <w:rPr>
                <w:rFonts w:eastAsia="Calibri"/>
                <w:lang w:eastAsia="en-US"/>
              </w:rPr>
              <w:t xml:space="preserve">федерального государственного бюджетного образовательного учреждения </w:t>
            </w:r>
          </w:p>
          <w:p w:rsidR="001D6E30" w:rsidRPr="001E59B0" w:rsidRDefault="001D6E30" w:rsidP="00A10A2D">
            <w:pPr>
              <w:spacing w:line="221" w:lineRule="auto"/>
              <w:jc w:val="center"/>
              <w:rPr>
                <w:rFonts w:eastAsia="Calibri" w:cs="Arial"/>
                <w:lang w:eastAsia="en-US"/>
              </w:rPr>
            </w:pPr>
            <w:r w:rsidRPr="001E59B0">
              <w:rPr>
                <w:rFonts w:eastAsia="Calibri"/>
                <w:lang w:eastAsia="en-US"/>
              </w:rPr>
              <w:t xml:space="preserve">высшего образования </w:t>
            </w:r>
            <w:r w:rsidR="000476A1">
              <w:rPr>
                <w:rFonts w:eastAsia="Calibri"/>
                <w:lang w:eastAsia="en-US"/>
              </w:rPr>
              <w:t>"</w:t>
            </w:r>
            <w:r w:rsidRPr="001E59B0">
              <w:rPr>
                <w:rFonts w:eastAsia="Calibri"/>
                <w:lang w:eastAsia="en-US"/>
              </w:rPr>
              <w:t>Самарский государственный технический университет</w:t>
            </w:r>
            <w:r w:rsidR="000476A1">
              <w:rPr>
                <w:rFonts w:eastAsia="Calibri"/>
                <w:lang w:eastAsia="en-US"/>
              </w:rPr>
              <w:t>"</w:t>
            </w:r>
          </w:p>
        </w:tc>
      </w:tr>
      <w:tr w:rsidR="001E59B0" w:rsidRPr="001E59B0" w:rsidTr="001D6E30">
        <w:trPr>
          <w:trHeight w:val="397"/>
          <w:jc w:val="center"/>
        </w:trPr>
        <w:tc>
          <w:tcPr>
            <w:tcW w:w="3273" w:type="dxa"/>
            <w:tcBorders>
              <w:bottom w:val="single" w:sz="4" w:space="0" w:color="auto"/>
            </w:tcBorders>
            <w:shd w:val="clear" w:color="auto" w:fill="auto"/>
            <w:vAlign w:val="center"/>
          </w:tcPr>
          <w:p w:rsidR="001D6E30" w:rsidRPr="00FB55CB" w:rsidRDefault="001D6E30" w:rsidP="00A10A2D">
            <w:pPr>
              <w:spacing w:line="221" w:lineRule="auto"/>
              <w:jc w:val="center"/>
              <w:rPr>
                <w:rFonts w:eastAsia="Calibri"/>
                <w:b/>
                <w:bCs/>
                <w:lang w:eastAsia="en-US"/>
              </w:rPr>
            </w:pPr>
          </w:p>
        </w:tc>
        <w:tc>
          <w:tcPr>
            <w:tcW w:w="3365" w:type="dxa"/>
            <w:gridSpan w:val="3"/>
            <w:shd w:val="clear" w:color="auto" w:fill="auto"/>
            <w:vAlign w:val="center"/>
          </w:tcPr>
          <w:p w:rsidR="001D6E30" w:rsidRPr="00FB55CB" w:rsidRDefault="001D6E30" w:rsidP="00A10A2D">
            <w:pPr>
              <w:spacing w:line="221" w:lineRule="auto"/>
              <w:jc w:val="center"/>
              <w:rPr>
                <w:rFonts w:eastAsia="Calibri"/>
                <w:b/>
                <w:bCs/>
                <w:lang w:eastAsia="en-US"/>
              </w:rPr>
            </w:pPr>
          </w:p>
        </w:tc>
        <w:tc>
          <w:tcPr>
            <w:tcW w:w="845" w:type="dxa"/>
            <w:shd w:val="clear" w:color="auto" w:fill="auto"/>
            <w:vAlign w:val="center"/>
          </w:tcPr>
          <w:p w:rsidR="001D6E30" w:rsidRPr="00FB55CB" w:rsidRDefault="001D6E30" w:rsidP="00A10A2D">
            <w:pPr>
              <w:spacing w:line="221" w:lineRule="auto"/>
              <w:jc w:val="center"/>
              <w:rPr>
                <w:rFonts w:eastAsia="Calibri"/>
                <w:b/>
                <w:bCs/>
                <w:lang w:eastAsia="en-US"/>
              </w:rPr>
            </w:pPr>
            <w:r w:rsidRPr="00FB55CB">
              <w:rPr>
                <w:rFonts w:eastAsia="Calibri"/>
                <w:b/>
                <w:bCs/>
                <w:lang w:eastAsia="en-US"/>
              </w:rPr>
              <w:t>№</w:t>
            </w:r>
          </w:p>
        </w:tc>
        <w:tc>
          <w:tcPr>
            <w:tcW w:w="2712" w:type="dxa"/>
            <w:tcBorders>
              <w:bottom w:val="single" w:sz="4" w:space="0" w:color="auto"/>
            </w:tcBorders>
            <w:shd w:val="clear" w:color="auto" w:fill="auto"/>
            <w:vAlign w:val="center"/>
          </w:tcPr>
          <w:p w:rsidR="001D6E30" w:rsidRPr="00FB55CB" w:rsidRDefault="001D6E30" w:rsidP="00A10A2D">
            <w:pPr>
              <w:spacing w:line="221" w:lineRule="auto"/>
              <w:jc w:val="center"/>
              <w:rPr>
                <w:rFonts w:eastAsia="Calibri"/>
                <w:b/>
                <w:bCs/>
                <w:lang w:eastAsia="en-US"/>
              </w:rPr>
            </w:pPr>
          </w:p>
        </w:tc>
      </w:tr>
      <w:tr w:rsidR="001E59B0" w:rsidRPr="001E59B0" w:rsidTr="001D6E30">
        <w:trPr>
          <w:trHeight w:val="170"/>
          <w:jc w:val="center"/>
        </w:trPr>
        <w:tc>
          <w:tcPr>
            <w:tcW w:w="3273" w:type="dxa"/>
            <w:tcBorders>
              <w:top w:val="single" w:sz="4" w:space="0" w:color="auto"/>
            </w:tcBorders>
            <w:shd w:val="clear" w:color="auto" w:fill="auto"/>
            <w:vAlign w:val="center"/>
          </w:tcPr>
          <w:p w:rsidR="001D6E30" w:rsidRPr="00FB55CB" w:rsidRDefault="001D6E30" w:rsidP="00A10A2D">
            <w:pPr>
              <w:spacing w:line="221" w:lineRule="auto"/>
              <w:jc w:val="center"/>
              <w:rPr>
                <w:rFonts w:eastAsia="Calibri"/>
                <w:b/>
                <w:bCs/>
                <w:lang w:val="en-US" w:eastAsia="en-US"/>
              </w:rPr>
            </w:pPr>
          </w:p>
        </w:tc>
        <w:tc>
          <w:tcPr>
            <w:tcW w:w="4210" w:type="dxa"/>
            <w:gridSpan w:val="4"/>
            <w:shd w:val="clear" w:color="auto" w:fill="auto"/>
            <w:vAlign w:val="center"/>
          </w:tcPr>
          <w:p w:rsidR="001D6E30" w:rsidRPr="00FB55CB" w:rsidRDefault="001D6E30" w:rsidP="00A10A2D">
            <w:pPr>
              <w:spacing w:line="221" w:lineRule="auto"/>
              <w:jc w:val="center"/>
              <w:rPr>
                <w:rFonts w:eastAsia="Calibri"/>
                <w:b/>
                <w:bCs/>
                <w:lang w:eastAsia="en-US"/>
              </w:rPr>
            </w:pPr>
            <w:r w:rsidRPr="00FB55CB">
              <w:rPr>
                <w:rFonts w:eastAsia="Calibri"/>
                <w:b/>
                <w:bCs/>
                <w:lang w:eastAsia="en-US"/>
              </w:rPr>
              <w:t>Самара</w:t>
            </w:r>
          </w:p>
        </w:tc>
        <w:tc>
          <w:tcPr>
            <w:tcW w:w="2712" w:type="dxa"/>
            <w:shd w:val="clear" w:color="auto" w:fill="auto"/>
            <w:vAlign w:val="center"/>
          </w:tcPr>
          <w:p w:rsidR="001D6E30" w:rsidRPr="00FB55CB" w:rsidRDefault="001D6E30" w:rsidP="00A10A2D">
            <w:pPr>
              <w:spacing w:line="221" w:lineRule="auto"/>
              <w:jc w:val="center"/>
              <w:rPr>
                <w:rFonts w:eastAsia="Calibri"/>
                <w:b/>
                <w:bCs/>
                <w:lang w:val="en-US" w:eastAsia="en-US"/>
              </w:rPr>
            </w:pPr>
          </w:p>
        </w:tc>
      </w:tr>
      <w:tr w:rsidR="001E59B0" w:rsidRPr="001E59B0" w:rsidTr="00A10A2D">
        <w:trPr>
          <w:trHeight w:val="454"/>
          <w:jc w:val="center"/>
        </w:trPr>
        <w:tc>
          <w:tcPr>
            <w:tcW w:w="10195" w:type="dxa"/>
            <w:gridSpan w:val="6"/>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Состав избранной комиссии:</w:t>
            </w:r>
          </w:p>
        </w:tc>
      </w:tr>
      <w:tr w:rsidR="001E59B0" w:rsidRPr="001E59B0" w:rsidTr="00A10A2D">
        <w:trPr>
          <w:trHeight w:val="227"/>
          <w:jc w:val="center"/>
        </w:trPr>
        <w:tc>
          <w:tcPr>
            <w:tcW w:w="10195" w:type="dxa"/>
            <w:gridSpan w:val="6"/>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1E59B0" w:rsidTr="00A10A2D">
        <w:trPr>
          <w:trHeight w:val="227"/>
          <w:jc w:val="center"/>
        </w:trPr>
        <w:tc>
          <w:tcPr>
            <w:tcW w:w="10195" w:type="dxa"/>
            <w:gridSpan w:val="6"/>
            <w:tcBorders>
              <w:top w:val="single" w:sz="4" w:space="0" w:color="auto"/>
            </w:tcBorders>
            <w:shd w:val="clear" w:color="auto" w:fill="auto"/>
            <w:vAlign w:val="bottom"/>
          </w:tcPr>
          <w:p w:rsidR="001D6E30" w:rsidRPr="00AB083F" w:rsidRDefault="001D6E30" w:rsidP="00A10A2D">
            <w:pPr>
              <w:spacing w:line="221" w:lineRule="auto"/>
              <w:jc w:val="center"/>
              <w:rPr>
                <w:rFonts w:eastAsia="Calibri"/>
                <w:sz w:val="20"/>
                <w:lang w:eastAsia="en-US"/>
              </w:rPr>
            </w:pPr>
            <w:r w:rsidRPr="00AB083F">
              <w:rPr>
                <w:sz w:val="20"/>
              </w:rPr>
              <w:t>(фамилия, имя, отчество, должность)</w:t>
            </w:r>
          </w:p>
        </w:tc>
      </w:tr>
      <w:tr w:rsidR="001E59B0" w:rsidRPr="001E59B0" w:rsidTr="00A10A2D">
        <w:trPr>
          <w:trHeight w:val="340"/>
          <w:jc w:val="center"/>
        </w:trPr>
        <w:tc>
          <w:tcPr>
            <w:tcW w:w="10195" w:type="dxa"/>
            <w:gridSpan w:val="6"/>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1E59B0" w:rsidTr="00A10A2D">
        <w:trPr>
          <w:trHeight w:val="510"/>
          <w:jc w:val="center"/>
        </w:trPr>
        <w:tc>
          <w:tcPr>
            <w:tcW w:w="10195" w:type="dxa"/>
            <w:gridSpan w:val="6"/>
            <w:tcBorders>
              <w:top w:val="single" w:sz="4" w:space="0" w:color="auto"/>
            </w:tcBorders>
            <w:shd w:val="clear" w:color="auto" w:fill="auto"/>
          </w:tcPr>
          <w:p w:rsidR="001D6E30" w:rsidRPr="001E59B0" w:rsidRDefault="001D6E30" w:rsidP="00A10A2D">
            <w:pPr>
              <w:spacing w:line="221" w:lineRule="auto"/>
              <w:rPr>
                <w:rFonts w:eastAsia="Calibri"/>
                <w:lang w:eastAsia="en-US"/>
              </w:rPr>
            </w:pPr>
          </w:p>
          <w:p w:rsidR="001D6E30" w:rsidRPr="001E59B0" w:rsidRDefault="001D6E30" w:rsidP="00A10A2D">
            <w:pPr>
              <w:spacing w:line="221" w:lineRule="auto"/>
              <w:rPr>
                <w:rFonts w:eastAsia="Calibri"/>
                <w:lang w:eastAsia="en-US"/>
              </w:rPr>
            </w:pPr>
            <w:r w:rsidRPr="001E59B0">
              <w:rPr>
                <w:rFonts w:eastAsia="Calibri"/>
                <w:lang w:eastAsia="en-US"/>
              </w:rPr>
              <w:t xml:space="preserve">Комиссия избрана для подсчета голосов при тайном голосовании по выборам ректора федерального государственного бюджетного образовательного учреждения высшего образования </w:t>
            </w:r>
            <w:r w:rsidR="000476A1">
              <w:rPr>
                <w:rFonts w:eastAsia="Calibri"/>
                <w:lang w:eastAsia="en-US"/>
              </w:rPr>
              <w:t>"</w:t>
            </w:r>
            <w:r w:rsidRPr="001E59B0">
              <w:rPr>
                <w:rFonts w:eastAsia="Calibri"/>
                <w:lang w:eastAsia="en-US"/>
              </w:rPr>
              <w:t>Самарский государственный технический университет</w:t>
            </w:r>
            <w:r w:rsidR="000476A1">
              <w:rPr>
                <w:rFonts w:eastAsia="Calibri"/>
                <w:lang w:eastAsia="en-US"/>
              </w:rPr>
              <w:t>"</w:t>
            </w:r>
          </w:p>
        </w:tc>
      </w:tr>
      <w:tr w:rsidR="001E59B0" w:rsidRPr="001E59B0" w:rsidTr="00A10A2D">
        <w:trPr>
          <w:trHeight w:val="624"/>
          <w:jc w:val="center"/>
        </w:trPr>
        <w:tc>
          <w:tcPr>
            <w:tcW w:w="10195" w:type="dxa"/>
            <w:gridSpan w:val="6"/>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Список кандидатов:</w:t>
            </w:r>
          </w:p>
        </w:tc>
      </w:tr>
      <w:tr w:rsidR="001E59B0" w:rsidRPr="001E59B0" w:rsidTr="00A10A2D">
        <w:trPr>
          <w:trHeight w:val="113"/>
          <w:jc w:val="center"/>
        </w:trPr>
        <w:tc>
          <w:tcPr>
            <w:tcW w:w="10195" w:type="dxa"/>
            <w:gridSpan w:val="6"/>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1E59B0" w:rsidTr="00A10A2D">
        <w:trPr>
          <w:trHeight w:val="227"/>
          <w:jc w:val="center"/>
        </w:trPr>
        <w:tc>
          <w:tcPr>
            <w:tcW w:w="10195" w:type="dxa"/>
            <w:gridSpan w:val="6"/>
            <w:tcBorders>
              <w:top w:val="single" w:sz="4" w:space="0" w:color="auto"/>
            </w:tcBorders>
            <w:shd w:val="clear" w:color="auto" w:fill="auto"/>
            <w:vAlign w:val="bottom"/>
          </w:tcPr>
          <w:p w:rsidR="001D6E30" w:rsidRPr="00AB083F" w:rsidRDefault="001D6E30" w:rsidP="00A10A2D">
            <w:pPr>
              <w:spacing w:line="221" w:lineRule="auto"/>
              <w:jc w:val="center"/>
              <w:rPr>
                <w:rFonts w:eastAsia="Calibri"/>
                <w:sz w:val="20"/>
                <w:lang w:eastAsia="en-US"/>
              </w:rPr>
            </w:pPr>
            <w:r w:rsidRPr="00AB083F">
              <w:rPr>
                <w:sz w:val="20"/>
              </w:rPr>
              <w:t>(фамилия, имя, отчество)</w:t>
            </w:r>
          </w:p>
        </w:tc>
      </w:tr>
      <w:tr w:rsidR="001E59B0" w:rsidRPr="001E59B0" w:rsidTr="00A10A2D">
        <w:trPr>
          <w:trHeight w:val="227"/>
          <w:jc w:val="center"/>
        </w:trPr>
        <w:tc>
          <w:tcPr>
            <w:tcW w:w="10195" w:type="dxa"/>
            <w:gridSpan w:val="6"/>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1E59B0" w:rsidTr="00A10A2D">
        <w:trPr>
          <w:trHeight w:val="454"/>
          <w:jc w:val="center"/>
        </w:trPr>
        <w:tc>
          <w:tcPr>
            <w:tcW w:w="10195" w:type="dxa"/>
            <w:gridSpan w:val="6"/>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1E59B0" w:rsidTr="00A10A2D">
        <w:trPr>
          <w:trHeight w:val="680"/>
          <w:jc w:val="center"/>
        </w:trPr>
        <w:tc>
          <w:tcPr>
            <w:tcW w:w="3683" w:type="dxa"/>
            <w:gridSpan w:val="2"/>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На конференцию избран</w:t>
            </w:r>
          </w:p>
        </w:tc>
        <w:tc>
          <w:tcPr>
            <w:tcW w:w="1841" w:type="dxa"/>
            <w:tcBorders>
              <w:bottom w:val="single" w:sz="4" w:space="0" w:color="auto"/>
            </w:tcBorders>
            <w:shd w:val="clear" w:color="auto" w:fill="auto"/>
            <w:vAlign w:val="bottom"/>
          </w:tcPr>
          <w:p w:rsidR="001D6E30" w:rsidRPr="001E59B0" w:rsidRDefault="001D6E30" w:rsidP="00A10A2D">
            <w:pPr>
              <w:pStyle w:val="afb"/>
              <w:spacing w:before="0" w:line="221" w:lineRule="auto"/>
              <w:ind w:firstLine="0"/>
              <w:jc w:val="left"/>
              <w:rPr>
                <w:rFonts w:ascii="Arial" w:eastAsia="Calibri" w:hAnsi="Arial" w:cs="Arial"/>
                <w:sz w:val="24"/>
                <w:szCs w:val="24"/>
                <w:lang w:eastAsia="en-US"/>
              </w:rPr>
            </w:pPr>
          </w:p>
        </w:tc>
        <w:tc>
          <w:tcPr>
            <w:tcW w:w="4671" w:type="dxa"/>
            <w:gridSpan w:val="3"/>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делегат</w:t>
            </w:r>
          </w:p>
        </w:tc>
      </w:tr>
    </w:tbl>
    <w:p w:rsidR="001D6E30" w:rsidRPr="007370A8" w:rsidRDefault="001D6E30" w:rsidP="00A10A2D">
      <w:pPr>
        <w:spacing w:line="221" w:lineRule="auto"/>
        <w:rPr>
          <w:rFonts w:eastAsia="Calibri"/>
          <w:lang w:eastAsia="en-US"/>
        </w:rPr>
      </w:pPr>
      <w:r w:rsidRPr="007370A8">
        <w:rPr>
          <w:rFonts w:eastAsia="Calibri"/>
          <w:lang w:eastAsia="en-US"/>
        </w:rPr>
        <w:t xml:space="preserve">в соответствии с </w:t>
      </w:r>
      <w:r w:rsidR="000476A1">
        <w:rPr>
          <w:rFonts w:eastAsia="Calibri"/>
          <w:lang w:eastAsia="en-US"/>
        </w:rPr>
        <w:t>"</w:t>
      </w:r>
      <w:r w:rsidRPr="007370A8">
        <w:rPr>
          <w:rFonts w:eastAsia="Calibri"/>
          <w:lang w:eastAsia="en-US"/>
        </w:rPr>
        <w:t xml:space="preserve">Положением о процедуре избрания ректора федерального государственного бюджетного образовательного учреждения высшего образования </w:t>
      </w:r>
      <w:r w:rsidR="000476A1">
        <w:rPr>
          <w:rFonts w:eastAsia="Calibri"/>
          <w:lang w:eastAsia="en-US"/>
        </w:rPr>
        <w:t>"</w:t>
      </w:r>
      <w:r w:rsidRPr="007370A8">
        <w:rPr>
          <w:rFonts w:eastAsia="Calibri"/>
          <w:lang w:eastAsia="en-US"/>
        </w:rPr>
        <w:t>Самарский государственный технический университет</w:t>
      </w:r>
      <w:r w:rsidR="000476A1">
        <w:rPr>
          <w:rFonts w:eastAsia="Calibri"/>
          <w:lang w:eastAsia="en-US"/>
        </w:rPr>
        <w:t>"</w:t>
      </w:r>
      <w:r w:rsidRPr="007370A8">
        <w:rPr>
          <w:rFonts w:eastAsia="Calibri"/>
          <w:lang w:eastAsia="en-US"/>
        </w:rPr>
        <w:t xml:space="preserve">, принятым решением ученого совета университета от </w:t>
      </w:r>
      <w:r w:rsidR="000476A1">
        <w:rPr>
          <w:rFonts w:eastAsia="Calibri"/>
          <w:lang w:eastAsia="en-US"/>
        </w:rPr>
        <w:t>"</w:t>
      </w:r>
      <w:r w:rsidR="00694FDF">
        <w:rPr>
          <w:rFonts w:eastAsia="Calibri"/>
          <w:lang w:eastAsia="en-US"/>
        </w:rPr>
        <w:t>_________________</w:t>
      </w:r>
      <w:r w:rsidR="000476A1">
        <w:rPr>
          <w:rFonts w:eastAsia="Calibri"/>
          <w:lang w:eastAsia="en-US"/>
        </w:rPr>
        <w:t>"</w:t>
      </w:r>
      <w:r w:rsidRPr="007370A8">
        <w:rPr>
          <w:rFonts w:eastAsia="Calibri"/>
          <w:lang w:eastAsia="en-US"/>
        </w:rPr>
        <w:t>20</w:t>
      </w:r>
      <w:r w:rsidR="00694FDF">
        <w:rPr>
          <w:rFonts w:eastAsia="Calibri"/>
          <w:lang w:eastAsia="en-US"/>
        </w:rPr>
        <w:t>____</w:t>
      </w:r>
      <w:r w:rsidRPr="007370A8">
        <w:rPr>
          <w:rFonts w:eastAsia="Calibri"/>
          <w:lang w:eastAsia="en-US"/>
        </w:rPr>
        <w:t>года (протокол №).</w:t>
      </w:r>
    </w:p>
    <w:tbl>
      <w:tblPr>
        <w:tblW w:w="5000" w:type="pct"/>
        <w:jc w:val="center"/>
        <w:tblLayout w:type="fixed"/>
        <w:tblLook w:val="04A0"/>
      </w:tblPr>
      <w:tblGrid>
        <w:gridCol w:w="7781"/>
        <w:gridCol w:w="2414"/>
      </w:tblGrid>
      <w:tr w:rsidR="001E59B0" w:rsidRPr="001E59B0" w:rsidTr="007370A8">
        <w:trPr>
          <w:trHeight w:val="567"/>
          <w:jc w:val="center"/>
        </w:trPr>
        <w:tc>
          <w:tcPr>
            <w:tcW w:w="7338" w:type="dxa"/>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Общее число списочного состава делегатов конференции</w:t>
            </w:r>
          </w:p>
        </w:tc>
        <w:tc>
          <w:tcPr>
            <w:tcW w:w="2276" w:type="dxa"/>
            <w:tcBorders>
              <w:bottom w:val="single" w:sz="4" w:space="0" w:color="auto"/>
            </w:tcBorders>
            <w:shd w:val="clear" w:color="auto" w:fill="auto"/>
            <w:vAlign w:val="bottom"/>
          </w:tcPr>
          <w:p w:rsidR="001D6E30" w:rsidRPr="001E59B0" w:rsidRDefault="001D6E30" w:rsidP="00A10A2D">
            <w:pPr>
              <w:pStyle w:val="afb"/>
              <w:spacing w:before="0" w:line="221" w:lineRule="auto"/>
              <w:ind w:firstLine="0"/>
              <w:jc w:val="left"/>
              <w:rPr>
                <w:rFonts w:ascii="Arial" w:eastAsia="Calibri" w:hAnsi="Arial" w:cs="Arial"/>
                <w:sz w:val="24"/>
                <w:szCs w:val="24"/>
                <w:lang w:eastAsia="en-US"/>
              </w:rPr>
            </w:pPr>
          </w:p>
        </w:tc>
      </w:tr>
      <w:tr w:rsidR="001E59B0" w:rsidRPr="001E59B0" w:rsidTr="007370A8">
        <w:trPr>
          <w:trHeight w:val="227"/>
          <w:jc w:val="center"/>
        </w:trPr>
        <w:tc>
          <w:tcPr>
            <w:tcW w:w="7338" w:type="dxa"/>
            <w:shd w:val="clear" w:color="auto" w:fill="auto"/>
            <w:vAlign w:val="bottom"/>
          </w:tcPr>
          <w:p w:rsidR="001D6E30" w:rsidRPr="001E59B0" w:rsidRDefault="001D6E30" w:rsidP="00A10A2D">
            <w:pPr>
              <w:pStyle w:val="afb"/>
              <w:tabs>
                <w:tab w:val="left" w:pos="459"/>
              </w:tabs>
              <w:spacing w:before="0" w:line="221" w:lineRule="auto"/>
              <w:ind w:firstLine="0"/>
              <w:jc w:val="left"/>
              <w:rPr>
                <w:rFonts w:ascii="Arial" w:eastAsia="Calibri" w:hAnsi="Arial" w:cs="Arial"/>
                <w:sz w:val="24"/>
                <w:szCs w:val="24"/>
                <w:lang w:eastAsia="en-US"/>
              </w:rPr>
            </w:pPr>
          </w:p>
        </w:tc>
        <w:tc>
          <w:tcPr>
            <w:tcW w:w="2276" w:type="dxa"/>
            <w:tcBorders>
              <w:top w:val="single" w:sz="4" w:space="0" w:color="auto"/>
            </w:tcBorders>
            <w:shd w:val="clear" w:color="auto" w:fill="auto"/>
            <w:vAlign w:val="bottom"/>
          </w:tcPr>
          <w:p w:rsidR="001D6E30" w:rsidRPr="001E59B0" w:rsidRDefault="001D6E30" w:rsidP="00A10A2D">
            <w:pPr>
              <w:pStyle w:val="afb"/>
              <w:spacing w:before="0" w:line="221" w:lineRule="auto"/>
              <w:ind w:firstLine="0"/>
              <w:jc w:val="left"/>
              <w:rPr>
                <w:rFonts w:ascii="Arial" w:eastAsia="Calibri" w:hAnsi="Arial" w:cs="Arial"/>
                <w:sz w:val="24"/>
                <w:szCs w:val="24"/>
                <w:lang w:eastAsia="en-US"/>
              </w:rPr>
            </w:pPr>
          </w:p>
        </w:tc>
      </w:tr>
      <w:tr w:rsidR="001E59B0" w:rsidRPr="001E59B0" w:rsidTr="007370A8">
        <w:trPr>
          <w:trHeight w:val="454"/>
          <w:jc w:val="center"/>
        </w:trPr>
        <w:tc>
          <w:tcPr>
            <w:tcW w:w="7338" w:type="dxa"/>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Число зарегистрированных делегатов</w:t>
            </w:r>
          </w:p>
        </w:tc>
        <w:tc>
          <w:tcPr>
            <w:tcW w:w="2276" w:type="dxa"/>
            <w:tcBorders>
              <w:bottom w:val="single" w:sz="4" w:space="0" w:color="auto"/>
            </w:tcBorders>
            <w:shd w:val="clear" w:color="auto" w:fill="auto"/>
            <w:vAlign w:val="bottom"/>
          </w:tcPr>
          <w:p w:rsidR="001D6E30" w:rsidRPr="001E59B0" w:rsidRDefault="001D6E30" w:rsidP="00A10A2D">
            <w:pPr>
              <w:pStyle w:val="afb"/>
              <w:spacing w:before="0" w:line="221" w:lineRule="auto"/>
              <w:ind w:firstLine="0"/>
              <w:jc w:val="left"/>
              <w:rPr>
                <w:rFonts w:ascii="Arial" w:eastAsia="Calibri" w:hAnsi="Arial" w:cs="Arial"/>
                <w:sz w:val="24"/>
                <w:szCs w:val="24"/>
                <w:lang w:eastAsia="en-US"/>
              </w:rPr>
            </w:pPr>
          </w:p>
        </w:tc>
      </w:tr>
      <w:tr w:rsidR="001E59B0" w:rsidRPr="001E59B0" w:rsidTr="007370A8">
        <w:trPr>
          <w:trHeight w:val="454"/>
          <w:jc w:val="center"/>
        </w:trPr>
        <w:tc>
          <w:tcPr>
            <w:tcW w:w="7338" w:type="dxa"/>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Число выданных избирательных бюллетеней</w:t>
            </w:r>
          </w:p>
        </w:tc>
        <w:tc>
          <w:tcPr>
            <w:tcW w:w="2276" w:type="dxa"/>
            <w:tcBorders>
              <w:top w:val="single" w:sz="4" w:space="0" w:color="auto"/>
              <w:bottom w:val="single" w:sz="4" w:space="0" w:color="auto"/>
            </w:tcBorders>
            <w:shd w:val="clear" w:color="auto" w:fill="auto"/>
            <w:vAlign w:val="bottom"/>
          </w:tcPr>
          <w:p w:rsidR="001D6E30" w:rsidRPr="001E59B0" w:rsidRDefault="001D6E30" w:rsidP="00A10A2D">
            <w:pPr>
              <w:pStyle w:val="afb"/>
              <w:tabs>
                <w:tab w:val="left" w:pos="459"/>
              </w:tabs>
              <w:spacing w:before="0" w:line="221" w:lineRule="auto"/>
              <w:ind w:firstLine="0"/>
              <w:jc w:val="left"/>
              <w:rPr>
                <w:rFonts w:ascii="Arial" w:eastAsia="Calibri" w:hAnsi="Arial" w:cs="Arial"/>
                <w:sz w:val="24"/>
                <w:szCs w:val="24"/>
                <w:lang w:eastAsia="en-US"/>
              </w:rPr>
            </w:pPr>
          </w:p>
        </w:tc>
      </w:tr>
      <w:tr w:rsidR="001E59B0" w:rsidRPr="001E59B0" w:rsidTr="007370A8">
        <w:trPr>
          <w:trHeight w:val="454"/>
          <w:jc w:val="center"/>
        </w:trPr>
        <w:tc>
          <w:tcPr>
            <w:tcW w:w="7338" w:type="dxa"/>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Число неиспользованных бюллетеней</w:t>
            </w:r>
          </w:p>
        </w:tc>
        <w:tc>
          <w:tcPr>
            <w:tcW w:w="2276" w:type="dxa"/>
            <w:tcBorders>
              <w:top w:val="single" w:sz="4" w:space="0" w:color="auto"/>
              <w:bottom w:val="single" w:sz="4" w:space="0" w:color="auto"/>
            </w:tcBorders>
            <w:shd w:val="clear" w:color="auto" w:fill="auto"/>
            <w:vAlign w:val="bottom"/>
          </w:tcPr>
          <w:p w:rsidR="001D6E30" w:rsidRPr="001E59B0" w:rsidRDefault="001D6E30" w:rsidP="00A10A2D">
            <w:pPr>
              <w:pStyle w:val="afb"/>
              <w:tabs>
                <w:tab w:val="left" w:pos="459"/>
              </w:tabs>
              <w:spacing w:before="0" w:line="221" w:lineRule="auto"/>
              <w:ind w:firstLine="0"/>
              <w:jc w:val="left"/>
              <w:rPr>
                <w:rFonts w:ascii="Arial" w:eastAsia="Calibri" w:hAnsi="Arial" w:cs="Arial"/>
                <w:sz w:val="24"/>
                <w:szCs w:val="24"/>
                <w:lang w:eastAsia="en-US"/>
              </w:rPr>
            </w:pPr>
          </w:p>
        </w:tc>
      </w:tr>
      <w:tr w:rsidR="001E59B0" w:rsidRPr="001E59B0" w:rsidTr="007370A8">
        <w:trPr>
          <w:trHeight w:val="454"/>
          <w:jc w:val="center"/>
        </w:trPr>
        <w:tc>
          <w:tcPr>
            <w:tcW w:w="7338" w:type="dxa"/>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Число бюллетеней, оказавшихся в избирательных урнах</w:t>
            </w:r>
          </w:p>
        </w:tc>
        <w:tc>
          <w:tcPr>
            <w:tcW w:w="2276" w:type="dxa"/>
            <w:tcBorders>
              <w:top w:val="single" w:sz="4" w:space="0" w:color="auto"/>
              <w:bottom w:val="single" w:sz="4" w:space="0" w:color="auto"/>
            </w:tcBorders>
            <w:shd w:val="clear" w:color="auto" w:fill="auto"/>
            <w:vAlign w:val="bottom"/>
          </w:tcPr>
          <w:p w:rsidR="001D6E30" w:rsidRPr="001E59B0" w:rsidRDefault="001D6E30" w:rsidP="00A10A2D">
            <w:pPr>
              <w:pStyle w:val="afb"/>
              <w:tabs>
                <w:tab w:val="left" w:pos="459"/>
              </w:tabs>
              <w:spacing w:before="0" w:line="221" w:lineRule="auto"/>
              <w:ind w:firstLine="0"/>
              <w:jc w:val="left"/>
              <w:rPr>
                <w:rFonts w:ascii="Arial" w:eastAsia="Calibri" w:hAnsi="Arial" w:cs="Arial"/>
                <w:sz w:val="24"/>
                <w:szCs w:val="24"/>
                <w:lang w:eastAsia="en-US"/>
              </w:rPr>
            </w:pPr>
          </w:p>
        </w:tc>
      </w:tr>
      <w:tr w:rsidR="001E59B0" w:rsidRPr="001E59B0" w:rsidTr="007370A8">
        <w:trPr>
          <w:trHeight w:val="454"/>
          <w:jc w:val="center"/>
        </w:trPr>
        <w:tc>
          <w:tcPr>
            <w:tcW w:w="7338" w:type="dxa"/>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Число действительных избирательных бюллетеней</w:t>
            </w:r>
          </w:p>
        </w:tc>
        <w:tc>
          <w:tcPr>
            <w:tcW w:w="2276" w:type="dxa"/>
            <w:tcBorders>
              <w:top w:val="single" w:sz="4" w:space="0" w:color="auto"/>
              <w:bottom w:val="single" w:sz="4" w:space="0" w:color="auto"/>
            </w:tcBorders>
            <w:shd w:val="clear" w:color="auto" w:fill="auto"/>
            <w:vAlign w:val="bottom"/>
          </w:tcPr>
          <w:p w:rsidR="001D6E30" w:rsidRPr="001E59B0" w:rsidRDefault="001D6E30" w:rsidP="00A10A2D">
            <w:pPr>
              <w:pStyle w:val="afb"/>
              <w:tabs>
                <w:tab w:val="left" w:pos="459"/>
              </w:tabs>
              <w:spacing w:before="0" w:line="221" w:lineRule="auto"/>
              <w:ind w:firstLine="0"/>
              <w:jc w:val="left"/>
              <w:rPr>
                <w:rFonts w:ascii="Arial" w:eastAsia="Calibri" w:hAnsi="Arial" w:cs="Arial"/>
                <w:sz w:val="24"/>
                <w:szCs w:val="24"/>
                <w:lang w:eastAsia="en-US"/>
              </w:rPr>
            </w:pPr>
          </w:p>
        </w:tc>
      </w:tr>
      <w:tr w:rsidR="001E59B0" w:rsidRPr="001E59B0" w:rsidTr="007370A8">
        <w:trPr>
          <w:trHeight w:val="454"/>
          <w:jc w:val="center"/>
        </w:trPr>
        <w:tc>
          <w:tcPr>
            <w:tcW w:w="7338" w:type="dxa"/>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Число бюллетеней, признанных недействительными</w:t>
            </w:r>
          </w:p>
        </w:tc>
        <w:tc>
          <w:tcPr>
            <w:tcW w:w="2276" w:type="dxa"/>
            <w:tcBorders>
              <w:top w:val="single" w:sz="4" w:space="0" w:color="auto"/>
              <w:bottom w:val="single" w:sz="4" w:space="0" w:color="auto"/>
            </w:tcBorders>
            <w:shd w:val="clear" w:color="auto" w:fill="auto"/>
            <w:vAlign w:val="bottom"/>
          </w:tcPr>
          <w:p w:rsidR="001D6E30" w:rsidRPr="001E59B0" w:rsidRDefault="001D6E30" w:rsidP="00A10A2D">
            <w:pPr>
              <w:pStyle w:val="afb"/>
              <w:tabs>
                <w:tab w:val="left" w:pos="459"/>
              </w:tabs>
              <w:spacing w:before="0" w:line="221" w:lineRule="auto"/>
              <w:ind w:firstLine="0"/>
              <w:jc w:val="left"/>
              <w:rPr>
                <w:rFonts w:ascii="Arial" w:eastAsia="Calibri" w:hAnsi="Arial" w:cs="Arial"/>
                <w:sz w:val="24"/>
                <w:szCs w:val="24"/>
                <w:lang w:eastAsia="en-US"/>
              </w:rPr>
            </w:pPr>
          </w:p>
        </w:tc>
      </w:tr>
    </w:tbl>
    <w:p w:rsidR="001D6E30" w:rsidRPr="001E59B0" w:rsidRDefault="001D6E30" w:rsidP="00A10A2D">
      <w:pPr>
        <w:spacing w:line="221" w:lineRule="auto"/>
      </w:pPr>
    </w:p>
    <w:p w:rsidR="001D6E30" w:rsidRPr="001E59B0" w:rsidRDefault="001D6E30" w:rsidP="00A10A2D">
      <w:pPr>
        <w:spacing w:line="221" w:lineRule="auto"/>
      </w:pPr>
      <w:r w:rsidRPr="001E59B0">
        <w:t xml:space="preserve">Результаты голосования по вопросу о выборах ректора федерального государственного бюджетного образовательного учреждения высшего образования </w:t>
      </w:r>
      <w:r w:rsidR="000476A1">
        <w:t>"</w:t>
      </w:r>
      <w:r w:rsidRPr="001E59B0">
        <w:t>Самарский государственный технический университет</w:t>
      </w:r>
      <w:r w:rsidR="000476A1">
        <w:t>"</w:t>
      </w:r>
    </w:p>
    <w:tbl>
      <w:tblPr>
        <w:tblW w:w="5000" w:type="pct"/>
        <w:jc w:val="center"/>
        <w:tblLook w:val="04A0"/>
      </w:tblPr>
      <w:tblGrid>
        <w:gridCol w:w="10195"/>
      </w:tblGrid>
      <w:tr w:rsidR="001E59B0" w:rsidRPr="001E59B0" w:rsidTr="00A10A2D">
        <w:trPr>
          <w:trHeight w:val="397"/>
          <w:jc w:val="center"/>
        </w:trPr>
        <w:tc>
          <w:tcPr>
            <w:tcW w:w="10195" w:type="dxa"/>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1E59B0" w:rsidTr="00A10A2D">
        <w:trPr>
          <w:trHeight w:val="227"/>
          <w:jc w:val="center"/>
        </w:trPr>
        <w:tc>
          <w:tcPr>
            <w:tcW w:w="10195" w:type="dxa"/>
            <w:tcBorders>
              <w:top w:val="single" w:sz="4" w:space="0" w:color="auto"/>
            </w:tcBorders>
            <w:shd w:val="clear" w:color="auto" w:fill="auto"/>
            <w:vAlign w:val="bottom"/>
          </w:tcPr>
          <w:p w:rsidR="001D6E30" w:rsidRPr="00AB083F" w:rsidRDefault="001D6E30" w:rsidP="00A10A2D">
            <w:pPr>
              <w:spacing w:line="221" w:lineRule="auto"/>
              <w:jc w:val="center"/>
              <w:rPr>
                <w:sz w:val="20"/>
              </w:rPr>
            </w:pPr>
            <w:r w:rsidRPr="00AB083F">
              <w:rPr>
                <w:sz w:val="20"/>
              </w:rPr>
              <w:t>(фамилия, имя, отчество)</w:t>
            </w:r>
          </w:p>
        </w:tc>
      </w:tr>
    </w:tbl>
    <w:p w:rsidR="001D6E30" w:rsidRPr="001E59B0" w:rsidRDefault="001D6E30" w:rsidP="00A10A2D">
      <w:pPr>
        <w:spacing w:line="221" w:lineRule="auto"/>
      </w:pPr>
    </w:p>
    <w:tbl>
      <w:tblPr>
        <w:tblW w:w="0" w:type="auto"/>
        <w:tblLook w:val="04A0"/>
      </w:tblPr>
      <w:tblGrid>
        <w:gridCol w:w="5529"/>
        <w:gridCol w:w="1842"/>
        <w:gridCol w:w="2824"/>
      </w:tblGrid>
      <w:tr w:rsidR="001E59B0" w:rsidRPr="001E59B0" w:rsidTr="00A10A2D">
        <w:trPr>
          <w:gridAfter w:val="1"/>
          <w:wAfter w:w="2824" w:type="dxa"/>
          <w:trHeight w:val="454"/>
        </w:trPr>
        <w:tc>
          <w:tcPr>
            <w:tcW w:w="5529" w:type="dxa"/>
            <w:shd w:val="clear" w:color="auto" w:fill="auto"/>
            <w:vAlign w:val="bottom"/>
          </w:tcPr>
          <w:p w:rsidR="001D6E30" w:rsidRPr="001E59B0" w:rsidRDefault="001D6E30" w:rsidP="00A10A2D">
            <w:pPr>
              <w:spacing w:line="221" w:lineRule="auto"/>
            </w:pPr>
            <w:r w:rsidRPr="001E59B0">
              <w:t xml:space="preserve">Число бюллетеней, поданных </w:t>
            </w:r>
            <w:r w:rsidR="000476A1">
              <w:t>"</w:t>
            </w:r>
            <w:r w:rsidRPr="001E59B0">
              <w:t>ЗА</w:t>
            </w:r>
            <w:r w:rsidR="000476A1">
              <w:t>"</w:t>
            </w:r>
          </w:p>
        </w:tc>
        <w:tc>
          <w:tcPr>
            <w:tcW w:w="1842" w:type="dxa"/>
            <w:tcBorders>
              <w:bottom w:val="single" w:sz="4" w:space="0" w:color="auto"/>
            </w:tcBorders>
            <w:shd w:val="clear" w:color="auto" w:fill="auto"/>
            <w:vAlign w:val="bottom"/>
          </w:tcPr>
          <w:p w:rsidR="001D6E30" w:rsidRPr="001E59B0" w:rsidRDefault="001D6E30" w:rsidP="00A10A2D">
            <w:pPr>
              <w:spacing w:line="221" w:lineRule="auto"/>
            </w:pPr>
          </w:p>
        </w:tc>
      </w:tr>
      <w:tr w:rsidR="001E59B0" w:rsidRPr="001E59B0" w:rsidTr="00A10A2D">
        <w:trPr>
          <w:gridAfter w:val="1"/>
          <w:wAfter w:w="2824" w:type="dxa"/>
          <w:trHeight w:val="454"/>
        </w:trPr>
        <w:tc>
          <w:tcPr>
            <w:tcW w:w="5529" w:type="dxa"/>
            <w:shd w:val="clear" w:color="auto" w:fill="auto"/>
            <w:vAlign w:val="bottom"/>
          </w:tcPr>
          <w:p w:rsidR="001D6E30" w:rsidRPr="001E59B0" w:rsidRDefault="001D6E30" w:rsidP="00A10A2D">
            <w:pPr>
              <w:spacing w:line="221" w:lineRule="auto"/>
            </w:pPr>
            <w:r w:rsidRPr="001E59B0">
              <w:t xml:space="preserve">Число бюллетеней, поданных </w:t>
            </w:r>
            <w:r w:rsidR="000476A1">
              <w:t>"</w:t>
            </w:r>
            <w:r w:rsidRPr="001E59B0">
              <w:t>ПРОТИВ</w:t>
            </w:r>
            <w:r w:rsidR="000476A1">
              <w:t>"</w:t>
            </w:r>
          </w:p>
        </w:tc>
        <w:tc>
          <w:tcPr>
            <w:tcW w:w="1842"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pPr>
          </w:p>
        </w:tc>
      </w:tr>
      <w:tr w:rsidR="001E59B0" w:rsidRPr="001E59B0" w:rsidTr="00A10A2D">
        <w:tblPrEx>
          <w:jc w:val="center"/>
        </w:tblPrEx>
        <w:trPr>
          <w:trHeight w:val="397"/>
          <w:jc w:val="center"/>
        </w:trPr>
        <w:tc>
          <w:tcPr>
            <w:tcW w:w="10195" w:type="dxa"/>
            <w:gridSpan w:val="3"/>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AB083F" w:rsidTr="00A10A2D">
        <w:tblPrEx>
          <w:jc w:val="center"/>
        </w:tblPrEx>
        <w:trPr>
          <w:trHeight w:val="227"/>
          <w:jc w:val="center"/>
        </w:trPr>
        <w:tc>
          <w:tcPr>
            <w:tcW w:w="10195" w:type="dxa"/>
            <w:gridSpan w:val="3"/>
            <w:tcBorders>
              <w:top w:val="single" w:sz="4" w:space="0" w:color="auto"/>
            </w:tcBorders>
            <w:shd w:val="clear" w:color="auto" w:fill="auto"/>
            <w:vAlign w:val="bottom"/>
          </w:tcPr>
          <w:p w:rsidR="001D6E30" w:rsidRPr="00AB083F" w:rsidRDefault="001D6E30" w:rsidP="00A10A2D">
            <w:pPr>
              <w:spacing w:line="221" w:lineRule="auto"/>
              <w:jc w:val="center"/>
              <w:rPr>
                <w:rFonts w:eastAsia="Calibri"/>
                <w:sz w:val="20"/>
                <w:lang w:eastAsia="en-US"/>
              </w:rPr>
            </w:pPr>
            <w:r w:rsidRPr="00AB083F">
              <w:rPr>
                <w:sz w:val="20"/>
              </w:rPr>
              <w:t>(фамилия, имя, отчество)</w:t>
            </w:r>
          </w:p>
        </w:tc>
      </w:tr>
      <w:tr w:rsidR="001D6E30" w:rsidRPr="001E59B0" w:rsidTr="00A10A2D">
        <w:trPr>
          <w:gridAfter w:val="1"/>
          <w:wAfter w:w="2824" w:type="dxa"/>
          <w:trHeight w:val="454"/>
        </w:trPr>
        <w:tc>
          <w:tcPr>
            <w:tcW w:w="5529" w:type="dxa"/>
            <w:shd w:val="clear" w:color="auto" w:fill="auto"/>
            <w:vAlign w:val="bottom"/>
          </w:tcPr>
          <w:p w:rsidR="001D6E30" w:rsidRPr="001E59B0" w:rsidRDefault="001D6E30" w:rsidP="00A10A2D">
            <w:pPr>
              <w:spacing w:line="221" w:lineRule="auto"/>
              <w:rPr>
                <w:rFonts w:cs="Arial"/>
              </w:rPr>
            </w:pPr>
            <w:r w:rsidRPr="001E59B0">
              <w:rPr>
                <w:rFonts w:cs="Arial"/>
              </w:rPr>
              <w:t xml:space="preserve">Число бюллетеней, поданных </w:t>
            </w:r>
            <w:r w:rsidR="000476A1">
              <w:rPr>
                <w:rFonts w:cs="Arial"/>
              </w:rPr>
              <w:t>"</w:t>
            </w:r>
            <w:r w:rsidRPr="001E59B0">
              <w:rPr>
                <w:rFonts w:cs="Arial"/>
              </w:rPr>
              <w:t>ЗА</w:t>
            </w:r>
            <w:r w:rsidR="000476A1">
              <w:rPr>
                <w:rFonts w:cs="Arial"/>
              </w:rPr>
              <w:t>"</w:t>
            </w:r>
          </w:p>
        </w:tc>
        <w:tc>
          <w:tcPr>
            <w:tcW w:w="1842" w:type="dxa"/>
            <w:tcBorders>
              <w:bottom w:val="single" w:sz="4" w:space="0" w:color="auto"/>
            </w:tcBorders>
            <w:shd w:val="clear" w:color="auto" w:fill="auto"/>
            <w:vAlign w:val="bottom"/>
          </w:tcPr>
          <w:p w:rsidR="001D6E30" w:rsidRPr="001E59B0" w:rsidRDefault="001D6E30" w:rsidP="00A10A2D">
            <w:pPr>
              <w:spacing w:line="221" w:lineRule="auto"/>
              <w:rPr>
                <w:rFonts w:cs="Arial"/>
              </w:rPr>
            </w:pPr>
          </w:p>
        </w:tc>
      </w:tr>
      <w:tr w:rsidR="001D6E30" w:rsidRPr="001E59B0" w:rsidTr="00A10A2D">
        <w:trPr>
          <w:gridAfter w:val="1"/>
          <w:wAfter w:w="2824" w:type="dxa"/>
          <w:trHeight w:val="454"/>
        </w:trPr>
        <w:tc>
          <w:tcPr>
            <w:tcW w:w="5529" w:type="dxa"/>
            <w:shd w:val="clear" w:color="auto" w:fill="auto"/>
            <w:vAlign w:val="bottom"/>
          </w:tcPr>
          <w:p w:rsidR="001D6E30" w:rsidRPr="001E59B0" w:rsidRDefault="001D6E30" w:rsidP="00A10A2D">
            <w:pPr>
              <w:spacing w:line="221" w:lineRule="auto"/>
              <w:rPr>
                <w:rFonts w:cs="Arial"/>
              </w:rPr>
            </w:pPr>
            <w:r w:rsidRPr="001E59B0">
              <w:rPr>
                <w:rFonts w:cs="Arial"/>
              </w:rPr>
              <w:t xml:space="preserve">Число бюллетеней, поданных </w:t>
            </w:r>
            <w:r w:rsidR="000476A1">
              <w:rPr>
                <w:rFonts w:cs="Arial"/>
              </w:rPr>
              <w:t>"</w:t>
            </w:r>
            <w:r w:rsidRPr="001E59B0">
              <w:rPr>
                <w:rFonts w:cs="Arial"/>
              </w:rPr>
              <w:t>ПРОТИВ</w:t>
            </w:r>
            <w:r w:rsidR="000476A1">
              <w:rPr>
                <w:rFonts w:cs="Arial"/>
              </w:rPr>
              <w:t>"</w:t>
            </w:r>
          </w:p>
        </w:tc>
        <w:tc>
          <w:tcPr>
            <w:tcW w:w="1842"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cs="Arial"/>
              </w:rPr>
            </w:pPr>
          </w:p>
        </w:tc>
      </w:tr>
      <w:tr w:rsidR="001E59B0" w:rsidRPr="001E59B0" w:rsidTr="00A10A2D">
        <w:tblPrEx>
          <w:jc w:val="center"/>
        </w:tblPrEx>
        <w:trPr>
          <w:trHeight w:val="397"/>
          <w:jc w:val="center"/>
        </w:trPr>
        <w:tc>
          <w:tcPr>
            <w:tcW w:w="10195" w:type="dxa"/>
            <w:gridSpan w:val="3"/>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p>
        </w:tc>
      </w:tr>
      <w:tr w:rsidR="001E59B0" w:rsidRPr="001E59B0" w:rsidTr="00A10A2D">
        <w:tblPrEx>
          <w:jc w:val="center"/>
        </w:tblPrEx>
        <w:trPr>
          <w:trHeight w:val="227"/>
          <w:jc w:val="center"/>
        </w:trPr>
        <w:tc>
          <w:tcPr>
            <w:tcW w:w="10195" w:type="dxa"/>
            <w:gridSpan w:val="3"/>
            <w:tcBorders>
              <w:top w:val="single" w:sz="4" w:space="0" w:color="auto"/>
            </w:tcBorders>
            <w:shd w:val="clear" w:color="auto" w:fill="auto"/>
            <w:vAlign w:val="bottom"/>
          </w:tcPr>
          <w:p w:rsidR="001D6E30" w:rsidRPr="00AB083F" w:rsidRDefault="001D6E30" w:rsidP="00A10A2D">
            <w:pPr>
              <w:spacing w:line="221" w:lineRule="auto"/>
              <w:jc w:val="center"/>
              <w:rPr>
                <w:rFonts w:eastAsia="Calibri"/>
                <w:sz w:val="20"/>
                <w:lang w:eastAsia="en-US"/>
              </w:rPr>
            </w:pPr>
            <w:r w:rsidRPr="00AB083F">
              <w:rPr>
                <w:sz w:val="20"/>
              </w:rPr>
              <w:t>(фамилия, имя, отчество)</w:t>
            </w:r>
          </w:p>
        </w:tc>
      </w:tr>
      <w:tr w:rsidR="001D6E30" w:rsidRPr="001E59B0" w:rsidTr="00A10A2D">
        <w:trPr>
          <w:gridAfter w:val="1"/>
          <w:wAfter w:w="2824" w:type="dxa"/>
          <w:trHeight w:val="454"/>
        </w:trPr>
        <w:tc>
          <w:tcPr>
            <w:tcW w:w="5529" w:type="dxa"/>
            <w:shd w:val="clear" w:color="auto" w:fill="auto"/>
            <w:vAlign w:val="bottom"/>
          </w:tcPr>
          <w:p w:rsidR="001D6E30" w:rsidRPr="001E59B0" w:rsidRDefault="001D6E30" w:rsidP="00A10A2D">
            <w:pPr>
              <w:spacing w:line="221" w:lineRule="auto"/>
              <w:rPr>
                <w:rFonts w:cs="Arial"/>
              </w:rPr>
            </w:pPr>
            <w:r w:rsidRPr="001E59B0">
              <w:rPr>
                <w:rFonts w:cs="Arial"/>
              </w:rPr>
              <w:t xml:space="preserve">Число бюллетеней, поданных </w:t>
            </w:r>
            <w:r w:rsidR="000476A1">
              <w:rPr>
                <w:rFonts w:cs="Arial"/>
              </w:rPr>
              <w:t>"</w:t>
            </w:r>
            <w:r w:rsidRPr="001E59B0">
              <w:rPr>
                <w:rFonts w:cs="Arial"/>
              </w:rPr>
              <w:t>ЗА</w:t>
            </w:r>
            <w:r w:rsidR="000476A1">
              <w:rPr>
                <w:rFonts w:cs="Arial"/>
              </w:rPr>
              <w:t>"</w:t>
            </w:r>
          </w:p>
        </w:tc>
        <w:tc>
          <w:tcPr>
            <w:tcW w:w="1842" w:type="dxa"/>
            <w:tcBorders>
              <w:bottom w:val="single" w:sz="4" w:space="0" w:color="auto"/>
            </w:tcBorders>
            <w:shd w:val="clear" w:color="auto" w:fill="auto"/>
            <w:vAlign w:val="bottom"/>
          </w:tcPr>
          <w:p w:rsidR="001D6E30" w:rsidRPr="001E59B0" w:rsidRDefault="001D6E30" w:rsidP="00A10A2D">
            <w:pPr>
              <w:spacing w:line="221" w:lineRule="auto"/>
              <w:rPr>
                <w:rFonts w:cs="Arial"/>
              </w:rPr>
            </w:pPr>
          </w:p>
        </w:tc>
      </w:tr>
      <w:tr w:rsidR="001D6E30" w:rsidRPr="001E59B0" w:rsidTr="00A10A2D">
        <w:trPr>
          <w:gridAfter w:val="1"/>
          <w:wAfter w:w="2824" w:type="dxa"/>
          <w:trHeight w:val="454"/>
        </w:trPr>
        <w:tc>
          <w:tcPr>
            <w:tcW w:w="5529" w:type="dxa"/>
            <w:shd w:val="clear" w:color="auto" w:fill="auto"/>
            <w:vAlign w:val="bottom"/>
          </w:tcPr>
          <w:p w:rsidR="001D6E30" w:rsidRPr="001E59B0" w:rsidRDefault="001D6E30" w:rsidP="00A10A2D">
            <w:pPr>
              <w:spacing w:line="221" w:lineRule="auto"/>
              <w:rPr>
                <w:rFonts w:cs="Arial"/>
              </w:rPr>
            </w:pPr>
            <w:r w:rsidRPr="001E59B0">
              <w:rPr>
                <w:rFonts w:cs="Arial"/>
              </w:rPr>
              <w:t xml:space="preserve">Число бюллетеней, поданных </w:t>
            </w:r>
            <w:r w:rsidR="000476A1">
              <w:rPr>
                <w:rFonts w:cs="Arial"/>
              </w:rPr>
              <w:t>"</w:t>
            </w:r>
            <w:r w:rsidRPr="001E59B0">
              <w:rPr>
                <w:rFonts w:cs="Arial"/>
              </w:rPr>
              <w:t>ПРОТИВ</w:t>
            </w:r>
            <w:r w:rsidR="000476A1">
              <w:rPr>
                <w:rFonts w:cs="Arial"/>
              </w:rPr>
              <w:t>"</w:t>
            </w:r>
          </w:p>
        </w:tc>
        <w:tc>
          <w:tcPr>
            <w:tcW w:w="1842"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cs="Arial"/>
              </w:rPr>
            </w:pPr>
          </w:p>
        </w:tc>
      </w:tr>
    </w:tbl>
    <w:p w:rsidR="001D6E30" w:rsidRPr="001E59B0" w:rsidRDefault="001D6E30" w:rsidP="00A10A2D">
      <w:pPr>
        <w:spacing w:line="221" w:lineRule="auto"/>
      </w:pPr>
    </w:p>
    <w:tbl>
      <w:tblPr>
        <w:tblW w:w="5010" w:type="pct"/>
        <w:jc w:val="center"/>
        <w:tblLayout w:type="fixed"/>
        <w:tblLook w:val="04A0"/>
      </w:tblPr>
      <w:tblGrid>
        <w:gridCol w:w="4673"/>
        <w:gridCol w:w="2531"/>
        <w:gridCol w:w="3011"/>
      </w:tblGrid>
      <w:tr w:rsidR="001E59B0" w:rsidRPr="001E59B0" w:rsidTr="007370A8">
        <w:trPr>
          <w:trHeight w:val="397"/>
          <w:jc w:val="center"/>
        </w:trPr>
        <w:tc>
          <w:tcPr>
            <w:tcW w:w="4678" w:type="dxa"/>
            <w:shd w:val="clear" w:color="auto" w:fill="auto"/>
            <w:vAlign w:val="bottom"/>
          </w:tcPr>
          <w:p w:rsidR="001D6E30" w:rsidRPr="001E59B0" w:rsidRDefault="001D6E30" w:rsidP="00A10A2D">
            <w:pPr>
              <w:spacing w:line="221" w:lineRule="auto"/>
              <w:rPr>
                <w:rFonts w:eastAsia="Calibri" w:cs="Arial"/>
                <w:lang w:eastAsia="en-US"/>
              </w:rPr>
            </w:pPr>
            <w:r w:rsidRPr="001E59B0">
              <w:rPr>
                <w:rFonts w:eastAsia="Calibri" w:cs="Arial"/>
                <w:lang w:eastAsia="en-US"/>
              </w:rPr>
              <w:t>Председатель счетной комиссии</w:t>
            </w:r>
          </w:p>
        </w:tc>
        <w:tc>
          <w:tcPr>
            <w:tcW w:w="2533" w:type="dxa"/>
            <w:shd w:val="clear" w:color="auto" w:fill="auto"/>
            <w:vAlign w:val="center"/>
          </w:tcPr>
          <w:p w:rsidR="001D6E30" w:rsidRPr="001E59B0" w:rsidRDefault="001D6E30" w:rsidP="00A10A2D">
            <w:pPr>
              <w:spacing w:line="221" w:lineRule="auto"/>
              <w:rPr>
                <w:rFonts w:eastAsia="Calibri"/>
                <w:lang w:eastAsia="en-US"/>
              </w:rPr>
            </w:pPr>
          </w:p>
        </w:tc>
        <w:tc>
          <w:tcPr>
            <w:tcW w:w="3014" w:type="dxa"/>
            <w:tcBorders>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w:t>
            </w:r>
          </w:p>
        </w:tc>
      </w:tr>
      <w:tr w:rsidR="001E59B0" w:rsidRPr="001E59B0" w:rsidTr="007370A8">
        <w:trPr>
          <w:trHeight w:val="397"/>
          <w:jc w:val="center"/>
        </w:trPr>
        <w:tc>
          <w:tcPr>
            <w:tcW w:w="4678" w:type="dxa"/>
            <w:shd w:val="clear" w:color="auto" w:fill="auto"/>
            <w:vAlign w:val="bottom"/>
          </w:tcPr>
          <w:p w:rsidR="001D6E30" w:rsidRPr="001E59B0" w:rsidRDefault="001D6E30" w:rsidP="00A10A2D">
            <w:pPr>
              <w:spacing w:line="221" w:lineRule="auto"/>
              <w:rPr>
                <w:rFonts w:eastAsia="Calibri" w:cs="Arial"/>
                <w:lang w:eastAsia="en-US"/>
              </w:rPr>
            </w:pPr>
            <w:r w:rsidRPr="001E59B0">
              <w:rPr>
                <w:rFonts w:eastAsia="Calibri" w:cs="Arial"/>
                <w:lang w:eastAsia="en-US"/>
              </w:rPr>
              <w:t>Секретарь счетной комиссии</w:t>
            </w:r>
          </w:p>
        </w:tc>
        <w:tc>
          <w:tcPr>
            <w:tcW w:w="2533" w:type="dxa"/>
            <w:shd w:val="clear" w:color="auto" w:fill="auto"/>
            <w:vAlign w:val="center"/>
          </w:tcPr>
          <w:p w:rsidR="001D6E30" w:rsidRPr="001E59B0" w:rsidRDefault="001D6E30" w:rsidP="00A10A2D">
            <w:pPr>
              <w:spacing w:line="221" w:lineRule="auto"/>
              <w:rPr>
                <w:rFonts w:eastAsia="Calibri"/>
                <w:lang w:eastAsia="en-US"/>
              </w:rPr>
            </w:pPr>
          </w:p>
        </w:tc>
        <w:tc>
          <w:tcPr>
            <w:tcW w:w="3014"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w:t>
            </w:r>
          </w:p>
        </w:tc>
      </w:tr>
      <w:tr w:rsidR="001E59B0" w:rsidRPr="001E59B0" w:rsidTr="007370A8">
        <w:trPr>
          <w:trHeight w:val="397"/>
          <w:jc w:val="center"/>
        </w:trPr>
        <w:tc>
          <w:tcPr>
            <w:tcW w:w="4678" w:type="dxa"/>
            <w:shd w:val="clear" w:color="auto" w:fill="auto"/>
            <w:vAlign w:val="bottom"/>
          </w:tcPr>
          <w:p w:rsidR="001D6E30" w:rsidRPr="001E59B0" w:rsidRDefault="001D6E30" w:rsidP="00A10A2D">
            <w:pPr>
              <w:spacing w:line="221" w:lineRule="auto"/>
              <w:rPr>
                <w:rFonts w:eastAsia="Calibri" w:cs="Arial"/>
                <w:lang w:eastAsia="en-US"/>
              </w:rPr>
            </w:pPr>
            <w:r w:rsidRPr="001E59B0">
              <w:rPr>
                <w:rFonts w:eastAsia="Calibri" w:cs="Arial"/>
                <w:lang w:eastAsia="en-US"/>
              </w:rPr>
              <w:t>Члены комиссии</w:t>
            </w:r>
          </w:p>
        </w:tc>
        <w:tc>
          <w:tcPr>
            <w:tcW w:w="2533" w:type="dxa"/>
            <w:shd w:val="clear" w:color="auto" w:fill="auto"/>
            <w:vAlign w:val="center"/>
          </w:tcPr>
          <w:p w:rsidR="001D6E30" w:rsidRPr="001E59B0" w:rsidRDefault="001D6E30" w:rsidP="00A10A2D">
            <w:pPr>
              <w:spacing w:line="221" w:lineRule="auto"/>
              <w:rPr>
                <w:rFonts w:eastAsia="Calibri"/>
                <w:lang w:eastAsia="en-US"/>
              </w:rPr>
            </w:pPr>
          </w:p>
        </w:tc>
        <w:tc>
          <w:tcPr>
            <w:tcW w:w="3014"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w:t>
            </w:r>
          </w:p>
        </w:tc>
      </w:tr>
      <w:tr w:rsidR="001E59B0" w:rsidRPr="001E59B0" w:rsidTr="007370A8">
        <w:trPr>
          <w:trHeight w:val="397"/>
          <w:jc w:val="center"/>
        </w:trPr>
        <w:tc>
          <w:tcPr>
            <w:tcW w:w="4678" w:type="dxa"/>
            <w:shd w:val="clear" w:color="auto" w:fill="auto"/>
            <w:vAlign w:val="bottom"/>
          </w:tcPr>
          <w:p w:rsidR="001D6E30" w:rsidRPr="001E59B0" w:rsidRDefault="001D6E30" w:rsidP="00A10A2D">
            <w:pPr>
              <w:spacing w:line="221" w:lineRule="auto"/>
              <w:rPr>
                <w:rFonts w:eastAsia="Calibri"/>
                <w:lang w:eastAsia="en-US"/>
              </w:rPr>
            </w:pPr>
          </w:p>
        </w:tc>
        <w:tc>
          <w:tcPr>
            <w:tcW w:w="2533" w:type="dxa"/>
            <w:shd w:val="clear" w:color="auto" w:fill="auto"/>
            <w:vAlign w:val="center"/>
          </w:tcPr>
          <w:p w:rsidR="001D6E30" w:rsidRPr="001E59B0" w:rsidRDefault="001D6E30" w:rsidP="00A10A2D">
            <w:pPr>
              <w:spacing w:line="221" w:lineRule="auto"/>
              <w:rPr>
                <w:rFonts w:eastAsia="Calibri"/>
                <w:lang w:eastAsia="en-US"/>
              </w:rPr>
            </w:pPr>
          </w:p>
        </w:tc>
        <w:tc>
          <w:tcPr>
            <w:tcW w:w="3014"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w:t>
            </w:r>
          </w:p>
        </w:tc>
      </w:tr>
      <w:tr w:rsidR="001E59B0" w:rsidRPr="001E59B0" w:rsidTr="007370A8">
        <w:trPr>
          <w:trHeight w:val="397"/>
          <w:jc w:val="center"/>
        </w:trPr>
        <w:tc>
          <w:tcPr>
            <w:tcW w:w="4678" w:type="dxa"/>
            <w:shd w:val="clear" w:color="auto" w:fill="auto"/>
            <w:vAlign w:val="bottom"/>
          </w:tcPr>
          <w:p w:rsidR="001D6E30" w:rsidRPr="001E59B0" w:rsidRDefault="001D6E30" w:rsidP="00A10A2D">
            <w:pPr>
              <w:spacing w:line="221" w:lineRule="auto"/>
              <w:rPr>
                <w:rFonts w:eastAsia="Calibri"/>
                <w:lang w:eastAsia="en-US"/>
              </w:rPr>
            </w:pPr>
          </w:p>
        </w:tc>
        <w:tc>
          <w:tcPr>
            <w:tcW w:w="2533" w:type="dxa"/>
            <w:shd w:val="clear" w:color="auto" w:fill="auto"/>
            <w:vAlign w:val="center"/>
          </w:tcPr>
          <w:p w:rsidR="001D6E30" w:rsidRPr="001E59B0" w:rsidRDefault="001D6E30" w:rsidP="00A10A2D">
            <w:pPr>
              <w:spacing w:line="221" w:lineRule="auto"/>
              <w:rPr>
                <w:rFonts w:eastAsia="Calibri"/>
                <w:lang w:eastAsia="en-US"/>
              </w:rPr>
            </w:pPr>
          </w:p>
        </w:tc>
        <w:tc>
          <w:tcPr>
            <w:tcW w:w="3014" w:type="dxa"/>
            <w:tcBorders>
              <w:top w:val="single" w:sz="4" w:space="0" w:color="auto"/>
              <w:bottom w:val="single" w:sz="4" w:space="0" w:color="auto"/>
            </w:tcBorders>
            <w:shd w:val="clear" w:color="auto" w:fill="auto"/>
            <w:vAlign w:val="bottom"/>
          </w:tcPr>
          <w:p w:rsidR="001D6E30" w:rsidRPr="001E59B0" w:rsidRDefault="001D6E30" w:rsidP="00A10A2D">
            <w:pPr>
              <w:spacing w:line="221" w:lineRule="auto"/>
              <w:rPr>
                <w:rFonts w:eastAsia="Calibri"/>
                <w:lang w:eastAsia="en-US"/>
              </w:rPr>
            </w:pPr>
            <w:r w:rsidRPr="001E59B0">
              <w:rPr>
                <w:rFonts w:eastAsia="Calibri"/>
                <w:lang w:eastAsia="en-US"/>
              </w:rPr>
              <w:t>/</w:t>
            </w:r>
          </w:p>
        </w:tc>
      </w:tr>
    </w:tbl>
    <w:p w:rsidR="008D7B32" w:rsidRPr="001E59B0" w:rsidRDefault="008D7B32" w:rsidP="00A10A2D">
      <w:pPr>
        <w:spacing w:line="221" w:lineRule="auto"/>
      </w:pPr>
    </w:p>
    <w:sectPr w:rsidR="008D7B32" w:rsidRPr="001E59B0" w:rsidSect="008D7B32">
      <w:headerReference w:type="default" r:id="rId9"/>
      <w:footerReference w:type="default" r:id="rId10"/>
      <w:headerReference w:type="first" r:id="rId11"/>
      <w:footerReference w:type="first" r:id="rId12"/>
      <w:type w:val="nextColumn"/>
      <w:pgSz w:w="11906" w:h="16838"/>
      <w:pgMar w:top="680" w:right="680" w:bottom="680" w:left="124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C6F" w:rsidRDefault="00127C6F">
      <w:pPr>
        <w:rPr>
          <w:rFonts w:cs="Times New Roman"/>
        </w:rPr>
      </w:pPr>
      <w:r>
        <w:rPr>
          <w:rFonts w:cs="Times New Roman"/>
        </w:rPr>
        <w:separator/>
      </w:r>
    </w:p>
  </w:endnote>
  <w:endnote w:type="continuationSeparator" w:id="1">
    <w:p w:rsidR="00127C6F" w:rsidRDefault="00127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E9" w:rsidRDefault="002170E9">
    <w:pPr>
      <w:rPr>
        <w:rFonts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E9" w:rsidRDefault="002170E9">
    <w:pPr>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C6F" w:rsidRDefault="00127C6F">
      <w:pPr>
        <w:rPr>
          <w:rFonts w:cs="Times New Roman"/>
        </w:rPr>
      </w:pPr>
      <w:r>
        <w:rPr>
          <w:rFonts w:cs="Times New Roman"/>
        </w:rPr>
        <w:separator/>
      </w:r>
    </w:p>
  </w:footnote>
  <w:footnote w:type="continuationSeparator" w:id="1">
    <w:p w:rsidR="00127C6F" w:rsidRDefault="00127C6F">
      <w:r>
        <w:continuationSeparator/>
      </w:r>
    </w:p>
  </w:footnote>
  <w:footnote w:id="2">
    <w:p w:rsidR="002170E9" w:rsidRDefault="002170E9" w:rsidP="0034473D">
      <w:pPr>
        <w:pStyle w:val="af7"/>
      </w:pPr>
      <w:r>
        <w:rPr>
          <w:rStyle w:val="af9"/>
        </w:rPr>
        <w:footnoteRef/>
      </w:r>
      <w:r>
        <w:t xml:space="preserve"> </w:t>
      </w:r>
      <w:r w:rsidRPr="00F66DA8">
        <w:rPr>
          <w:szCs w:val="24"/>
        </w:rPr>
        <w:t>Конференция проводится только в подразделениях, в которых имеются обучающиеся по очной форме программ бакалавриата, специалитета и магистратуры.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E9" w:rsidRDefault="006C7F9C">
    <w:pPr>
      <w:rPr>
        <w:rFonts w:cs="Times New Roman"/>
        <w:sz w:val="2"/>
        <w:szCs w:val="2"/>
      </w:rPr>
    </w:pPr>
    <w:r w:rsidRPr="006C7F9C">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460.9pt;margin-top:57.25pt;width:74.6pt;height:13.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" filled="f" stroked="f">
          <v:textbox style="mso-fit-shape-to-text:t" inset="0,0,0,0">
            <w:txbxContent>
              <w:p w:rsidR="002170E9" w:rsidRPr="005F190D" w:rsidRDefault="002170E9">
                <w:pPr>
                  <w:rPr>
                    <w:color w:val="FFFFFF"/>
                  </w:rPr>
                </w:pPr>
                <w:r w:rsidRPr="005F190D">
                  <w:rPr>
                    <w:rStyle w:val="aa"/>
                    <w:b w:val="0"/>
                    <w:bCs w:val="0"/>
                    <w:color w:val="FFFFFF"/>
                  </w:rPr>
                  <w:t>Приложение 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0E9" w:rsidRDefault="002170E9">
    <w:pP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F20A6"/>
    <w:multiLevelType w:val="hybridMultilevel"/>
    <w:tmpl w:val="62245B00"/>
    <w:lvl w:ilvl="0" w:tplc="E0B2C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67BB4"/>
    <w:multiLevelType w:val="multilevel"/>
    <w:tmpl w:val="DBC6DD60"/>
    <w:lvl w:ilvl="0">
      <w:start w:val="8"/>
      <w:numFmt w:val="decimal"/>
      <w:lvlText w:val="%1."/>
      <w:lvlJc w:val="left"/>
      <w:pPr>
        <w:ind w:left="360" w:hanging="360"/>
      </w:pPr>
      <w:rPr>
        <w:rFonts w:hint="default"/>
      </w:rPr>
    </w:lvl>
    <w:lvl w:ilvl="1">
      <w:start w:val="7"/>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933109"/>
    <w:multiLevelType w:val="multilevel"/>
    <w:tmpl w:val="390AB752"/>
    <w:lvl w:ilvl="0">
      <w:start w:val="8"/>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00F24D2"/>
    <w:multiLevelType w:val="multilevel"/>
    <w:tmpl w:val="742AEF66"/>
    <w:lvl w:ilvl="0">
      <w:start w:val="6"/>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D0E4013"/>
    <w:multiLevelType w:val="hybridMultilevel"/>
    <w:tmpl w:val="CCA44E9C"/>
    <w:lvl w:ilvl="0" w:tplc="04190011">
      <w:start w:val="1"/>
      <w:numFmt w:val="decimal"/>
      <w:lvlText w:val="%1)"/>
      <w:lvlJc w:val="left"/>
      <w:pPr>
        <w:ind w:left="1102" w:hanging="360"/>
      </w:p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5">
    <w:nsid w:val="341E1B43"/>
    <w:multiLevelType w:val="hybridMultilevel"/>
    <w:tmpl w:val="0E4CC4CE"/>
    <w:lvl w:ilvl="0" w:tplc="E0B2C8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4A62C7"/>
    <w:multiLevelType w:val="hybridMultilevel"/>
    <w:tmpl w:val="63DA3FB0"/>
    <w:lvl w:ilvl="0" w:tplc="A628F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F2269"/>
    <w:multiLevelType w:val="hybridMultilevel"/>
    <w:tmpl w:val="A274DC5C"/>
    <w:lvl w:ilvl="0" w:tplc="27682EFA">
      <w:start w:val="1"/>
      <w:numFmt w:val="decimal"/>
      <w:pStyle w:val="115"/>
      <w:lvlText w:val="%1."/>
      <w:lvlJc w:val="center"/>
      <w:pPr>
        <w:ind w:left="720" w:hanging="360"/>
      </w:pPr>
      <w:rPr>
        <w:rFonts w:hint="default"/>
        <w:spacing w:val="-4"/>
        <w:kern w:val="0"/>
        <w:position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1E41FD"/>
    <w:multiLevelType w:val="multilevel"/>
    <w:tmpl w:val="EFEE41EE"/>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8"/>
  </w:num>
  <w:num w:numId="3">
    <w:abstractNumId w:val="6"/>
  </w:num>
  <w:num w:numId="4">
    <w:abstractNumId w:val="0"/>
  </w:num>
  <w:num w:numId="5">
    <w:abstractNumId w:val="5"/>
  </w:num>
  <w:num w:numId="6">
    <w:abstractNumId w:val="3"/>
  </w:num>
  <w:num w:numId="7">
    <w:abstractNumId w:val="1"/>
  </w:num>
  <w:num w:numId="8">
    <w:abstractNumId w:val="4"/>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attachedTemplate r:id="rId1"/>
  <w:stylePaneFormatFilter w:val="1728"/>
  <w:defaultTabStop w:val="720"/>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doNotExpandShiftReturn/>
  </w:compat>
  <w:rsids>
    <w:rsidRoot w:val="00F37D66"/>
    <w:rsid w:val="0000187E"/>
    <w:rsid w:val="00004514"/>
    <w:rsid w:val="0000490F"/>
    <w:rsid w:val="00010CA1"/>
    <w:rsid w:val="00016F86"/>
    <w:rsid w:val="00017889"/>
    <w:rsid w:val="00020449"/>
    <w:rsid w:val="00023211"/>
    <w:rsid w:val="00024E35"/>
    <w:rsid w:val="000270A7"/>
    <w:rsid w:val="00027CF1"/>
    <w:rsid w:val="000313DA"/>
    <w:rsid w:val="00034130"/>
    <w:rsid w:val="00035830"/>
    <w:rsid w:val="00037E0E"/>
    <w:rsid w:val="000476A1"/>
    <w:rsid w:val="0005023D"/>
    <w:rsid w:val="00051C59"/>
    <w:rsid w:val="000535DB"/>
    <w:rsid w:val="000538E6"/>
    <w:rsid w:val="00057761"/>
    <w:rsid w:val="0006316E"/>
    <w:rsid w:val="00064AA0"/>
    <w:rsid w:val="00071C5B"/>
    <w:rsid w:val="00071FA1"/>
    <w:rsid w:val="0007322C"/>
    <w:rsid w:val="00073976"/>
    <w:rsid w:val="0007470B"/>
    <w:rsid w:val="00076058"/>
    <w:rsid w:val="00082FEC"/>
    <w:rsid w:val="0008357E"/>
    <w:rsid w:val="0008482B"/>
    <w:rsid w:val="00087D24"/>
    <w:rsid w:val="00093B94"/>
    <w:rsid w:val="00095F6B"/>
    <w:rsid w:val="000A1B02"/>
    <w:rsid w:val="000A638C"/>
    <w:rsid w:val="000A643D"/>
    <w:rsid w:val="000B03E4"/>
    <w:rsid w:val="000B05CD"/>
    <w:rsid w:val="000B440F"/>
    <w:rsid w:val="000B7258"/>
    <w:rsid w:val="000C1FE8"/>
    <w:rsid w:val="000C4876"/>
    <w:rsid w:val="000D430F"/>
    <w:rsid w:val="000E20C8"/>
    <w:rsid w:val="000E36A6"/>
    <w:rsid w:val="000E66A6"/>
    <w:rsid w:val="0010179A"/>
    <w:rsid w:val="00102CC5"/>
    <w:rsid w:val="00104A07"/>
    <w:rsid w:val="00105A9C"/>
    <w:rsid w:val="00107FD6"/>
    <w:rsid w:val="001105C4"/>
    <w:rsid w:val="00114177"/>
    <w:rsid w:val="00114C30"/>
    <w:rsid w:val="00115B79"/>
    <w:rsid w:val="001164AE"/>
    <w:rsid w:val="0011736A"/>
    <w:rsid w:val="00120486"/>
    <w:rsid w:val="00122AFF"/>
    <w:rsid w:val="00127C6F"/>
    <w:rsid w:val="00127C7F"/>
    <w:rsid w:val="0013416F"/>
    <w:rsid w:val="00134C10"/>
    <w:rsid w:val="00136190"/>
    <w:rsid w:val="0013620D"/>
    <w:rsid w:val="00137546"/>
    <w:rsid w:val="00142995"/>
    <w:rsid w:val="00145523"/>
    <w:rsid w:val="00145D16"/>
    <w:rsid w:val="00150F73"/>
    <w:rsid w:val="00151B85"/>
    <w:rsid w:val="001522B2"/>
    <w:rsid w:val="00153382"/>
    <w:rsid w:val="001562C2"/>
    <w:rsid w:val="00160007"/>
    <w:rsid w:val="00161941"/>
    <w:rsid w:val="001637FE"/>
    <w:rsid w:val="001678D6"/>
    <w:rsid w:val="001678DE"/>
    <w:rsid w:val="001746EB"/>
    <w:rsid w:val="00174E03"/>
    <w:rsid w:val="00176C6C"/>
    <w:rsid w:val="0018298F"/>
    <w:rsid w:val="001941D3"/>
    <w:rsid w:val="001952B6"/>
    <w:rsid w:val="00196C24"/>
    <w:rsid w:val="001A261B"/>
    <w:rsid w:val="001A6482"/>
    <w:rsid w:val="001A7E12"/>
    <w:rsid w:val="001B1543"/>
    <w:rsid w:val="001B5D69"/>
    <w:rsid w:val="001B7A03"/>
    <w:rsid w:val="001C2257"/>
    <w:rsid w:val="001D5AB9"/>
    <w:rsid w:val="001D67A3"/>
    <w:rsid w:val="001D6E30"/>
    <w:rsid w:val="001E017F"/>
    <w:rsid w:val="001E3E6D"/>
    <w:rsid w:val="001E5295"/>
    <w:rsid w:val="001E5490"/>
    <w:rsid w:val="001E59B0"/>
    <w:rsid w:val="001E6C19"/>
    <w:rsid w:val="001F199B"/>
    <w:rsid w:val="001F1E7A"/>
    <w:rsid w:val="001F2D9B"/>
    <w:rsid w:val="001F4F57"/>
    <w:rsid w:val="001F5EA1"/>
    <w:rsid w:val="00200F82"/>
    <w:rsid w:val="002011CC"/>
    <w:rsid w:val="002145F4"/>
    <w:rsid w:val="002170E9"/>
    <w:rsid w:val="00217D53"/>
    <w:rsid w:val="00225853"/>
    <w:rsid w:val="00225C56"/>
    <w:rsid w:val="00225E7A"/>
    <w:rsid w:val="00242ED0"/>
    <w:rsid w:val="00245810"/>
    <w:rsid w:val="002458CE"/>
    <w:rsid w:val="002511E7"/>
    <w:rsid w:val="00251B5A"/>
    <w:rsid w:val="00253A0E"/>
    <w:rsid w:val="00254C9C"/>
    <w:rsid w:val="002631ED"/>
    <w:rsid w:val="00267CAF"/>
    <w:rsid w:val="002741C9"/>
    <w:rsid w:val="00275E07"/>
    <w:rsid w:val="00275F2D"/>
    <w:rsid w:val="002770AC"/>
    <w:rsid w:val="002776F9"/>
    <w:rsid w:val="00284DCB"/>
    <w:rsid w:val="00284EEC"/>
    <w:rsid w:val="00285692"/>
    <w:rsid w:val="002903AA"/>
    <w:rsid w:val="0029151D"/>
    <w:rsid w:val="00297E1C"/>
    <w:rsid w:val="002A18DC"/>
    <w:rsid w:val="002A6707"/>
    <w:rsid w:val="002B0AAA"/>
    <w:rsid w:val="002B14B5"/>
    <w:rsid w:val="002B2571"/>
    <w:rsid w:val="002B62B3"/>
    <w:rsid w:val="002C0545"/>
    <w:rsid w:val="002C0D79"/>
    <w:rsid w:val="002C1E14"/>
    <w:rsid w:val="002C2697"/>
    <w:rsid w:val="002C3F33"/>
    <w:rsid w:val="002C7270"/>
    <w:rsid w:val="002C7BB0"/>
    <w:rsid w:val="002D4BEE"/>
    <w:rsid w:val="002F16D1"/>
    <w:rsid w:val="002F474A"/>
    <w:rsid w:val="00302596"/>
    <w:rsid w:val="00303BED"/>
    <w:rsid w:val="003046B3"/>
    <w:rsid w:val="00305FD6"/>
    <w:rsid w:val="003068F0"/>
    <w:rsid w:val="00307CBC"/>
    <w:rsid w:val="003100F9"/>
    <w:rsid w:val="00321143"/>
    <w:rsid w:val="003214FB"/>
    <w:rsid w:val="003314BB"/>
    <w:rsid w:val="00332CC6"/>
    <w:rsid w:val="00333C03"/>
    <w:rsid w:val="00333D7A"/>
    <w:rsid w:val="003372EF"/>
    <w:rsid w:val="0034175C"/>
    <w:rsid w:val="0034316E"/>
    <w:rsid w:val="0034473D"/>
    <w:rsid w:val="003479F0"/>
    <w:rsid w:val="00347CAC"/>
    <w:rsid w:val="003562B3"/>
    <w:rsid w:val="0035634D"/>
    <w:rsid w:val="00357F37"/>
    <w:rsid w:val="00360B39"/>
    <w:rsid w:val="0036388A"/>
    <w:rsid w:val="00375D8A"/>
    <w:rsid w:val="003769E9"/>
    <w:rsid w:val="003775EE"/>
    <w:rsid w:val="0037789B"/>
    <w:rsid w:val="00381622"/>
    <w:rsid w:val="00381D7B"/>
    <w:rsid w:val="00381FAA"/>
    <w:rsid w:val="00382B42"/>
    <w:rsid w:val="0038315F"/>
    <w:rsid w:val="00384D08"/>
    <w:rsid w:val="00391AE8"/>
    <w:rsid w:val="003962E6"/>
    <w:rsid w:val="003A5BC6"/>
    <w:rsid w:val="003B01DC"/>
    <w:rsid w:val="003B214C"/>
    <w:rsid w:val="003B254E"/>
    <w:rsid w:val="003B6051"/>
    <w:rsid w:val="003B6390"/>
    <w:rsid w:val="003B6E4E"/>
    <w:rsid w:val="003B75FA"/>
    <w:rsid w:val="003C2774"/>
    <w:rsid w:val="003C53F7"/>
    <w:rsid w:val="003D1B53"/>
    <w:rsid w:val="003D7622"/>
    <w:rsid w:val="003E11C9"/>
    <w:rsid w:val="003E1280"/>
    <w:rsid w:val="003E2673"/>
    <w:rsid w:val="003E7086"/>
    <w:rsid w:val="003F0C5B"/>
    <w:rsid w:val="003F66EA"/>
    <w:rsid w:val="0040075F"/>
    <w:rsid w:val="00400BF2"/>
    <w:rsid w:val="00400C6C"/>
    <w:rsid w:val="0040276E"/>
    <w:rsid w:val="0040318F"/>
    <w:rsid w:val="00405589"/>
    <w:rsid w:val="00406B6C"/>
    <w:rsid w:val="00407383"/>
    <w:rsid w:val="0041335B"/>
    <w:rsid w:val="00423977"/>
    <w:rsid w:val="00427874"/>
    <w:rsid w:val="0043010F"/>
    <w:rsid w:val="00432882"/>
    <w:rsid w:val="00434A37"/>
    <w:rsid w:val="00434DDA"/>
    <w:rsid w:val="00436AE3"/>
    <w:rsid w:val="0043714F"/>
    <w:rsid w:val="00441803"/>
    <w:rsid w:val="004454BC"/>
    <w:rsid w:val="00446A4E"/>
    <w:rsid w:val="00447A95"/>
    <w:rsid w:val="004533CD"/>
    <w:rsid w:val="00454A86"/>
    <w:rsid w:val="00461439"/>
    <w:rsid w:val="00464B57"/>
    <w:rsid w:val="00466550"/>
    <w:rsid w:val="00467257"/>
    <w:rsid w:val="0047235F"/>
    <w:rsid w:val="00475E2A"/>
    <w:rsid w:val="00480C0B"/>
    <w:rsid w:val="00487A62"/>
    <w:rsid w:val="00491C0B"/>
    <w:rsid w:val="00492095"/>
    <w:rsid w:val="00493CDC"/>
    <w:rsid w:val="00494856"/>
    <w:rsid w:val="004967BF"/>
    <w:rsid w:val="00496CED"/>
    <w:rsid w:val="004A56B1"/>
    <w:rsid w:val="004B2698"/>
    <w:rsid w:val="004B49CD"/>
    <w:rsid w:val="004B5527"/>
    <w:rsid w:val="004B6CDC"/>
    <w:rsid w:val="004B75D9"/>
    <w:rsid w:val="004C1C17"/>
    <w:rsid w:val="004C401F"/>
    <w:rsid w:val="004C7264"/>
    <w:rsid w:val="004D10E4"/>
    <w:rsid w:val="004E137A"/>
    <w:rsid w:val="004E3B16"/>
    <w:rsid w:val="004E49AA"/>
    <w:rsid w:val="004E7CF3"/>
    <w:rsid w:val="004F0DD6"/>
    <w:rsid w:val="004F3B7C"/>
    <w:rsid w:val="004F6EA3"/>
    <w:rsid w:val="004F7B71"/>
    <w:rsid w:val="0050041D"/>
    <w:rsid w:val="00514153"/>
    <w:rsid w:val="00520414"/>
    <w:rsid w:val="0052363D"/>
    <w:rsid w:val="00527A79"/>
    <w:rsid w:val="00531B7E"/>
    <w:rsid w:val="0053450C"/>
    <w:rsid w:val="005423A4"/>
    <w:rsid w:val="0054370B"/>
    <w:rsid w:val="00543E4F"/>
    <w:rsid w:val="00551F1E"/>
    <w:rsid w:val="005524EB"/>
    <w:rsid w:val="00553ABC"/>
    <w:rsid w:val="0056190C"/>
    <w:rsid w:val="00565B62"/>
    <w:rsid w:val="005701A8"/>
    <w:rsid w:val="0057060E"/>
    <w:rsid w:val="00570FA4"/>
    <w:rsid w:val="005717CC"/>
    <w:rsid w:val="00574185"/>
    <w:rsid w:val="00574B50"/>
    <w:rsid w:val="00574E03"/>
    <w:rsid w:val="00575387"/>
    <w:rsid w:val="00575862"/>
    <w:rsid w:val="00580290"/>
    <w:rsid w:val="005846B0"/>
    <w:rsid w:val="00584899"/>
    <w:rsid w:val="00587BF7"/>
    <w:rsid w:val="00591BD2"/>
    <w:rsid w:val="00592136"/>
    <w:rsid w:val="00594978"/>
    <w:rsid w:val="005971D9"/>
    <w:rsid w:val="005A0F1B"/>
    <w:rsid w:val="005A2481"/>
    <w:rsid w:val="005A4CE8"/>
    <w:rsid w:val="005A6F63"/>
    <w:rsid w:val="005B0B31"/>
    <w:rsid w:val="005B2DCB"/>
    <w:rsid w:val="005B37F6"/>
    <w:rsid w:val="005B786F"/>
    <w:rsid w:val="005C1B77"/>
    <w:rsid w:val="005C31B6"/>
    <w:rsid w:val="005C6B61"/>
    <w:rsid w:val="005D58C6"/>
    <w:rsid w:val="005D662C"/>
    <w:rsid w:val="005D769A"/>
    <w:rsid w:val="005E0046"/>
    <w:rsid w:val="005E7428"/>
    <w:rsid w:val="005F190D"/>
    <w:rsid w:val="005F6DC1"/>
    <w:rsid w:val="006023E7"/>
    <w:rsid w:val="00604624"/>
    <w:rsid w:val="00607900"/>
    <w:rsid w:val="00610A6A"/>
    <w:rsid w:val="0062036B"/>
    <w:rsid w:val="0062491E"/>
    <w:rsid w:val="0062724A"/>
    <w:rsid w:val="00627E3B"/>
    <w:rsid w:val="00632E8E"/>
    <w:rsid w:val="00633527"/>
    <w:rsid w:val="00635EA0"/>
    <w:rsid w:val="006364B1"/>
    <w:rsid w:val="00637AA1"/>
    <w:rsid w:val="0064741B"/>
    <w:rsid w:val="0065172E"/>
    <w:rsid w:val="00657913"/>
    <w:rsid w:val="00657A9D"/>
    <w:rsid w:val="00660770"/>
    <w:rsid w:val="006631B1"/>
    <w:rsid w:val="00664F53"/>
    <w:rsid w:val="00667556"/>
    <w:rsid w:val="0067240C"/>
    <w:rsid w:val="00677BE9"/>
    <w:rsid w:val="006805A9"/>
    <w:rsid w:val="006814FB"/>
    <w:rsid w:val="00683A07"/>
    <w:rsid w:val="00683B45"/>
    <w:rsid w:val="00683D3F"/>
    <w:rsid w:val="006860EA"/>
    <w:rsid w:val="006876C8"/>
    <w:rsid w:val="00691EB4"/>
    <w:rsid w:val="006929B7"/>
    <w:rsid w:val="00692F97"/>
    <w:rsid w:val="00694FDF"/>
    <w:rsid w:val="006A07B8"/>
    <w:rsid w:val="006A174E"/>
    <w:rsid w:val="006A19AC"/>
    <w:rsid w:val="006A2B99"/>
    <w:rsid w:val="006A2C46"/>
    <w:rsid w:val="006A2E85"/>
    <w:rsid w:val="006A566E"/>
    <w:rsid w:val="006A5A78"/>
    <w:rsid w:val="006A73CA"/>
    <w:rsid w:val="006B087F"/>
    <w:rsid w:val="006C0857"/>
    <w:rsid w:val="006C53B6"/>
    <w:rsid w:val="006C6494"/>
    <w:rsid w:val="006C7F9C"/>
    <w:rsid w:val="006D1630"/>
    <w:rsid w:val="006D2352"/>
    <w:rsid w:val="006D43FD"/>
    <w:rsid w:val="006D47AC"/>
    <w:rsid w:val="006D4F28"/>
    <w:rsid w:val="006D5C28"/>
    <w:rsid w:val="006E342C"/>
    <w:rsid w:val="006E3858"/>
    <w:rsid w:val="006E5881"/>
    <w:rsid w:val="006F0A90"/>
    <w:rsid w:val="006F455E"/>
    <w:rsid w:val="006F557D"/>
    <w:rsid w:val="006F6C85"/>
    <w:rsid w:val="007012FB"/>
    <w:rsid w:val="00702DE1"/>
    <w:rsid w:val="00705209"/>
    <w:rsid w:val="00707303"/>
    <w:rsid w:val="00707849"/>
    <w:rsid w:val="00711818"/>
    <w:rsid w:val="007166E1"/>
    <w:rsid w:val="0072259C"/>
    <w:rsid w:val="0072698F"/>
    <w:rsid w:val="0073153E"/>
    <w:rsid w:val="0073328B"/>
    <w:rsid w:val="00734828"/>
    <w:rsid w:val="00734A7D"/>
    <w:rsid w:val="007370A8"/>
    <w:rsid w:val="007405FA"/>
    <w:rsid w:val="00741428"/>
    <w:rsid w:val="007459B7"/>
    <w:rsid w:val="00745CF6"/>
    <w:rsid w:val="00747C4D"/>
    <w:rsid w:val="00753943"/>
    <w:rsid w:val="00753BBC"/>
    <w:rsid w:val="00756509"/>
    <w:rsid w:val="007570FF"/>
    <w:rsid w:val="00760F8C"/>
    <w:rsid w:val="007747BE"/>
    <w:rsid w:val="007753E4"/>
    <w:rsid w:val="00777E51"/>
    <w:rsid w:val="00780697"/>
    <w:rsid w:val="00782EB4"/>
    <w:rsid w:val="007830A3"/>
    <w:rsid w:val="0078532C"/>
    <w:rsid w:val="00791FC2"/>
    <w:rsid w:val="007965F8"/>
    <w:rsid w:val="00796BAB"/>
    <w:rsid w:val="007B06DE"/>
    <w:rsid w:val="007C1C25"/>
    <w:rsid w:val="007C65C4"/>
    <w:rsid w:val="007D0086"/>
    <w:rsid w:val="007D0DBF"/>
    <w:rsid w:val="007D24DB"/>
    <w:rsid w:val="007D27C2"/>
    <w:rsid w:val="007E1673"/>
    <w:rsid w:val="007E6AFB"/>
    <w:rsid w:val="007E7DB5"/>
    <w:rsid w:val="007F3835"/>
    <w:rsid w:val="007F5668"/>
    <w:rsid w:val="007F7E77"/>
    <w:rsid w:val="00802C08"/>
    <w:rsid w:val="00802DD3"/>
    <w:rsid w:val="00804C4F"/>
    <w:rsid w:val="00807B13"/>
    <w:rsid w:val="00811FA9"/>
    <w:rsid w:val="0081258C"/>
    <w:rsid w:val="00812FBF"/>
    <w:rsid w:val="00813FC6"/>
    <w:rsid w:val="0081546B"/>
    <w:rsid w:val="00817FA2"/>
    <w:rsid w:val="00820C71"/>
    <w:rsid w:val="00821F23"/>
    <w:rsid w:val="008248D8"/>
    <w:rsid w:val="00824A4A"/>
    <w:rsid w:val="00824CB1"/>
    <w:rsid w:val="008277AE"/>
    <w:rsid w:val="00827E40"/>
    <w:rsid w:val="00831BE0"/>
    <w:rsid w:val="00832B93"/>
    <w:rsid w:val="00833D19"/>
    <w:rsid w:val="008539B8"/>
    <w:rsid w:val="0085679B"/>
    <w:rsid w:val="008615AA"/>
    <w:rsid w:val="0086215F"/>
    <w:rsid w:val="00864289"/>
    <w:rsid w:val="00873FB0"/>
    <w:rsid w:val="00874EAD"/>
    <w:rsid w:val="008752B8"/>
    <w:rsid w:val="00876025"/>
    <w:rsid w:val="008803B4"/>
    <w:rsid w:val="008810F1"/>
    <w:rsid w:val="00881697"/>
    <w:rsid w:val="0088244E"/>
    <w:rsid w:val="00884D6B"/>
    <w:rsid w:val="00887591"/>
    <w:rsid w:val="00890ECA"/>
    <w:rsid w:val="008918BB"/>
    <w:rsid w:val="00897427"/>
    <w:rsid w:val="008A2412"/>
    <w:rsid w:val="008A2BFC"/>
    <w:rsid w:val="008A2D40"/>
    <w:rsid w:val="008A30AB"/>
    <w:rsid w:val="008A51F9"/>
    <w:rsid w:val="008B5E73"/>
    <w:rsid w:val="008C0BD6"/>
    <w:rsid w:val="008C68C3"/>
    <w:rsid w:val="008C7B01"/>
    <w:rsid w:val="008D1A7C"/>
    <w:rsid w:val="008D7B32"/>
    <w:rsid w:val="008E4022"/>
    <w:rsid w:val="008E6CF4"/>
    <w:rsid w:val="008F0A9B"/>
    <w:rsid w:val="008F0CAB"/>
    <w:rsid w:val="008F6BFF"/>
    <w:rsid w:val="00900A82"/>
    <w:rsid w:val="00903D18"/>
    <w:rsid w:val="0090468D"/>
    <w:rsid w:val="009064D3"/>
    <w:rsid w:val="00912104"/>
    <w:rsid w:val="0091422D"/>
    <w:rsid w:val="0092093E"/>
    <w:rsid w:val="00920D7F"/>
    <w:rsid w:val="00921616"/>
    <w:rsid w:val="00924A82"/>
    <w:rsid w:val="00926582"/>
    <w:rsid w:val="00933A9F"/>
    <w:rsid w:val="009346F5"/>
    <w:rsid w:val="00942060"/>
    <w:rsid w:val="0094268F"/>
    <w:rsid w:val="0094624A"/>
    <w:rsid w:val="00950562"/>
    <w:rsid w:val="009532D2"/>
    <w:rsid w:val="009547D9"/>
    <w:rsid w:val="0095585C"/>
    <w:rsid w:val="00965659"/>
    <w:rsid w:val="00971277"/>
    <w:rsid w:val="0097140F"/>
    <w:rsid w:val="00972412"/>
    <w:rsid w:val="00973DFD"/>
    <w:rsid w:val="009750BF"/>
    <w:rsid w:val="00977144"/>
    <w:rsid w:val="00984C39"/>
    <w:rsid w:val="00984CC8"/>
    <w:rsid w:val="00991CC7"/>
    <w:rsid w:val="00991F64"/>
    <w:rsid w:val="00995F3B"/>
    <w:rsid w:val="009A0723"/>
    <w:rsid w:val="009A371D"/>
    <w:rsid w:val="009A4B47"/>
    <w:rsid w:val="009A5A7F"/>
    <w:rsid w:val="009A6C30"/>
    <w:rsid w:val="009B0309"/>
    <w:rsid w:val="009B329E"/>
    <w:rsid w:val="009B6DCC"/>
    <w:rsid w:val="009C0E52"/>
    <w:rsid w:val="009C3610"/>
    <w:rsid w:val="009C3994"/>
    <w:rsid w:val="009C60F8"/>
    <w:rsid w:val="009D1DEE"/>
    <w:rsid w:val="009D29CC"/>
    <w:rsid w:val="009D2EC4"/>
    <w:rsid w:val="009D7C85"/>
    <w:rsid w:val="009E2243"/>
    <w:rsid w:val="009E4D17"/>
    <w:rsid w:val="009E4EE0"/>
    <w:rsid w:val="009E53C4"/>
    <w:rsid w:val="009E54CB"/>
    <w:rsid w:val="009E6DF4"/>
    <w:rsid w:val="009E75D5"/>
    <w:rsid w:val="009F05F7"/>
    <w:rsid w:val="009F3A8C"/>
    <w:rsid w:val="00A031B4"/>
    <w:rsid w:val="00A05D34"/>
    <w:rsid w:val="00A10A2D"/>
    <w:rsid w:val="00A1178C"/>
    <w:rsid w:val="00A149AA"/>
    <w:rsid w:val="00A17D42"/>
    <w:rsid w:val="00A20A79"/>
    <w:rsid w:val="00A24239"/>
    <w:rsid w:val="00A27ED7"/>
    <w:rsid w:val="00A31786"/>
    <w:rsid w:val="00A329C3"/>
    <w:rsid w:val="00A35147"/>
    <w:rsid w:val="00A36656"/>
    <w:rsid w:val="00A40DCE"/>
    <w:rsid w:val="00A431E2"/>
    <w:rsid w:val="00A55ECB"/>
    <w:rsid w:val="00A564D2"/>
    <w:rsid w:val="00A574E3"/>
    <w:rsid w:val="00A62824"/>
    <w:rsid w:val="00A6328E"/>
    <w:rsid w:val="00A6359C"/>
    <w:rsid w:val="00A65C93"/>
    <w:rsid w:val="00A70136"/>
    <w:rsid w:val="00A7327A"/>
    <w:rsid w:val="00A767C6"/>
    <w:rsid w:val="00A80D16"/>
    <w:rsid w:val="00A82E82"/>
    <w:rsid w:val="00A85D3A"/>
    <w:rsid w:val="00A92220"/>
    <w:rsid w:val="00A92625"/>
    <w:rsid w:val="00AA19EC"/>
    <w:rsid w:val="00AA7284"/>
    <w:rsid w:val="00AB034F"/>
    <w:rsid w:val="00AB083F"/>
    <w:rsid w:val="00AB28E9"/>
    <w:rsid w:val="00AB3DF3"/>
    <w:rsid w:val="00AB44BE"/>
    <w:rsid w:val="00AC0B86"/>
    <w:rsid w:val="00AC59DE"/>
    <w:rsid w:val="00AD3A97"/>
    <w:rsid w:val="00AD4F74"/>
    <w:rsid w:val="00AD5594"/>
    <w:rsid w:val="00AD7684"/>
    <w:rsid w:val="00AE013E"/>
    <w:rsid w:val="00AE028F"/>
    <w:rsid w:val="00AE0B16"/>
    <w:rsid w:val="00AF139F"/>
    <w:rsid w:val="00AF2565"/>
    <w:rsid w:val="00AF6141"/>
    <w:rsid w:val="00AF627A"/>
    <w:rsid w:val="00AF6C55"/>
    <w:rsid w:val="00B008F1"/>
    <w:rsid w:val="00B044FB"/>
    <w:rsid w:val="00B06928"/>
    <w:rsid w:val="00B12549"/>
    <w:rsid w:val="00B212AB"/>
    <w:rsid w:val="00B21686"/>
    <w:rsid w:val="00B32B21"/>
    <w:rsid w:val="00B33AAF"/>
    <w:rsid w:val="00B37AD0"/>
    <w:rsid w:val="00B44B14"/>
    <w:rsid w:val="00B46BF0"/>
    <w:rsid w:val="00B47DA7"/>
    <w:rsid w:val="00B53DEB"/>
    <w:rsid w:val="00B563C2"/>
    <w:rsid w:val="00B563E0"/>
    <w:rsid w:val="00B651CB"/>
    <w:rsid w:val="00B66AC7"/>
    <w:rsid w:val="00B679D7"/>
    <w:rsid w:val="00B750E5"/>
    <w:rsid w:val="00B764F9"/>
    <w:rsid w:val="00B872AB"/>
    <w:rsid w:val="00B90280"/>
    <w:rsid w:val="00B92F39"/>
    <w:rsid w:val="00B93BF4"/>
    <w:rsid w:val="00B94D32"/>
    <w:rsid w:val="00B95A03"/>
    <w:rsid w:val="00B9731C"/>
    <w:rsid w:val="00B97415"/>
    <w:rsid w:val="00BA28F6"/>
    <w:rsid w:val="00BA4926"/>
    <w:rsid w:val="00BA6E07"/>
    <w:rsid w:val="00BB054C"/>
    <w:rsid w:val="00BB0DF4"/>
    <w:rsid w:val="00BB6380"/>
    <w:rsid w:val="00BB6E85"/>
    <w:rsid w:val="00BC327E"/>
    <w:rsid w:val="00BC743A"/>
    <w:rsid w:val="00BD105C"/>
    <w:rsid w:val="00BD28CC"/>
    <w:rsid w:val="00BD2E15"/>
    <w:rsid w:val="00BD4943"/>
    <w:rsid w:val="00BD49D9"/>
    <w:rsid w:val="00BD59B8"/>
    <w:rsid w:val="00BD6FB5"/>
    <w:rsid w:val="00BE5683"/>
    <w:rsid w:val="00BE637D"/>
    <w:rsid w:val="00BF1F7B"/>
    <w:rsid w:val="00BF341A"/>
    <w:rsid w:val="00BF413B"/>
    <w:rsid w:val="00C00BB8"/>
    <w:rsid w:val="00C117F9"/>
    <w:rsid w:val="00C14292"/>
    <w:rsid w:val="00C2092C"/>
    <w:rsid w:val="00C21C1F"/>
    <w:rsid w:val="00C25B63"/>
    <w:rsid w:val="00C30772"/>
    <w:rsid w:val="00C33B7E"/>
    <w:rsid w:val="00C344ED"/>
    <w:rsid w:val="00C361FD"/>
    <w:rsid w:val="00C41726"/>
    <w:rsid w:val="00C508CE"/>
    <w:rsid w:val="00C56389"/>
    <w:rsid w:val="00C56F62"/>
    <w:rsid w:val="00C57B8F"/>
    <w:rsid w:val="00C603F3"/>
    <w:rsid w:val="00C60838"/>
    <w:rsid w:val="00C61DB9"/>
    <w:rsid w:val="00C6322A"/>
    <w:rsid w:val="00C64CDF"/>
    <w:rsid w:val="00C65ACD"/>
    <w:rsid w:val="00C67668"/>
    <w:rsid w:val="00C70073"/>
    <w:rsid w:val="00C7014D"/>
    <w:rsid w:val="00C71A51"/>
    <w:rsid w:val="00C72011"/>
    <w:rsid w:val="00C72F9B"/>
    <w:rsid w:val="00C75810"/>
    <w:rsid w:val="00C76A41"/>
    <w:rsid w:val="00C77609"/>
    <w:rsid w:val="00C8061A"/>
    <w:rsid w:val="00C80EAE"/>
    <w:rsid w:val="00C80EED"/>
    <w:rsid w:val="00C84F1F"/>
    <w:rsid w:val="00C860A4"/>
    <w:rsid w:val="00C86216"/>
    <w:rsid w:val="00C867F2"/>
    <w:rsid w:val="00C874CA"/>
    <w:rsid w:val="00C917E7"/>
    <w:rsid w:val="00C973E5"/>
    <w:rsid w:val="00CA0ED5"/>
    <w:rsid w:val="00CA4C6E"/>
    <w:rsid w:val="00CA53D3"/>
    <w:rsid w:val="00CB182A"/>
    <w:rsid w:val="00CB2187"/>
    <w:rsid w:val="00CB27EC"/>
    <w:rsid w:val="00CC07CA"/>
    <w:rsid w:val="00CD146F"/>
    <w:rsid w:val="00CD7338"/>
    <w:rsid w:val="00CE1B6F"/>
    <w:rsid w:val="00CE3BF8"/>
    <w:rsid w:val="00CE696C"/>
    <w:rsid w:val="00CE73FB"/>
    <w:rsid w:val="00CE7A9A"/>
    <w:rsid w:val="00CF047B"/>
    <w:rsid w:val="00CF38BC"/>
    <w:rsid w:val="00CF3FEC"/>
    <w:rsid w:val="00CF5676"/>
    <w:rsid w:val="00CF6A4A"/>
    <w:rsid w:val="00D009B5"/>
    <w:rsid w:val="00D02D7E"/>
    <w:rsid w:val="00D0429A"/>
    <w:rsid w:val="00D04A96"/>
    <w:rsid w:val="00D05DE7"/>
    <w:rsid w:val="00D06B99"/>
    <w:rsid w:val="00D21664"/>
    <w:rsid w:val="00D22787"/>
    <w:rsid w:val="00D23298"/>
    <w:rsid w:val="00D24B81"/>
    <w:rsid w:val="00D26309"/>
    <w:rsid w:val="00D3183E"/>
    <w:rsid w:val="00D368B3"/>
    <w:rsid w:val="00D37629"/>
    <w:rsid w:val="00D404BB"/>
    <w:rsid w:val="00D42F94"/>
    <w:rsid w:val="00D460AA"/>
    <w:rsid w:val="00D473C5"/>
    <w:rsid w:val="00D47C47"/>
    <w:rsid w:val="00D53A2E"/>
    <w:rsid w:val="00D53CDE"/>
    <w:rsid w:val="00D63A5D"/>
    <w:rsid w:val="00D63C78"/>
    <w:rsid w:val="00D6697F"/>
    <w:rsid w:val="00D70391"/>
    <w:rsid w:val="00D72E5F"/>
    <w:rsid w:val="00D74A14"/>
    <w:rsid w:val="00D7562F"/>
    <w:rsid w:val="00D816E7"/>
    <w:rsid w:val="00D93B7E"/>
    <w:rsid w:val="00DA3155"/>
    <w:rsid w:val="00DA641F"/>
    <w:rsid w:val="00DB6C11"/>
    <w:rsid w:val="00DC0047"/>
    <w:rsid w:val="00DC767B"/>
    <w:rsid w:val="00DD731B"/>
    <w:rsid w:val="00DE2C54"/>
    <w:rsid w:val="00DE3261"/>
    <w:rsid w:val="00DE3C8F"/>
    <w:rsid w:val="00DE42A7"/>
    <w:rsid w:val="00DE4899"/>
    <w:rsid w:val="00DE6B90"/>
    <w:rsid w:val="00DE6D8D"/>
    <w:rsid w:val="00DE7042"/>
    <w:rsid w:val="00DF4118"/>
    <w:rsid w:val="00E036DA"/>
    <w:rsid w:val="00E041F3"/>
    <w:rsid w:val="00E05CB3"/>
    <w:rsid w:val="00E06FE2"/>
    <w:rsid w:val="00E12C82"/>
    <w:rsid w:val="00E13740"/>
    <w:rsid w:val="00E15B78"/>
    <w:rsid w:val="00E17274"/>
    <w:rsid w:val="00E215B8"/>
    <w:rsid w:val="00E22A89"/>
    <w:rsid w:val="00E25CEA"/>
    <w:rsid w:val="00E32D5E"/>
    <w:rsid w:val="00E3405F"/>
    <w:rsid w:val="00E36CDA"/>
    <w:rsid w:val="00E36DFF"/>
    <w:rsid w:val="00E37827"/>
    <w:rsid w:val="00E37F1C"/>
    <w:rsid w:val="00E42108"/>
    <w:rsid w:val="00E453AF"/>
    <w:rsid w:val="00E51E2E"/>
    <w:rsid w:val="00E53119"/>
    <w:rsid w:val="00E5506C"/>
    <w:rsid w:val="00E63727"/>
    <w:rsid w:val="00E66863"/>
    <w:rsid w:val="00E67E1F"/>
    <w:rsid w:val="00E72DAE"/>
    <w:rsid w:val="00E72E6D"/>
    <w:rsid w:val="00E747BD"/>
    <w:rsid w:val="00E80F36"/>
    <w:rsid w:val="00E8170E"/>
    <w:rsid w:val="00E81D1E"/>
    <w:rsid w:val="00E85637"/>
    <w:rsid w:val="00E90474"/>
    <w:rsid w:val="00E9103E"/>
    <w:rsid w:val="00E929A6"/>
    <w:rsid w:val="00E92F93"/>
    <w:rsid w:val="00E948E4"/>
    <w:rsid w:val="00E953CB"/>
    <w:rsid w:val="00EA415F"/>
    <w:rsid w:val="00EA4815"/>
    <w:rsid w:val="00EA529C"/>
    <w:rsid w:val="00EA6041"/>
    <w:rsid w:val="00EA63D3"/>
    <w:rsid w:val="00EA7918"/>
    <w:rsid w:val="00EB5192"/>
    <w:rsid w:val="00EB5E0E"/>
    <w:rsid w:val="00EB63EA"/>
    <w:rsid w:val="00EB6C08"/>
    <w:rsid w:val="00EC0484"/>
    <w:rsid w:val="00EC30DC"/>
    <w:rsid w:val="00EC33F2"/>
    <w:rsid w:val="00EC622E"/>
    <w:rsid w:val="00EC7AD0"/>
    <w:rsid w:val="00ED01C1"/>
    <w:rsid w:val="00ED21E2"/>
    <w:rsid w:val="00ED58CC"/>
    <w:rsid w:val="00ED5D00"/>
    <w:rsid w:val="00EE1824"/>
    <w:rsid w:val="00EE1D28"/>
    <w:rsid w:val="00EE2CDF"/>
    <w:rsid w:val="00EE40B7"/>
    <w:rsid w:val="00EE5A2D"/>
    <w:rsid w:val="00EE6DA9"/>
    <w:rsid w:val="00EF670B"/>
    <w:rsid w:val="00EF74BD"/>
    <w:rsid w:val="00F0494A"/>
    <w:rsid w:val="00F06893"/>
    <w:rsid w:val="00F116E0"/>
    <w:rsid w:val="00F13A81"/>
    <w:rsid w:val="00F15F96"/>
    <w:rsid w:val="00F17EBB"/>
    <w:rsid w:val="00F21F8B"/>
    <w:rsid w:val="00F31FBB"/>
    <w:rsid w:val="00F35D9F"/>
    <w:rsid w:val="00F35E29"/>
    <w:rsid w:val="00F37D66"/>
    <w:rsid w:val="00F558C1"/>
    <w:rsid w:val="00F6085D"/>
    <w:rsid w:val="00F64D16"/>
    <w:rsid w:val="00F65F09"/>
    <w:rsid w:val="00F7403D"/>
    <w:rsid w:val="00F750D8"/>
    <w:rsid w:val="00F821F1"/>
    <w:rsid w:val="00F82AD8"/>
    <w:rsid w:val="00F84856"/>
    <w:rsid w:val="00F906BB"/>
    <w:rsid w:val="00F90B36"/>
    <w:rsid w:val="00F9252E"/>
    <w:rsid w:val="00F95AB1"/>
    <w:rsid w:val="00FA141D"/>
    <w:rsid w:val="00FA4721"/>
    <w:rsid w:val="00FA5470"/>
    <w:rsid w:val="00FA5945"/>
    <w:rsid w:val="00FA622F"/>
    <w:rsid w:val="00FA738F"/>
    <w:rsid w:val="00FB55CB"/>
    <w:rsid w:val="00FC60A4"/>
    <w:rsid w:val="00FC6706"/>
    <w:rsid w:val="00FD1648"/>
    <w:rsid w:val="00FD2864"/>
    <w:rsid w:val="00FD3333"/>
    <w:rsid w:val="00FF0246"/>
    <w:rsid w:val="00FF1A7B"/>
    <w:rsid w:val="00FF37F5"/>
    <w:rsid w:val="00FF49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30"/>
    <w:pPr>
      <w:widowControl w:val="0"/>
      <w:jc w:val="both"/>
    </w:pPr>
    <w:rPr>
      <w:rFonts w:ascii="Arial" w:hAnsi="Arial"/>
      <w:sz w:val="24"/>
      <w:szCs w:val="24"/>
    </w:rPr>
  </w:style>
  <w:style w:type="paragraph" w:styleId="1">
    <w:name w:val="heading 1"/>
    <w:basedOn w:val="a"/>
    <w:next w:val="a"/>
    <w:link w:val="10"/>
    <w:uiPriority w:val="9"/>
    <w:qFormat/>
    <w:rsid w:val="00EC0484"/>
    <w:pPr>
      <w:keepNext/>
      <w:keepLines/>
      <w:suppressAutoHyphens/>
      <w:autoSpaceDN w:val="0"/>
      <w:spacing w:before="360" w:after="240" w:line="276" w:lineRule="auto"/>
      <w:contextualSpacing/>
      <w:jc w:val="center"/>
      <w:textAlignment w:val="baseline"/>
      <w:outlineLvl w:val="0"/>
    </w:pPr>
    <w:rPr>
      <w:rFonts w:cs="Mangal"/>
      <w:b/>
      <w:bCs/>
      <w:kern w:val="3"/>
      <w:sz w:val="28"/>
      <w:szCs w:val="25"/>
      <w:lang w:eastAsia="zh-CN" w:bidi="hi-IN"/>
    </w:rPr>
  </w:style>
  <w:style w:type="paragraph" w:styleId="2">
    <w:name w:val="heading 2"/>
    <w:basedOn w:val="a"/>
    <w:next w:val="a"/>
    <w:link w:val="20"/>
    <w:uiPriority w:val="9"/>
    <w:semiHidden/>
    <w:unhideWhenUsed/>
    <w:qFormat/>
    <w:rsid w:val="00BC74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74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479F0"/>
    <w:pPr>
      <w:keepNext/>
      <w:spacing w:before="240" w:after="60"/>
      <w:outlineLvl w:val="3"/>
    </w:pPr>
    <w:rPr>
      <w:rFonts w:ascii="Calibri"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874CA"/>
    <w:rPr>
      <w:rFonts w:cs="Times New Roman"/>
      <w:color w:val="0066CC"/>
      <w:u w:val="single"/>
    </w:rPr>
  </w:style>
  <w:style w:type="character" w:customStyle="1" w:styleId="a4">
    <w:name w:val="Сноска_"/>
    <w:link w:val="a5"/>
    <w:uiPriority w:val="99"/>
    <w:locked/>
    <w:rsid w:val="00C874CA"/>
    <w:rPr>
      <w:rFonts w:ascii="Times New Roman" w:hAnsi="Times New Roman" w:cs="Times New Roman"/>
      <w:sz w:val="23"/>
      <w:szCs w:val="23"/>
      <w:u w:val="none"/>
    </w:rPr>
  </w:style>
  <w:style w:type="character" w:customStyle="1" w:styleId="a6">
    <w:name w:val="Подпись к картинке_"/>
    <w:link w:val="a7"/>
    <w:uiPriority w:val="99"/>
    <w:locked/>
    <w:rsid w:val="00C874CA"/>
    <w:rPr>
      <w:rFonts w:ascii="Times New Roman" w:hAnsi="Times New Roman" w:cs="Times New Roman"/>
      <w:sz w:val="23"/>
      <w:szCs w:val="23"/>
      <w:u w:val="none"/>
    </w:rPr>
  </w:style>
  <w:style w:type="character" w:customStyle="1" w:styleId="a8">
    <w:name w:val="Колонтитул + Не полужирный"/>
    <w:uiPriority w:val="99"/>
    <w:rsid w:val="00C874CA"/>
    <w:rPr>
      <w:rFonts w:ascii="Times New Roman" w:hAnsi="Times New Roman" w:cs="Times New Roman"/>
      <w:b/>
      <w:bCs/>
      <w:noProof/>
      <w:sz w:val="23"/>
      <w:szCs w:val="23"/>
      <w:u w:val="none"/>
    </w:rPr>
  </w:style>
  <w:style w:type="character" w:customStyle="1" w:styleId="11">
    <w:name w:val="Заголовок №1_"/>
    <w:link w:val="12"/>
    <w:uiPriority w:val="99"/>
    <w:locked/>
    <w:rsid w:val="00C874CA"/>
    <w:rPr>
      <w:rFonts w:ascii="Times New Roman" w:hAnsi="Times New Roman" w:cs="Times New Roman"/>
      <w:b/>
      <w:bCs/>
      <w:sz w:val="27"/>
      <w:szCs w:val="27"/>
      <w:u w:val="none"/>
    </w:rPr>
  </w:style>
  <w:style w:type="character" w:customStyle="1" w:styleId="111">
    <w:name w:val="Заголовок №1 + 11"/>
    <w:aliases w:val="5 pt"/>
    <w:uiPriority w:val="99"/>
    <w:rsid w:val="00C874CA"/>
    <w:rPr>
      <w:rFonts w:ascii="Times New Roman" w:hAnsi="Times New Roman" w:cs="Times New Roman"/>
      <w:b/>
      <w:bCs/>
      <w:sz w:val="23"/>
      <w:szCs w:val="23"/>
      <w:u w:val="none"/>
    </w:rPr>
  </w:style>
  <w:style w:type="character" w:customStyle="1" w:styleId="13">
    <w:name w:val="Основной текст Знак1"/>
    <w:link w:val="a9"/>
    <w:uiPriority w:val="99"/>
    <w:locked/>
    <w:rsid w:val="00C874CA"/>
    <w:rPr>
      <w:rFonts w:ascii="Times New Roman" w:hAnsi="Times New Roman" w:cs="Times New Roman"/>
      <w:sz w:val="23"/>
      <w:szCs w:val="23"/>
      <w:u w:val="none"/>
    </w:rPr>
  </w:style>
  <w:style w:type="character" w:customStyle="1" w:styleId="21">
    <w:name w:val="Заголовок №2_"/>
    <w:link w:val="22"/>
    <w:uiPriority w:val="99"/>
    <w:locked/>
    <w:rsid w:val="00C874CA"/>
    <w:rPr>
      <w:rFonts w:ascii="Times New Roman" w:hAnsi="Times New Roman" w:cs="Times New Roman"/>
      <w:b/>
      <w:bCs/>
      <w:sz w:val="23"/>
      <w:szCs w:val="23"/>
      <w:u w:val="none"/>
    </w:rPr>
  </w:style>
  <w:style w:type="character" w:customStyle="1" w:styleId="aa">
    <w:name w:val="Колонтитул"/>
    <w:basedOn w:val="a0"/>
    <w:uiPriority w:val="99"/>
    <w:rsid w:val="00035830"/>
    <w:rPr>
      <w:rFonts w:ascii="Times New Roman" w:hAnsi="Times New Roman" w:cs="Times New Roman"/>
      <w:b/>
      <w:bCs/>
      <w:sz w:val="23"/>
      <w:szCs w:val="23"/>
      <w:u w:val="none"/>
    </w:rPr>
  </w:style>
  <w:style w:type="character" w:customStyle="1" w:styleId="23">
    <w:name w:val="Основной текст (2)_"/>
    <w:link w:val="24"/>
    <w:uiPriority w:val="99"/>
    <w:locked/>
    <w:rsid w:val="00C874CA"/>
    <w:rPr>
      <w:rFonts w:ascii="Times New Roman" w:hAnsi="Times New Roman" w:cs="Times New Roman"/>
      <w:b/>
      <w:bCs/>
      <w:sz w:val="23"/>
      <w:szCs w:val="23"/>
      <w:u w:val="none"/>
    </w:rPr>
  </w:style>
  <w:style w:type="character" w:customStyle="1" w:styleId="ab">
    <w:name w:val="Подпись к таблице_"/>
    <w:link w:val="ac"/>
    <w:uiPriority w:val="99"/>
    <w:locked/>
    <w:rsid w:val="00C874CA"/>
    <w:rPr>
      <w:rFonts w:ascii="Times New Roman" w:hAnsi="Times New Roman" w:cs="Times New Roman"/>
      <w:sz w:val="23"/>
      <w:szCs w:val="23"/>
      <w:u w:val="none"/>
    </w:rPr>
  </w:style>
  <w:style w:type="character" w:customStyle="1" w:styleId="ad">
    <w:name w:val="Основной текст + Курсив"/>
    <w:uiPriority w:val="99"/>
    <w:rsid w:val="00C874CA"/>
    <w:rPr>
      <w:rFonts w:ascii="Times New Roman" w:hAnsi="Times New Roman" w:cs="Times New Roman"/>
      <w:i/>
      <w:iCs/>
      <w:sz w:val="23"/>
      <w:szCs w:val="23"/>
      <w:u w:val="none"/>
    </w:rPr>
  </w:style>
  <w:style w:type="character" w:customStyle="1" w:styleId="25">
    <w:name w:val="Основной текст (2) + Не полужирный"/>
    <w:basedOn w:val="23"/>
    <w:uiPriority w:val="99"/>
    <w:rsid w:val="00C874CA"/>
    <w:rPr>
      <w:rFonts w:ascii="Times New Roman" w:hAnsi="Times New Roman" w:cs="Times New Roman"/>
      <w:b/>
      <w:bCs/>
      <w:sz w:val="23"/>
      <w:szCs w:val="23"/>
      <w:u w:val="none"/>
    </w:rPr>
  </w:style>
  <w:style w:type="paragraph" w:styleId="a9">
    <w:name w:val="Body Text"/>
    <w:basedOn w:val="a"/>
    <w:link w:val="13"/>
    <w:uiPriority w:val="99"/>
    <w:rsid w:val="00C874CA"/>
    <w:pPr>
      <w:shd w:val="clear" w:color="auto" w:fill="FFFFFF"/>
      <w:spacing w:line="274" w:lineRule="exact"/>
      <w:jc w:val="right"/>
    </w:pPr>
    <w:rPr>
      <w:rFonts w:ascii="Times New Roman" w:hAnsi="Times New Roman" w:cs="Times New Roman"/>
      <w:sz w:val="23"/>
      <w:szCs w:val="23"/>
    </w:rPr>
  </w:style>
  <w:style w:type="character" w:customStyle="1" w:styleId="ae">
    <w:name w:val="Основной текст Знак"/>
    <w:uiPriority w:val="99"/>
    <w:semiHidden/>
    <w:rsid w:val="00C874CA"/>
    <w:rPr>
      <w:rFonts w:cs="Times New Roman"/>
      <w:color w:val="000000"/>
    </w:rPr>
  </w:style>
  <w:style w:type="character" w:customStyle="1" w:styleId="6">
    <w:name w:val="Основной текст Знак6"/>
    <w:uiPriority w:val="99"/>
    <w:semiHidden/>
    <w:rsid w:val="00C874CA"/>
    <w:rPr>
      <w:rFonts w:cs="Times New Roman"/>
      <w:color w:val="000000"/>
    </w:rPr>
  </w:style>
  <w:style w:type="character" w:customStyle="1" w:styleId="5">
    <w:name w:val="Основной текст Знак5"/>
    <w:uiPriority w:val="99"/>
    <w:semiHidden/>
    <w:rsid w:val="00C874CA"/>
    <w:rPr>
      <w:rFonts w:cs="Times New Roman"/>
      <w:color w:val="000000"/>
    </w:rPr>
  </w:style>
  <w:style w:type="character" w:customStyle="1" w:styleId="41">
    <w:name w:val="Основной текст Знак4"/>
    <w:uiPriority w:val="99"/>
    <w:semiHidden/>
    <w:rsid w:val="00C874CA"/>
    <w:rPr>
      <w:rFonts w:cs="Times New Roman"/>
      <w:color w:val="000000"/>
    </w:rPr>
  </w:style>
  <w:style w:type="character" w:customStyle="1" w:styleId="31">
    <w:name w:val="Основной текст Знак3"/>
    <w:uiPriority w:val="99"/>
    <w:semiHidden/>
    <w:rsid w:val="00C874CA"/>
    <w:rPr>
      <w:rFonts w:cs="Times New Roman"/>
      <w:color w:val="000000"/>
    </w:rPr>
  </w:style>
  <w:style w:type="character" w:customStyle="1" w:styleId="26">
    <w:name w:val="Основной текст Знак2"/>
    <w:uiPriority w:val="99"/>
    <w:semiHidden/>
    <w:rsid w:val="00C874CA"/>
    <w:rPr>
      <w:rFonts w:cs="Courier New"/>
      <w:color w:val="000000"/>
    </w:rPr>
  </w:style>
  <w:style w:type="character" w:customStyle="1" w:styleId="32">
    <w:name w:val="Основной текст (3)_"/>
    <w:link w:val="33"/>
    <w:uiPriority w:val="99"/>
    <w:locked/>
    <w:rsid w:val="00C874CA"/>
    <w:rPr>
      <w:rFonts w:ascii="Times New Roman" w:hAnsi="Times New Roman" w:cs="Times New Roman"/>
      <w:b/>
      <w:bCs/>
      <w:i/>
      <w:iCs/>
      <w:sz w:val="23"/>
      <w:szCs w:val="23"/>
      <w:u w:val="none"/>
    </w:rPr>
  </w:style>
  <w:style w:type="paragraph" w:customStyle="1" w:styleId="a5">
    <w:name w:val="Сноска"/>
    <w:basedOn w:val="a"/>
    <w:link w:val="a4"/>
    <w:uiPriority w:val="99"/>
    <w:rsid w:val="00C874CA"/>
    <w:pPr>
      <w:shd w:val="clear" w:color="auto" w:fill="FFFFFF"/>
      <w:spacing w:line="274" w:lineRule="exact"/>
    </w:pPr>
    <w:rPr>
      <w:rFonts w:ascii="Times New Roman" w:hAnsi="Times New Roman" w:cs="Times New Roman"/>
      <w:sz w:val="23"/>
      <w:szCs w:val="23"/>
    </w:rPr>
  </w:style>
  <w:style w:type="paragraph" w:customStyle="1" w:styleId="a7">
    <w:name w:val="Подпись к картинке"/>
    <w:basedOn w:val="a"/>
    <w:link w:val="a6"/>
    <w:uiPriority w:val="99"/>
    <w:rsid w:val="00C874CA"/>
    <w:pPr>
      <w:shd w:val="clear" w:color="auto" w:fill="FFFFFF"/>
      <w:spacing w:line="274" w:lineRule="exact"/>
      <w:jc w:val="center"/>
    </w:pPr>
    <w:rPr>
      <w:rFonts w:ascii="Times New Roman" w:hAnsi="Times New Roman" w:cs="Times New Roman"/>
      <w:sz w:val="23"/>
      <w:szCs w:val="23"/>
    </w:rPr>
  </w:style>
  <w:style w:type="paragraph" w:customStyle="1" w:styleId="12">
    <w:name w:val="Заголовок №1"/>
    <w:basedOn w:val="a"/>
    <w:link w:val="11"/>
    <w:uiPriority w:val="99"/>
    <w:rsid w:val="00C874CA"/>
    <w:pPr>
      <w:shd w:val="clear" w:color="auto" w:fill="FFFFFF"/>
      <w:spacing w:before="2160" w:after="360" w:line="240" w:lineRule="atLeast"/>
      <w:jc w:val="center"/>
      <w:outlineLvl w:val="0"/>
    </w:pPr>
    <w:rPr>
      <w:rFonts w:ascii="Times New Roman" w:hAnsi="Times New Roman" w:cs="Times New Roman"/>
      <w:b/>
      <w:bCs/>
      <w:sz w:val="27"/>
      <w:szCs w:val="27"/>
    </w:rPr>
  </w:style>
  <w:style w:type="paragraph" w:customStyle="1" w:styleId="22">
    <w:name w:val="Заголовок №2"/>
    <w:basedOn w:val="a"/>
    <w:link w:val="21"/>
    <w:uiPriority w:val="99"/>
    <w:rsid w:val="00C874CA"/>
    <w:pPr>
      <w:shd w:val="clear" w:color="auto" w:fill="FFFFFF"/>
      <w:spacing w:before="360" w:after="60" w:line="240" w:lineRule="atLeast"/>
      <w:outlineLvl w:val="1"/>
    </w:pPr>
    <w:rPr>
      <w:rFonts w:ascii="Times New Roman" w:hAnsi="Times New Roman" w:cs="Times New Roman"/>
      <w:b/>
      <w:bCs/>
      <w:sz w:val="23"/>
      <w:szCs w:val="23"/>
    </w:rPr>
  </w:style>
  <w:style w:type="paragraph" w:customStyle="1" w:styleId="24">
    <w:name w:val="Основной текст (2)"/>
    <w:basedOn w:val="a"/>
    <w:link w:val="23"/>
    <w:uiPriority w:val="99"/>
    <w:rsid w:val="00C874CA"/>
    <w:pPr>
      <w:shd w:val="clear" w:color="auto" w:fill="FFFFFF"/>
      <w:spacing w:after="300" w:line="240" w:lineRule="atLeast"/>
      <w:jc w:val="center"/>
    </w:pPr>
    <w:rPr>
      <w:rFonts w:ascii="Times New Roman" w:hAnsi="Times New Roman" w:cs="Times New Roman"/>
      <w:b/>
      <w:bCs/>
      <w:sz w:val="23"/>
      <w:szCs w:val="23"/>
    </w:rPr>
  </w:style>
  <w:style w:type="paragraph" w:customStyle="1" w:styleId="ac">
    <w:name w:val="Подпись к таблице"/>
    <w:basedOn w:val="a"/>
    <w:link w:val="ab"/>
    <w:uiPriority w:val="99"/>
    <w:rsid w:val="00C874CA"/>
    <w:pPr>
      <w:shd w:val="clear" w:color="auto" w:fill="FFFFFF"/>
      <w:spacing w:line="240" w:lineRule="atLeast"/>
    </w:pPr>
    <w:rPr>
      <w:rFonts w:ascii="Times New Roman" w:hAnsi="Times New Roman" w:cs="Times New Roman"/>
      <w:sz w:val="23"/>
      <w:szCs w:val="23"/>
    </w:rPr>
  </w:style>
  <w:style w:type="paragraph" w:customStyle="1" w:styleId="33">
    <w:name w:val="Основной текст (3)"/>
    <w:basedOn w:val="a"/>
    <w:link w:val="32"/>
    <w:uiPriority w:val="99"/>
    <w:rsid w:val="00C874CA"/>
    <w:pPr>
      <w:shd w:val="clear" w:color="auto" w:fill="FFFFFF"/>
      <w:spacing w:before="240" w:line="274" w:lineRule="exact"/>
    </w:pPr>
    <w:rPr>
      <w:rFonts w:ascii="Times New Roman" w:hAnsi="Times New Roman" w:cs="Times New Roman"/>
      <w:b/>
      <w:bCs/>
      <w:i/>
      <w:iCs/>
      <w:sz w:val="23"/>
      <w:szCs w:val="23"/>
    </w:rPr>
  </w:style>
  <w:style w:type="table" w:styleId="af">
    <w:name w:val="Table Grid"/>
    <w:basedOn w:val="a1"/>
    <w:uiPriority w:val="39"/>
    <w:rsid w:val="00E53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65172E"/>
    <w:pPr>
      <w:tabs>
        <w:tab w:val="center" w:pos="4677"/>
        <w:tab w:val="right" w:pos="9355"/>
      </w:tabs>
    </w:pPr>
    <w:rPr>
      <w:rFonts w:cs="Times New Roman"/>
      <w:sz w:val="20"/>
      <w:szCs w:val="20"/>
    </w:rPr>
  </w:style>
  <w:style w:type="character" w:customStyle="1" w:styleId="af1">
    <w:name w:val="Верхний колонтитул Знак"/>
    <w:link w:val="af0"/>
    <w:uiPriority w:val="99"/>
    <w:locked/>
    <w:rsid w:val="0065172E"/>
    <w:rPr>
      <w:rFonts w:cs="Times New Roman"/>
      <w:color w:val="000000"/>
    </w:rPr>
  </w:style>
  <w:style w:type="paragraph" w:styleId="af2">
    <w:name w:val="footer"/>
    <w:basedOn w:val="a"/>
    <w:link w:val="af3"/>
    <w:uiPriority w:val="99"/>
    <w:unhideWhenUsed/>
    <w:rsid w:val="0065172E"/>
    <w:pPr>
      <w:tabs>
        <w:tab w:val="center" w:pos="4677"/>
        <w:tab w:val="right" w:pos="9355"/>
      </w:tabs>
    </w:pPr>
    <w:rPr>
      <w:rFonts w:cs="Times New Roman"/>
      <w:sz w:val="20"/>
      <w:szCs w:val="20"/>
    </w:rPr>
  </w:style>
  <w:style w:type="character" w:customStyle="1" w:styleId="af3">
    <w:name w:val="Нижний колонтитул Знак"/>
    <w:link w:val="af2"/>
    <w:uiPriority w:val="99"/>
    <w:locked/>
    <w:rsid w:val="0065172E"/>
    <w:rPr>
      <w:rFonts w:cs="Times New Roman"/>
      <w:color w:val="000000"/>
    </w:rPr>
  </w:style>
  <w:style w:type="paragraph" w:styleId="af4">
    <w:name w:val="Balloon Text"/>
    <w:basedOn w:val="a"/>
    <w:link w:val="af5"/>
    <w:uiPriority w:val="99"/>
    <w:semiHidden/>
    <w:unhideWhenUsed/>
    <w:rsid w:val="003E2673"/>
    <w:rPr>
      <w:rFonts w:ascii="Tahoma" w:hAnsi="Tahoma" w:cs="Times New Roman"/>
      <w:sz w:val="16"/>
      <w:szCs w:val="16"/>
    </w:rPr>
  </w:style>
  <w:style w:type="character" w:customStyle="1" w:styleId="af5">
    <w:name w:val="Текст выноски Знак"/>
    <w:link w:val="af4"/>
    <w:uiPriority w:val="99"/>
    <w:semiHidden/>
    <w:locked/>
    <w:rsid w:val="003E2673"/>
    <w:rPr>
      <w:rFonts w:ascii="Tahoma" w:hAnsi="Tahoma" w:cs="Tahoma"/>
      <w:color w:val="000000"/>
      <w:sz w:val="16"/>
      <w:szCs w:val="16"/>
    </w:rPr>
  </w:style>
  <w:style w:type="character" w:customStyle="1" w:styleId="10">
    <w:name w:val="Заголовок 1 Знак"/>
    <w:link w:val="1"/>
    <w:uiPriority w:val="9"/>
    <w:rsid w:val="00EC0484"/>
    <w:rPr>
      <w:rFonts w:ascii="Arial" w:hAnsi="Arial" w:cs="Mangal"/>
      <w:b/>
      <w:bCs/>
      <w:kern w:val="3"/>
      <w:sz w:val="28"/>
      <w:szCs w:val="25"/>
      <w:lang w:eastAsia="zh-CN" w:bidi="hi-IN"/>
    </w:rPr>
  </w:style>
  <w:style w:type="paragraph" w:customStyle="1" w:styleId="00">
    <w:name w:val="Стиль Первая строка:  0 см Перед:  0 пт Междустр.интервал:  одина..."/>
    <w:basedOn w:val="a"/>
    <w:rsid w:val="00F35E29"/>
    <w:pPr>
      <w:suppressAutoHyphens/>
      <w:autoSpaceDN w:val="0"/>
      <w:textAlignment w:val="baseline"/>
    </w:pPr>
    <w:rPr>
      <w:rFonts w:ascii="Times New Roman" w:hAnsi="Times New Roman" w:cs="Times New Roman"/>
      <w:kern w:val="3"/>
      <w:szCs w:val="20"/>
      <w:lang w:eastAsia="zh-CN" w:bidi="hi-IN"/>
    </w:rPr>
  </w:style>
  <w:style w:type="paragraph" w:customStyle="1" w:styleId="1264">
    <w:name w:val="Стиль Заголовок 1 + 26 пт По центру разреженный на  4 пт"/>
    <w:basedOn w:val="1"/>
    <w:rsid w:val="00F35E29"/>
    <w:pPr>
      <w:keepLines w:val="0"/>
      <w:widowControl/>
      <w:suppressAutoHyphens w:val="0"/>
      <w:autoSpaceDN/>
      <w:spacing w:before="0" w:after="0" w:line="240" w:lineRule="auto"/>
      <w:textAlignment w:val="auto"/>
    </w:pPr>
    <w:rPr>
      <w:rFonts w:cs="Times New Roman"/>
      <w:spacing w:val="80"/>
      <w:kern w:val="32"/>
      <w:sz w:val="52"/>
      <w:szCs w:val="20"/>
      <w:lang w:bidi="ar-SA"/>
    </w:rPr>
  </w:style>
  <w:style w:type="paragraph" w:customStyle="1" w:styleId="af6">
    <w:name w:val="Пояснения по центру"/>
    <w:basedOn w:val="a"/>
    <w:rsid w:val="00F35E29"/>
    <w:pPr>
      <w:widowControl/>
      <w:jc w:val="center"/>
    </w:pPr>
    <w:rPr>
      <w:rFonts w:ascii="Times New Roman" w:hAnsi="Times New Roman" w:cs="Times New Roman"/>
      <w:kern w:val="3"/>
      <w:sz w:val="16"/>
      <w:szCs w:val="20"/>
    </w:rPr>
  </w:style>
  <w:style w:type="paragraph" w:styleId="af7">
    <w:name w:val="footnote text"/>
    <w:basedOn w:val="a"/>
    <w:link w:val="af8"/>
    <w:uiPriority w:val="99"/>
    <w:unhideWhenUsed/>
    <w:rsid w:val="00A92220"/>
    <w:rPr>
      <w:rFonts w:cs="Times New Roman"/>
      <w:sz w:val="20"/>
      <w:szCs w:val="20"/>
    </w:rPr>
  </w:style>
  <w:style w:type="character" w:customStyle="1" w:styleId="af8">
    <w:name w:val="Текст сноски Знак"/>
    <w:link w:val="af7"/>
    <w:uiPriority w:val="99"/>
    <w:rsid w:val="00A92220"/>
    <w:rPr>
      <w:color w:val="000000"/>
    </w:rPr>
  </w:style>
  <w:style w:type="character" w:styleId="af9">
    <w:name w:val="footnote reference"/>
    <w:uiPriority w:val="99"/>
    <w:unhideWhenUsed/>
    <w:rsid w:val="00A92220"/>
    <w:rPr>
      <w:vertAlign w:val="superscript"/>
    </w:rPr>
  </w:style>
  <w:style w:type="paragraph" w:customStyle="1" w:styleId="Default">
    <w:name w:val="Default"/>
    <w:uiPriority w:val="99"/>
    <w:rsid w:val="006A2C46"/>
    <w:pPr>
      <w:autoSpaceDE w:val="0"/>
      <w:autoSpaceDN w:val="0"/>
      <w:adjustRightInd w:val="0"/>
    </w:pPr>
    <w:rPr>
      <w:rFonts w:ascii="Calibri" w:hAnsi="Calibri" w:cs="Calibri"/>
      <w:color w:val="000000"/>
      <w:sz w:val="24"/>
      <w:szCs w:val="24"/>
    </w:rPr>
  </w:style>
  <w:style w:type="paragraph" w:styleId="afa">
    <w:name w:val="Normal (Web)"/>
    <w:basedOn w:val="a"/>
    <w:uiPriority w:val="99"/>
    <w:unhideWhenUsed/>
    <w:rsid w:val="004F7B71"/>
    <w:pPr>
      <w:widowControl/>
      <w:spacing w:before="100" w:beforeAutospacing="1" w:after="100" w:afterAutospacing="1"/>
    </w:pPr>
    <w:rPr>
      <w:rFonts w:ascii="Times New Roman" w:hAnsi="Times New Roman" w:cs="Times New Roman"/>
    </w:rPr>
  </w:style>
  <w:style w:type="paragraph" w:styleId="afb">
    <w:name w:val="Plain Text"/>
    <w:basedOn w:val="a"/>
    <w:link w:val="afc"/>
    <w:rsid w:val="0037789B"/>
    <w:pPr>
      <w:widowControl/>
      <w:spacing w:before="60"/>
      <w:ind w:firstLine="709"/>
    </w:pPr>
    <w:rPr>
      <w:rFonts w:ascii="Times New Roman" w:hAnsi="Times New Roman" w:cs="Times New Roman"/>
      <w:sz w:val="20"/>
      <w:szCs w:val="20"/>
    </w:rPr>
  </w:style>
  <w:style w:type="character" w:customStyle="1" w:styleId="afc">
    <w:name w:val="Текст Знак"/>
    <w:link w:val="afb"/>
    <w:rsid w:val="0037789B"/>
    <w:rPr>
      <w:rFonts w:ascii="Times New Roman" w:hAnsi="Times New Roman" w:cs="Times New Roman"/>
    </w:rPr>
  </w:style>
  <w:style w:type="paragraph" w:customStyle="1" w:styleId="afd">
    <w:name w:val="Название министерства"/>
    <w:basedOn w:val="a"/>
    <w:rsid w:val="0037789B"/>
    <w:pPr>
      <w:widowControl/>
      <w:autoSpaceDE w:val="0"/>
      <w:autoSpaceDN w:val="0"/>
      <w:jc w:val="center"/>
    </w:pPr>
    <w:rPr>
      <w:rFonts w:ascii="Times New Roman" w:hAnsi="Times New Roman" w:cs="Times New Roman"/>
      <w:sz w:val="20"/>
      <w:szCs w:val="20"/>
    </w:rPr>
  </w:style>
  <w:style w:type="paragraph" w:customStyle="1" w:styleId="afe">
    <w:name w:val="Название документа"/>
    <w:basedOn w:val="a"/>
    <w:rsid w:val="0037789B"/>
    <w:pPr>
      <w:widowControl/>
      <w:autoSpaceDE w:val="0"/>
      <w:autoSpaceDN w:val="0"/>
      <w:spacing w:before="60" w:after="40"/>
      <w:jc w:val="center"/>
    </w:pPr>
    <w:rPr>
      <w:rFonts w:ascii="Times New Roman" w:hAnsi="Times New Roman" w:cs="Times New Roman"/>
      <w:b/>
      <w:bCs/>
      <w:caps/>
      <w:spacing w:val="60"/>
      <w:sz w:val="36"/>
      <w:szCs w:val="36"/>
    </w:rPr>
  </w:style>
  <w:style w:type="paragraph" w:customStyle="1" w:styleId="aff">
    <w:name w:val="Учреждение"/>
    <w:basedOn w:val="a"/>
    <w:rsid w:val="0037789B"/>
    <w:pPr>
      <w:widowControl/>
      <w:autoSpaceDE w:val="0"/>
      <w:autoSpaceDN w:val="0"/>
      <w:jc w:val="center"/>
    </w:pPr>
    <w:rPr>
      <w:rFonts w:ascii="Times New Roman" w:hAnsi="Times New Roman" w:cs="Times New Roman"/>
      <w:b/>
      <w:bCs/>
    </w:rPr>
  </w:style>
  <w:style w:type="character" w:customStyle="1" w:styleId="40">
    <w:name w:val="Заголовок 4 Знак"/>
    <w:link w:val="4"/>
    <w:uiPriority w:val="9"/>
    <w:semiHidden/>
    <w:rsid w:val="003479F0"/>
    <w:rPr>
      <w:rFonts w:ascii="Calibri" w:eastAsia="Times New Roman" w:hAnsi="Calibri" w:cs="Times New Roman"/>
      <w:b/>
      <w:bCs/>
      <w:color w:val="000000"/>
      <w:sz w:val="28"/>
      <w:szCs w:val="28"/>
    </w:rPr>
  </w:style>
  <w:style w:type="paragraph" w:customStyle="1" w:styleId="115">
    <w:name w:val="Стиль Междустр.интервал:  множитель 115 ин"/>
    <w:basedOn w:val="a"/>
    <w:rsid w:val="00BC743A"/>
    <w:pPr>
      <w:numPr>
        <w:numId w:val="1"/>
      </w:numPr>
      <w:spacing w:line="276" w:lineRule="auto"/>
    </w:pPr>
    <w:rPr>
      <w:rFonts w:cs="Times New Roman"/>
      <w:szCs w:val="20"/>
    </w:rPr>
  </w:style>
  <w:style w:type="character" w:customStyle="1" w:styleId="20">
    <w:name w:val="Заголовок 2 Знак"/>
    <w:basedOn w:val="a0"/>
    <w:link w:val="2"/>
    <w:uiPriority w:val="9"/>
    <w:semiHidden/>
    <w:rsid w:val="00BC74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743A"/>
    <w:rPr>
      <w:rFonts w:asciiTheme="majorHAnsi" w:eastAsiaTheme="majorEastAsia" w:hAnsiTheme="majorHAnsi" w:cstheme="majorBidi"/>
      <w:b/>
      <w:bCs/>
      <w:color w:val="4F81BD" w:themeColor="accent1"/>
      <w:sz w:val="24"/>
      <w:szCs w:val="24"/>
    </w:rPr>
  </w:style>
  <w:style w:type="paragraph" w:styleId="aff0">
    <w:name w:val="List Paragraph"/>
    <w:basedOn w:val="a"/>
    <w:uiPriority w:val="34"/>
    <w:qFormat/>
    <w:rsid w:val="00176C6C"/>
    <w:pPr>
      <w:ind w:left="720"/>
      <w:contextualSpacing/>
    </w:pPr>
  </w:style>
  <w:style w:type="paragraph" w:customStyle="1" w:styleId="95">
    <w:name w:val="Стиль Слева:  95 см"/>
    <w:basedOn w:val="a"/>
    <w:rsid w:val="008D7B32"/>
    <w:pPr>
      <w:ind w:left="5387"/>
      <w:jc w:val="left"/>
    </w:pPr>
    <w:rPr>
      <w:rFonts w:cs="Times New Roman"/>
      <w:szCs w:val="20"/>
    </w:rPr>
  </w:style>
  <w:style w:type="paragraph" w:customStyle="1" w:styleId="Arial120">
    <w:name w:val="Стиль Текст + Arial 12 пт По левому краю Первая строка:  0 см П..."/>
    <w:basedOn w:val="afb"/>
    <w:rsid w:val="00B563E0"/>
    <w:pPr>
      <w:spacing w:before="0"/>
      <w:ind w:firstLine="0"/>
      <w:jc w:val="left"/>
    </w:pPr>
    <w:rPr>
      <w:rFonts w:ascii="Arial" w:hAnsi="Arial"/>
      <w:color w:val="984806" w:themeColor="accent6" w:themeShade="80"/>
      <w:sz w:val="52"/>
    </w:rPr>
  </w:style>
  <w:style w:type="paragraph" w:customStyle="1" w:styleId="ConsPlusNormal">
    <w:name w:val="ConsPlusNormal"/>
    <w:rsid w:val="00E17274"/>
    <w:pPr>
      <w:widowControl w:val="0"/>
      <w:autoSpaceDE w:val="0"/>
      <w:autoSpaceDN w:val="0"/>
    </w:pPr>
    <w:rPr>
      <w:rFonts w:ascii="Calibri" w:eastAsiaTheme="minorEastAsia" w:hAnsi="Calibri" w:cs="Calibri"/>
      <w:sz w:val="22"/>
      <w:szCs w:val="22"/>
    </w:rPr>
  </w:style>
  <w:style w:type="paragraph" w:customStyle="1" w:styleId="ConsPlusNonformat">
    <w:name w:val="ConsPlusNonformat"/>
    <w:rsid w:val="00E17274"/>
    <w:pPr>
      <w:widowControl w:val="0"/>
      <w:autoSpaceDE w:val="0"/>
      <w:autoSpaceDN w:val="0"/>
    </w:pPr>
    <w:rPr>
      <w:rFonts w:eastAsiaTheme="minorEastAsia"/>
      <w:szCs w:val="22"/>
    </w:rPr>
  </w:style>
  <w:style w:type="paragraph" w:styleId="aff1">
    <w:name w:val="Title"/>
    <w:basedOn w:val="a"/>
    <w:link w:val="aff2"/>
    <w:uiPriority w:val="1"/>
    <w:qFormat/>
    <w:rsid w:val="001678D6"/>
    <w:pPr>
      <w:autoSpaceDE w:val="0"/>
      <w:autoSpaceDN w:val="0"/>
      <w:spacing w:line="252" w:lineRule="exact"/>
      <w:ind w:right="53"/>
      <w:jc w:val="center"/>
    </w:pPr>
    <w:rPr>
      <w:rFonts w:ascii="Times New Roman" w:hAnsi="Times New Roman" w:cs="Times New Roman"/>
      <w:b/>
      <w:bCs/>
      <w:sz w:val="22"/>
      <w:szCs w:val="22"/>
      <w:lang w:eastAsia="en-US"/>
    </w:rPr>
  </w:style>
  <w:style w:type="character" w:customStyle="1" w:styleId="aff2">
    <w:name w:val="Название Знак"/>
    <w:basedOn w:val="a0"/>
    <w:link w:val="aff1"/>
    <w:uiPriority w:val="1"/>
    <w:rsid w:val="001678D6"/>
    <w:rPr>
      <w:rFonts w:ascii="Times New Roman" w:hAnsi="Times New Roman" w:cs="Times New Roman"/>
      <w:b/>
      <w:bCs/>
      <w:sz w:val="22"/>
      <w:szCs w:val="22"/>
      <w:lang w:eastAsia="en-US"/>
    </w:rPr>
  </w:style>
  <w:style w:type="character" w:styleId="aff3">
    <w:name w:val="Strong"/>
    <w:uiPriority w:val="22"/>
    <w:qFormat/>
    <w:rsid w:val="001D5A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Times New Roman"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830"/>
    <w:pPr>
      <w:widowControl w:val="0"/>
      <w:jc w:val="both"/>
    </w:pPr>
    <w:rPr>
      <w:rFonts w:ascii="Arial" w:hAnsi="Arial"/>
      <w:sz w:val="24"/>
      <w:szCs w:val="24"/>
    </w:rPr>
  </w:style>
  <w:style w:type="paragraph" w:styleId="1">
    <w:name w:val="heading 1"/>
    <w:basedOn w:val="a"/>
    <w:next w:val="a"/>
    <w:link w:val="10"/>
    <w:uiPriority w:val="9"/>
    <w:qFormat/>
    <w:rsid w:val="00EC0484"/>
    <w:pPr>
      <w:keepNext/>
      <w:keepLines/>
      <w:suppressAutoHyphens/>
      <w:autoSpaceDN w:val="0"/>
      <w:spacing w:before="360" w:after="240" w:line="276" w:lineRule="auto"/>
      <w:contextualSpacing/>
      <w:jc w:val="center"/>
      <w:textAlignment w:val="baseline"/>
      <w:outlineLvl w:val="0"/>
    </w:pPr>
    <w:rPr>
      <w:rFonts w:cs="Mangal"/>
      <w:b/>
      <w:bCs/>
      <w:kern w:val="3"/>
      <w:sz w:val="28"/>
      <w:szCs w:val="25"/>
      <w:lang w:val="x-none" w:eastAsia="zh-CN" w:bidi="hi-IN"/>
    </w:rPr>
  </w:style>
  <w:style w:type="paragraph" w:styleId="2">
    <w:name w:val="heading 2"/>
    <w:basedOn w:val="a"/>
    <w:next w:val="a"/>
    <w:link w:val="20"/>
    <w:uiPriority w:val="9"/>
    <w:semiHidden/>
    <w:unhideWhenUsed/>
    <w:qFormat/>
    <w:rsid w:val="00BC74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C743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479F0"/>
    <w:pPr>
      <w:keepNext/>
      <w:spacing w:before="240" w:after="60"/>
      <w:outlineLvl w:val="3"/>
    </w:pPr>
    <w:rPr>
      <w:rFonts w:ascii="Calibri"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rFonts w:cs="Times New Roman"/>
      <w:color w:val="0066CC"/>
      <w:u w:val="single"/>
    </w:rPr>
  </w:style>
  <w:style w:type="character" w:customStyle="1" w:styleId="a4">
    <w:name w:val="Сноска_"/>
    <w:link w:val="a5"/>
    <w:uiPriority w:val="99"/>
    <w:locked/>
    <w:rPr>
      <w:rFonts w:ascii="Times New Roman" w:hAnsi="Times New Roman" w:cs="Times New Roman"/>
      <w:sz w:val="23"/>
      <w:szCs w:val="23"/>
      <w:u w:val="none"/>
    </w:rPr>
  </w:style>
  <w:style w:type="character" w:customStyle="1" w:styleId="a6">
    <w:name w:val="Подпись к картинке_"/>
    <w:link w:val="a7"/>
    <w:uiPriority w:val="99"/>
    <w:locked/>
    <w:rPr>
      <w:rFonts w:ascii="Times New Roman" w:hAnsi="Times New Roman" w:cs="Times New Roman"/>
      <w:sz w:val="23"/>
      <w:szCs w:val="23"/>
      <w:u w:val="none"/>
    </w:rPr>
  </w:style>
  <w:style w:type="character" w:customStyle="1" w:styleId="a8">
    <w:name w:val="Колонтитул + Не полужирный"/>
    <w:uiPriority w:val="99"/>
    <w:rPr>
      <w:rFonts w:ascii="Times New Roman" w:hAnsi="Times New Roman" w:cs="Times New Roman"/>
      <w:b/>
      <w:bCs/>
      <w:noProof/>
      <w:sz w:val="23"/>
      <w:szCs w:val="23"/>
      <w:u w:val="none"/>
    </w:rPr>
  </w:style>
  <w:style w:type="character" w:customStyle="1" w:styleId="11">
    <w:name w:val="Заголовок №1_"/>
    <w:link w:val="12"/>
    <w:uiPriority w:val="99"/>
    <w:locked/>
    <w:rPr>
      <w:rFonts w:ascii="Times New Roman" w:hAnsi="Times New Roman" w:cs="Times New Roman"/>
      <w:b/>
      <w:bCs/>
      <w:sz w:val="27"/>
      <w:szCs w:val="27"/>
      <w:u w:val="none"/>
    </w:rPr>
  </w:style>
  <w:style w:type="character" w:customStyle="1" w:styleId="111">
    <w:name w:val="Заголовок №1 + 11"/>
    <w:aliases w:val="5 pt"/>
    <w:uiPriority w:val="99"/>
    <w:rPr>
      <w:rFonts w:ascii="Times New Roman" w:hAnsi="Times New Roman" w:cs="Times New Roman"/>
      <w:b/>
      <w:bCs/>
      <w:sz w:val="23"/>
      <w:szCs w:val="23"/>
      <w:u w:val="none"/>
    </w:rPr>
  </w:style>
  <w:style w:type="character" w:customStyle="1" w:styleId="13">
    <w:name w:val="Основной текст Знак1"/>
    <w:link w:val="a9"/>
    <w:uiPriority w:val="99"/>
    <w:locked/>
    <w:rPr>
      <w:rFonts w:ascii="Times New Roman" w:hAnsi="Times New Roman" w:cs="Times New Roman"/>
      <w:sz w:val="23"/>
      <w:szCs w:val="23"/>
      <w:u w:val="none"/>
    </w:rPr>
  </w:style>
  <w:style w:type="character" w:customStyle="1" w:styleId="21">
    <w:name w:val="Заголовок №2_"/>
    <w:link w:val="22"/>
    <w:uiPriority w:val="99"/>
    <w:locked/>
    <w:rPr>
      <w:rFonts w:ascii="Times New Roman" w:hAnsi="Times New Roman" w:cs="Times New Roman"/>
      <w:b/>
      <w:bCs/>
      <w:sz w:val="23"/>
      <w:szCs w:val="23"/>
      <w:u w:val="none"/>
    </w:rPr>
  </w:style>
  <w:style w:type="character" w:customStyle="1" w:styleId="aa">
    <w:name w:val="Колонтитул"/>
    <w:basedOn w:val="a0"/>
    <w:uiPriority w:val="99"/>
    <w:rsid w:val="00035830"/>
    <w:rPr>
      <w:rFonts w:ascii="Times New Roman" w:hAnsi="Times New Roman" w:cs="Times New Roman"/>
      <w:b/>
      <w:bCs/>
      <w:sz w:val="23"/>
      <w:szCs w:val="23"/>
      <w:u w:val="none"/>
    </w:rPr>
  </w:style>
  <w:style w:type="character" w:customStyle="1" w:styleId="23">
    <w:name w:val="Основной текст (2)_"/>
    <w:link w:val="24"/>
    <w:uiPriority w:val="99"/>
    <w:locked/>
    <w:rPr>
      <w:rFonts w:ascii="Times New Roman" w:hAnsi="Times New Roman" w:cs="Times New Roman"/>
      <w:b/>
      <w:bCs/>
      <w:sz w:val="23"/>
      <w:szCs w:val="23"/>
      <w:u w:val="none"/>
    </w:rPr>
  </w:style>
  <w:style w:type="character" w:customStyle="1" w:styleId="ab">
    <w:name w:val="Подпись к таблице_"/>
    <w:link w:val="ac"/>
    <w:uiPriority w:val="99"/>
    <w:locked/>
    <w:rPr>
      <w:rFonts w:ascii="Times New Roman" w:hAnsi="Times New Roman" w:cs="Times New Roman"/>
      <w:sz w:val="23"/>
      <w:szCs w:val="23"/>
      <w:u w:val="none"/>
    </w:rPr>
  </w:style>
  <w:style w:type="character" w:customStyle="1" w:styleId="ad">
    <w:name w:val="Основной текст + Курсив"/>
    <w:uiPriority w:val="99"/>
    <w:rPr>
      <w:rFonts w:ascii="Times New Roman" w:hAnsi="Times New Roman" w:cs="Times New Roman"/>
      <w:i/>
      <w:iCs/>
      <w:sz w:val="23"/>
      <w:szCs w:val="23"/>
      <w:u w:val="none"/>
    </w:rPr>
  </w:style>
  <w:style w:type="character" w:customStyle="1" w:styleId="25">
    <w:name w:val="Основной текст (2) + Не полужирный"/>
    <w:basedOn w:val="23"/>
    <w:uiPriority w:val="99"/>
    <w:rPr>
      <w:rFonts w:ascii="Times New Roman" w:hAnsi="Times New Roman" w:cs="Times New Roman"/>
      <w:b/>
      <w:bCs/>
      <w:sz w:val="23"/>
      <w:szCs w:val="23"/>
      <w:u w:val="none"/>
    </w:rPr>
  </w:style>
  <w:style w:type="paragraph" w:styleId="a9">
    <w:name w:val="Body Text"/>
    <w:basedOn w:val="a"/>
    <w:link w:val="13"/>
    <w:uiPriority w:val="99"/>
    <w:pPr>
      <w:shd w:val="clear" w:color="auto" w:fill="FFFFFF"/>
      <w:spacing w:line="274" w:lineRule="exact"/>
      <w:jc w:val="right"/>
    </w:pPr>
    <w:rPr>
      <w:rFonts w:ascii="Times New Roman" w:hAnsi="Times New Roman" w:cs="Times New Roman"/>
      <w:sz w:val="23"/>
      <w:szCs w:val="23"/>
      <w:lang w:val="x-none" w:eastAsia="x-none"/>
    </w:rPr>
  </w:style>
  <w:style w:type="character" w:customStyle="1" w:styleId="ae">
    <w:name w:val="Основной текст Знак"/>
    <w:uiPriority w:val="99"/>
    <w:semiHidden/>
    <w:rPr>
      <w:rFonts w:cs="Times New Roman"/>
      <w:color w:val="000000"/>
    </w:rPr>
  </w:style>
  <w:style w:type="character" w:customStyle="1" w:styleId="6">
    <w:name w:val="Основной текст Знак6"/>
    <w:uiPriority w:val="99"/>
    <w:semiHidden/>
    <w:rPr>
      <w:rFonts w:cs="Times New Roman"/>
      <w:color w:val="000000"/>
    </w:rPr>
  </w:style>
  <w:style w:type="character" w:customStyle="1" w:styleId="5">
    <w:name w:val="Основной текст Знак5"/>
    <w:uiPriority w:val="99"/>
    <w:semiHidden/>
    <w:rPr>
      <w:rFonts w:cs="Times New Roman"/>
      <w:color w:val="000000"/>
    </w:rPr>
  </w:style>
  <w:style w:type="character" w:customStyle="1" w:styleId="41">
    <w:name w:val="Основной текст Знак4"/>
    <w:uiPriority w:val="99"/>
    <w:semiHidden/>
    <w:rPr>
      <w:rFonts w:cs="Times New Roman"/>
      <w:color w:val="000000"/>
    </w:rPr>
  </w:style>
  <w:style w:type="character" w:customStyle="1" w:styleId="31">
    <w:name w:val="Основной текст Знак3"/>
    <w:uiPriority w:val="99"/>
    <w:semiHidden/>
    <w:rPr>
      <w:rFonts w:cs="Times New Roman"/>
      <w:color w:val="000000"/>
    </w:rPr>
  </w:style>
  <w:style w:type="character" w:customStyle="1" w:styleId="26">
    <w:name w:val="Основной текст Знак2"/>
    <w:uiPriority w:val="99"/>
    <w:semiHidden/>
    <w:rPr>
      <w:rFonts w:cs="Courier New"/>
      <w:color w:val="000000"/>
    </w:rPr>
  </w:style>
  <w:style w:type="character" w:customStyle="1" w:styleId="32">
    <w:name w:val="Основной текст (3)_"/>
    <w:link w:val="33"/>
    <w:uiPriority w:val="99"/>
    <w:locked/>
    <w:rPr>
      <w:rFonts w:ascii="Times New Roman" w:hAnsi="Times New Roman" w:cs="Times New Roman"/>
      <w:b/>
      <w:bCs/>
      <w:i/>
      <w:iCs/>
      <w:sz w:val="23"/>
      <w:szCs w:val="23"/>
      <w:u w:val="none"/>
    </w:rPr>
  </w:style>
  <w:style w:type="paragraph" w:customStyle="1" w:styleId="a5">
    <w:name w:val="Сноска"/>
    <w:basedOn w:val="a"/>
    <w:link w:val="a4"/>
    <w:uiPriority w:val="99"/>
    <w:pPr>
      <w:shd w:val="clear" w:color="auto" w:fill="FFFFFF"/>
      <w:spacing w:line="274" w:lineRule="exact"/>
    </w:pPr>
    <w:rPr>
      <w:rFonts w:ascii="Times New Roman" w:hAnsi="Times New Roman" w:cs="Times New Roman"/>
      <w:sz w:val="23"/>
      <w:szCs w:val="23"/>
      <w:lang w:val="x-none" w:eastAsia="x-none"/>
    </w:rPr>
  </w:style>
  <w:style w:type="paragraph" w:customStyle="1" w:styleId="a7">
    <w:name w:val="Подпись к картинке"/>
    <w:basedOn w:val="a"/>
    <w:link w:val="a6"/>
    <w:uiPriority w:val="99"/>
    <w:pPr>
      <w:shd w:val="clear" w:color="auto" w:fill="FFFFFF"/>
      <w:spacing w:line="274" w:lineRule="exact"/>
      <w:jc w:val="center"/>
    </w:pPr>
    <w:rPr>
      <w:rFonts w:ascii="Times New Roman" w:hAnsi="Times New Roman" w:cs="Times New Roman"/>
      <w:sz w:val="23"/>
      <w:szCs w:val="23"/>
      <w:lang w:val="x-none" w:eastAsia="x-none"/>
    </w:rPr>
  </w:style>
  <w:style w:type="paragraph" w:customStyle="1" w:styleId="12">
    <w:name w:val="Заголовок №1"/>
    <w:basedOn w:val="a"/>
    <w:link w:val="11"/>
    <w:uiPriority w:val="99"/>
    <w:pPr>
      <w:shd w:val="clear" w:color="auto" w:fill="FFFFFF"/>
      <w:spacing w:before="2160" w:after="360" w:line="240" w:lineRule="atLeast"/>
      <w:jc w:val="center"/>
      <w:outlineLvl w:val="0"/>
    </w:pPr>
    <w:rPr>
      <w:rFonts w:ascii="Times New Roman" w:hAnsi="Times New Roman" w:cs="Times New Roman"/>
      <w:b/>
      <w:bCs/>
      <w:sz w:val="27"/>
      <w:szCs w:val="27"/>
      <w:lang w:val="x-none" w:eastAsia="x-none"/>
    </w:rPr>
  </w:style>
  <w:style w:type="paragraph" w:customStyle="1" w:styleId="22">
    <w:name w:val="Заголовок №2"/>
    <w:basedOn w:val="a"/>
    <w:link w:val="21"/>
    <w:uiPriority w:val="99"/>
    <w:pPr>
      <w:shd w:val="clear" w:color="auto" w:fill="FFFFFF"/>
      <w:spacing w:before="360" w:after="60" w:line="240" w:lineRule="atLeast"/>
      <w:outlineLvl w:val="1"/>
    </w:pPr>
    <w:rPr>
      <w:rFonts w:ascii="Times New Roman" w:hAnsi="Times New Roman" w:cs="Times New Roman"/>
      <w:b/>
      <w:bCs/>
      <w:sz w:val="23"/>
      <w:szCs w:val="23"/>
      <w:lang w:val="x-none" w:eastAsia="x-none"/>
    </w:rPr>
  </w:style>
  <w:style w:type="paragraph" w:customStyle="1" w:styleId="24">
    <w:name w:val="Основной текст (2)"/>
    <w:basedOn w:val="a"/>
    <w:link w:val="23"/>
    <w:uiPriority w:val="99"/>
    <w:pPr>
      <w:shd w:val="clear" w:color="auto" w:fill="FFFFFF"/>
      <w:spacing w:after="300" w:line="240" w:lineRule="atLeast"/>
      <w:jc w:val="center"/>
    </w:pPr>
    <w:rPr>
      <w:rFonts w:ascii="Times New Roman" w:hAnsi="Times New Roman" w:cs="Times New Roman"/>
      <w:b/>
      <w:bCs/>
      <w:sz w:val="23"/>
      <w:szCs w:val="23"/>
      <w:lang w:val="x-none" w:eastAsia="x-none"/>
    </w:rPr>
  </w:style>
  <w:style w:type="paragraph" w:customStyle="1" w:styleId="ac">
    <w:name w:val="Подпись к таблице"/>
    <w:basedOn w:val="a"/>
    <w:link w:val="ab"/>
    <w:uiPriority w:val="99"/>
    <w:pPr>
      <w:shd w:val="clear" w:color="auto" w:fill="FFFFFF"/>
      <w:spacing w:line="240" w:lineRule="atLeast"/>
    </w:pPr>
    <w:rPr>
      <w:rFonts w:ascii="Times New Roman" w:hAnsi="Times New Roman" w:cs="Times New Roman"/>
      <w:sz w:val="23"/>
      <w:szCs w:val="23"/>
      <w:lang w:val="x-none" w:eastAsia="x-none"/>
    </w:rPr>
  </w:style>
  <w:style w:type="paragraph" w:customStyle="1" w:styleId="33">
    <w:name w:val="Основной текст (3)"/>
    <w:basedOn w:val="a"/>
    <w:link w:val="32"/>
    <w:uiPriority w:val="99"/>
    <w:pPr>
      <w:shd w:val="clear" w:color="auto" w:fill="FFFFFF"/>
      <w:spacing w:before="240" w:line="274" w:lineRule="exact"/>
    </w:pPr>
    <w:rPr>
      <w:rFonts w:ascii="Times New Roman" w:hAnsi="Times New Roman" w:cs="Times New Roman"/>
      <w:b/>
      <w:bCs/>
      <w:i/>
      <w:iCs/>
      <w:sz w:val="23"/>
      <w:szCs w:val="23"/>
      <w:lang w:val="x-none" w:eastAsia="x-none"/>
    </w:rPr>
  </w:style>
  <w:style w:type="table" w:styleId="af">
    <w:name w:val="Table Grid"/>
    <w:basedOn w:val="a1"/>
    <w:uiPriority w:val="39"/>
    <w:rsid w:val="00E531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65172E"/>
    <w:pPr>
      <w:tabs>
        <w:tab w:val="center" w:pos="4677"/>
        <w:tab w:val="right" w:pos="9355"/>
      </w:tabs>
    </w:pPr>
    <w:rPr>
      <w:rFonts w:cs="Times New Roman"/>
      <w:sz w:val="20"/>
      <w:szCs w:val="20"/>
      <w:lang w:val="x-none" w:eastAsia="x-none"/>
    </w:rPr>
  </w:style>
  <w:style w:type="character" w:customStyle="1" w:styleId="af1">
    <w:name w:val="Верхний колонтитул Знак"/>
    <w:link w:val="af0"/>
    <w:uiPriority w:val="99"/>
    <w:locked/>
    <w:rsid w:val="0065172E"/>
    <w:rPr>
      <w:rFonts w:cs="Times New Roman"/>
      <w:color w:val="000000"/>
    </w:rPr>
  </w:style>
  <w:style w:type="paragraph" w:styleId="af2">
    <w:name w:val="footer"/>
    <w:basedOn w:val="a"/>
    <w:link w:val="af3"/>
    <w:uiPriority w:val="99"/>
    <w:unhideWhenUsed/>
    <w:rsid w:val="0065172E"/>
    <w:pPr>
      <w:tabs>
        <w:tab w:val="center" w:pos="4677"/>
        <w:tab w:val="right" w:pos="9355"/>
      </w:tabs>
    </w:pPr>
    <w:rPr>
      <w:rFonts w:cs="Times New Roman"/>
      <w:sz w:val="20"/>
      <w:szCs w:val="20"/>
      <w:lang w:val="x-none" w:eastAsia="x-none"/>
    </w:rPr>
  </w:style>
  <w:style w:type="character" w:customStyle="1" w:styleId="af3">
    <w:name w:val="Нижний колонтитул Знак"/>
    <w:link w:val="af2"/>
    <w:uiPriority w:val="99"/>
    <w:locked/>
    <w:rsid w:val="0065172E"/>
    <w:rPr>
      <w:rFonts w:cs="Times New Roman"/>
      <w:color w:val="000000"/>
    </w:rPr>
  </w:style>
  <w:style w:type="paragraph" w:styleId="af4">
    <w:name w:val="Balloon Text"/>
    <w:basedOn w:val="a"/>
    <w:link w:val="af5"/>
    <w:uiPriority w:val="99"/>
    <w:semiHidden/>
    <w:unhideWhenUsed/>
    <w:rsid w:val="003E2673"/>
    <w:rPr>
      <w:rFonts w:ascii="Tahoma" w:hAnsi="Tahoma" w:cs="Times New Roman"/>
      <w:sz w:val="16"/>
      <w:szCs w:val="16"/>
      <w:lang w:val="x-none" w:eastAsia="x-none"/>
    </w:rPr>
  </w:style>
  <w:style w:type="character" w:customStyle="1" w:styleId="af5">
    <w:name w:val="Текст выноски Знак"/>
    <w:link w:val="af4"/>
    <w:uiPriority w:val="99"/>
    <w:semiHidden/>
    <w:locked/>
    <w:rsid w:val="003E2673"/>
    <w:rPr>
      <w:rFonts w:ascii="Tahoma" w:hAnsi="Tahoma" w:cs="Tahoma"/>
      <w:color w:val="000000"/>
      <w:sz w:val="16"/>
      <w:szCs w:val="16"/>
    </w:rPr>
  </w:style>
  <w:style w:type="character" w:customStyle="1" w:styleId="10">
    <w:name w:val="Заголовок 1 Знак"/>
    <w:link w:val="1"/>
    <w:uiPriority w:val="9"/>
    <w:rsid w:val="00EC0484"/>
    <w:rPr>
      <w:rFonts w:ascii="Arial" w:hAnsi="Arial" w:cs="Mangal"/>
      <w:b/>
      <w:bCs/>
      <w:kern w:val="3"/>
      <w:sz w:val="28"/>
      <w:szCs w:val="25"/>
      <w:lang w:val="x-none" w:eastAsia="zh-CN" w:bidi="hi-IN"/>
    </w:rPr>
  </w:style>
  <w:style w:type="paragraph" w:customStyle="1" w:styleId="00">
    <w:name w:val="Стиль Первая строка:  0 см Перед:  0 пт Междустр.интервал:  одина..."/>
    <w:basedOn w:val="a"/>
    <w:rsid w:val="00F35E29"/>
    <w:pPr>
      <w:suppressAutoHyphens/>
      <w:autoSpaceDN w:val="0"/>
      <w:textAlignment w:val="baseline"/>
    </w:pPr>
    <w:rPr>
      <w:rFonts w:ascii="Times New Roman" w:hAnsi="Times New Roman" w:cs="Times New Roman"/>
      <w:kern w:val="3"/>
      <w:szCs w:val="20"/>
      <w:lang w:eastAsia="zh-CN" w:bidi="hi-IN"/>
    </w:rPr>
  </w:style>
  <w:style w:type="paragraph" w:customStyle="1" w:styleId="1264">
    <w:name w:val="Стиль Заголовок 1 + 26 пт По центру разреженный на  4 пт"/>
    <w:basedOn w:val="1"/>
    <w:rsid w:val="00F35E29"/>
    <w:pPr>
      <w:keepLines w:val="0"/>
      <w:widowControl/>
      <w:suppressAutoHyphens w:val="0"/>
      <w:autoSpaceDN/>
      <w:spacing w:before="0" w:after="0" w:line="240" w:lineRule="auto"/>
      <w:textAlignment w:val="auto"/>
    </w:pPr>
    <w:rPr>
      <w:rFonts w:cs="Times New Roman"/>
      <w:spacing w:val="80"/>
      <w:kern w:val="32"/>
      <w:sz w:val="52"/>
      <w:szCs w:val="20"/>
      <w:lang w:bidi="ar-SA"/>
    </w:rPr>
  </w:style>
  <w:style w:type="paragraph" w:customStyle="1" w:styleId="af6">
    <w:name w:val="Пояснения по центру"/>
    <w:basedOn w:val="a"/>
    <w:rsid w:val="00F35E29"/>
    <w:pPr>
      <w:widowControl/>
      <w:jc w:val="center"/>
    </w:pPr>
    <w:rPr>
      <w:rFonts w:ascii="Times New Roman" w:hAnsi="Times New Roman" w:cs="Times New Roman"/>
      <w:kern w:val="3"/>
      <w:sz w:val="16"/>
      <w:szCs w:val="20"/>
    </w:rPr>
  </w:style>
  <w:style w:type="paragraph" w:styleId="af7">
    <w:name w:val="footnote text"/>
    <w:basedOn w:val="a"/>
    <w:link w:val="af8"/>
    <w:unhideWhenUsed/>
    <w:rsid w:val="00A92220"/>
    <w:rPr>
      <w:rFonts w:cs="Times New Roman"/>
      <w:sz w:val="20"/>
      <w:szCs w:val="20"/>
      <w:lang w:val="x-none" w:eastAsia="x-none"/>
    </w:rPr>
  </w:style>
  <w:style w:type="character" w:customStyle="1" w:styleId="af8">
    <w:name w:val="Текст сноски Знак"/>
    <w:link w:val="af7"/>
    <w:rsid w:val="00A92220"/>
    <w:rPr>
      <w:color w:val="000000"/>
    </w:rPr>
  </w:style>
  <w:style w:type="character" w:styleId="af9">
    <w:name w:val="footnote reference"/>
    <w:unhideWhenUsed/>
    <w:rsid w:val="00A92220"/>
    <w:rPr>
      <w:vertAlign w:val="superscript"/>
    </w:rPr>
  </w:style>
  <w:style w:type="paragraph" w:customStyle="1" w:styleId="Default">
    <w:name w:val="Default"/>
    <w:uiPriority w:val="99"/>
    <w:rsid w:val="006A2C46"/>
    <w:pPr>
      <w:autoSpaceDE w:val="0"/>
      <w:autoSpaceDN w:val="0"/>
      <w:adjustRightInd w:val="0"/>
    </w:pPr>
    <w:rPr>
      <w:rFonts w:ascii="Calibri" w:hAnsi="Calibri" w:cs="Calibri"/>
      <w:color w:val="000000"/>
      <w:sz w:val="24"/>
      <w:szCs w:val="24"/>
    </w:rPr>
  </w:style>
  <w:style w:type="paragraph" w:styleId="afa">
    <w:name w:val="Normal (Web)"/>
    <w:basedOn w:val="a"/>
    <w:uiPriority w:val="99"/>
    <w:unhideWhenUsed/>
    <w:rsid w:val="004F7B71"/>
    <w:pPr>
      <w:widowControl/>
      <w:spacing w:before="100" w:beforeAutospacing="1" w:after="100" w:afterAutospacing="1"/>
    </w:pPr>
    <w:rPr>
      <w:rFonts w:ascii="Times New Roman" w:hAnsi="Times New Roman" w:cs="Times New Roman"/>
    </w:rPr>
  </w:style>
  <w:style w:type="paragraph" w:styleId="afb">
    <w:name w:val="Plain Text"/>
    <w:basedOn w:val="a"/>
    <w:link w:val="afc"/>
    <w:rsid w:val="0037789B"/>
    <w:pPr>
      <w:widowControl/>
      <w:spacing w:before="60"/>
      <w:ind w:firstLine="709"/>
    </w:pPr>
    <w:rPr>
      <w:rFonts w:ascii="Times New Roman" w:hAnsi="Times New Roman" w:cs="Times New Roman"/>
      <w:sz w:val="20"/>
      <w:szCs w:val="20"/>
      <w:lang w:val="x-none" w:eastAsia="x-none"/>
    </w:rPr>
  </w:style>
  <w:style w:type="character" w:customStyle="1" w:styleId="afc">
    <w:name w:val="Текст Знак"/>
    <w:link w:val="afb"/>
    <w:rsid w:val="0037789B"/>
    <w:rPr>
      <w:rFonts w:ascii="Times New Roman" w:hAnsi="Times New Roman" w:cs="Times New Roman"/>
    </w:rPr>
  </w:style>
  <w:style w:type="paragraph" w:customStyle="1" w:styleId="afd">
    <w:name w:val="Название министерства"/>
    <w:basedOn w:val="a"/>
    <w:rsid w:val="0037789B"/>
    <w:pPr>
      <w:widowControl/>
      <w:autoSpaceDE w:val="0"/>
      <w:autoSpaceDN w:val="0"/>
      <w:jc w:val="center"/>
    </w:pPr>
    <w:rPr>
      <w:rFonts w:ascii="Times New Roman" w:hAnsi="Times New Roman" w:cs="Times New Roman"/>
      <w:sz w:val="20"/>
      <w:szCs w:val="20"/>
    </w:rPr>
  </w:style>
  <w:style w:type="paragraph" w:customStyle="1" w:styleId="afe">
    <w:name w:val="Название документа"/>
    <w:basedOn w:val="a"/>
    <w:rsid w:val="0037789B"/>
    <w:pPr>
      <w:widowControl/>
      <w:autoSpaceDE w:val="0"/>
      <w:autoSpaceDN w:val="0"/>
      <w:spacing w:before="60" w:after="40"/>
      <w:jc w:val="center"/>
    </w:pPr>
    <w:rPr>
      <w:rFonts w:ascii="Times New Roman" w:hAnsi="Times New Roman" w:cs="Times New Roman"/>
      <w:b/>
      <w:bCs/>
      <w:caps/>
      <w:spacing w:val="60"/>
      <w:sz w:val="36"/>
      <w:szCs w:val="36"/>
    </w:rPr>
  </w:style>
  <w:style w:type="paragraph" w:customStyle="1" w:styleId="aff">
    <w:name w:val="Учреждение"/>
    <w:basedOn w:val="a"/>
    <w:rsid w:val="0037789B"/>
    <w:pPr>
      <w:widowControl/>
      <w:autoSpaceDE w:val="0"/>
      <w:autoSpaceDN w:val="0"/>
      <w:jc w:val="center"/>
    </w:pPr>
    <w:rPr>
      <w:rFonts w:ascii="Times New Roman" w:hAnsi="Times New Roman" w:cs="Times New Roman"/>
      <w:b/>
      <w:bCs/>
    </w:rPr>
  </w:style>
  <w:style w:type="character" w:customStyle="1" w:styleId="40">
    <w:name w:val="Заголовок 4 Знак"/>
    <w:link w:val="4"/>
    <w:uiPriority w:val="9"/>
    <w:semiHidden/>
    <w:rsid w:val="003479F0"/>
    <w:rPr>
      <w:rFonts w:ascii="Calibri" w:eastAsia="Times New Roman" w:hAnsi="Calibri" w:cs="Times New Roman"/>
      <w:b/>
      <w:bCs/>
      <w:color w:val="000000"/>
      <w:sz w:val="28"/>
      <w:szCs w:val="28"/>
    </w:rPr>
  </w:style>
  <w:style w:type="paragraph" w:customStyle="1" w:styleId="115">
    <w:name w:val="Стиль Междустр.интервал:  множитель 115 ин"/>
    <w:basedOn w:val="a"/>
    <w:rsid w:val="00BC743A"/>
    <w:pPr>
      <w:numPr>
        <w:numId w:val="29"/>
      </w:numPr>
      <w:spacing w:line="276" w:lineRule="auto"/>
    </w:pPr>
    <w:rPr>
      <w:rFonts w:cs="Times New Roman"/>
      <w:szCs w:val="20"/>
    </w:rPr>
  </w:style>
  <w:style w:type="character" w:customStyle="1" w:styleId="20">
    <w:name w:val="Заголовок 2 Знак"/>
    <w:basedOn w:val="a0"/>
    <w:link w:val="2"/>
    <w:uiPriority w:val="9"/>
    <w:semiHidden/>
    <w:rsid w:val="00BC74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C743A"/>
    <w:rPr>
      <w:rFonts w:asciiTheme="majorHAnsi" w:eastAsiaTheme="majorEastAsia" w:hAnsiTheme="majorHAnsi" w:cstheme="majorBidi"/>
      <w:b/>
      <w:bCs/>
      <w:color w:val="4F81BD" w:themeColor="accent1"/>
      <w:sz w:val="24"/>
      <w:szCs w:val="24"/>
    </w:rPr>
  </w:style>
  <w:style w:type="paragraph" w:styleId="aff0">
    <w:name w:val="List Paragraph"/>
    <w:basedOn w:val="a"/>
    <w:uiPriority w:val="34"/>
    <w:qFormat/>
    <w:rsid w:val="00176C6C"/>
    <w:pPr>
      <w:ind w:left="720"/>
      <w:contextualSpacing/>
    </w:pPr>
  </w:style>
  <w:style w:type="paragraph" w:customStyle="1" w:styleId="95">
    <w:name w:val="Стиль Слева:  95 см"/>
    <w:basedOn w:val="a"/>
    <w:rsid w:val="008D7B32"/>
    <w:pPr>
      <w:ind w:left="5387"/>
      <w:jc w:val="left"/>
    </w:pPr>
    <w:rPr>
      <w:rFonts w:cs="Times New Roman"/>
      <w:szCs w:val="20"/>
    </w:rPr>
  </w:style>
  <w:style w:type="paragraph" w:customStyle="1" w:styleId="Arial120">
    <w:name w:val="Стиль Текст + Arial 12 пт По левому краю Первая строка:  0 см П..."/>
    <w:basedOn w:val="afb"/>
    <w:rsid w:val="00B563E0"/>
    <w:pPr>
      <w:spacing w:before="0"/>
      <w:ind w:firstLine="0"/>
      <w:jc w:val="left"/>
    </w:pPr>
    <w:rPr>
      <w:rFonts w:ascii="Arial" w:hAnsi="Arial"/>
      <w:color w:val="984806" w:themeColor="accent6" w:themeShade="80"/>
      <w:sz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55;&#1086;&#1083;&#1086;&#1078;&#1077;&#1085;&#1080;&#1077;_&#1086;_&#1074;&#1099;&#1073;&#1086;&#1088;&#1072;&#1093;_&#1088;&#1077;&#1082;&#1090;&#1086;&#1088;&#1072;%20201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C5CA-DAEE-4FD9-B87B-8BA10AE1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Положение_о_выборах_ректора 2019</Template>
  <TotalTime>7</TotalTime>
  <Pages>1</Pages>
  <Words>10223</Words>
  <Characters>58272</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User</dc:creator>
  <cp:lastModifiedBy>User</cp:lastModifiedBy>
  <cp:revision>3</cp:revision>
  <cp:lastPrinted>2024-08-27T09:44:00Z</cp:lastPrinted>
  <dcterms:created xsi:type="dcterms:W3CDTF">2024-10-04T08:07:00Z</dcterms:created>
  <dcterms:modified xsi:type="dcterms:W3CDTF">2024-10-04T08:21:00Z</dcterms:modified>
</cp:coreProperties>
</file>